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321" w:rsidRPr="008B0E93" w:rsidRDefault="00837321" w:rsidP="007406AF">
      <w:pPr>
        <w:rPr>
          <w:lang w:val="en-US"/>
        </w:rPr>
      </w:pPr>
    </w:p>
    <w:p w:rsidR="009B3959" w:rsidRPr="008B0E93" w:rsidRDefault="009B3959" w:rsidP="009B3959">
      <w:pPr>
        <w:spacing w:line="276" w:lineRule="auto"/>
        <w:jc w:val="center"/>
        <w:rPr>
          <w:rFonts w:ascii="AcadMtavr" w:hAnsi="AcadMtavr"/>
          <w:b/>
          <w:lang w:val="af-ZA"/>
        </w:rPr>
      </w:pPr>
      <w:r w:rsidRPr="008B0E93">
        <w:rPr>
          <w:rFonts w:ascii="AcadMtavr" w:hAnsi="AcadMtavr"/>
          <w:b/>
          <w:lang w:val="af-ZA"/>
        </w:rPr>
        <w:t>Aivane javaxiSvilis saxelobis Tbilisis saxelmwifo universitetis paata guguSvilis saxelobis ekonomikis institutis 2017 wlis samecniero-kvleviTi muSaobis</w:t>
      </w:r>
    </w:p>
    <w:p w:rsidR="009B3959" w:rsidRPr="008B0E93" w:rsidRDefault="009B3959" w:rsidP="009B3959">
      <w:pPr>
        <w:spacing w:line="276" w:lineRule="auto"/>
        <w:rPr>
          <w:rFonts w:ascii="AcadMtavr" w:hAnsi="AcadMtavr"/>
          <w:lang w:val="af-ZA"/>
        </w:rPr>
      </w:pPr>
      <w:r w:rsidRPr="008B0E93">
        <w:rPr>
          <w:rFonts w:ascii="AcadMtavr" w:hAnsi="AcadMtavr"/>
          <w:lang w:val="af-ZA"/>
        </w:rPr>
        <w:t xml:space="preserve"> </w:t>
      </w:r>
    </w:p>
    <w:p w:rsidR="008B0E93" w:rsidRPr="008B0E93" w:rsidRDefault="008B0E93" w:rsidP="008B0E93">
      <w:pPr>
        <w:spacing w:line="276" w:lineRule="auto"/>
        <w:jc w:val="center"/>
        <w:rPr>
          <w:rFonts w:ascii="AcadMtavr" w:hAnsi="AcadMtavr"/>
          <w:b/>
          <w:lang w:val="af-ZA"/>
        </w:rPr>
      </w:pPr>
      <w:r w:rsidRPr="008B0E93">
        <w:rPr>
          <w:rFonts w:ascii="AcadMtavr" w:hAnsi="AcadMtavr"/>
          <w:b/>
          <w:lang w:val="af-ZA"/>
        </w:rPr>
        <w:t>Aivane javaxiSvilis saxelobis Tbilisis saxelmwifo universitetis paata guguSvilis saxelobis ekonomikis institutis 2017 wlis samecniero-kvleviTi muSaobis</w:t>
      </w:r>
    </w:p>
    <w:p w:rsidR="008B0E93" w:rsidRPr="008B0E93" w:rsidRDefault="008B0E93" w:rsidP="008B0E93">
      <w:pPr>
        <w:spacing w:line="276" w:lineRule="auto"/>
        <w:rPr>
          <w:rFonts w:ascii="AcadMtavr" w:hAnsi="AcadMtavr"/>
          <w:lang w:val="af-ZA"/>
        </w:rPr>
      </w:pPr>
      <w:r w:rsidRPr="008B0E93">
        <w:rPr>
          <w:rFonts w:ascii="AcadMtavr" w:hAnsi="AcadMtavr"/>
          <w:lang w:val="af-ZA"/>
        </w:rPr>
        <w:t xml:space="preserve"> </w:t>
      </w:r>
    </w:p>
    <w:p w:rsidR="008B0E93" w:rsidRPr="008B0E93" w:rsidRDefault="008B0E93" w:rsidP="008B0E93">
      <w:pPr>
        <w:spacing w:line="276" w:lineRule="auto"/>
        <w:jc w:val="center"/>
        <w:rPr>
          <w:rFonts w:ascii="AcadMtavr" w:hAnsi="AcadMtavr"/>
          <w:b/>
          <w:lang w:val="af-ZA"/>
        </w:rPr>
      </w:pPr>
      <w:r w:rsidRPr="008B0E93">
        <w:rPr>
          <w:rFonts w:ascii="AcadMtavr" w:hAnsi="AcadMtavr"/>
          <w:b/>
          <w:lang w:val="af-ZA"/>
        </w:rPr>
        <w:t xml:space="preserve">a n g a r i S g e b a </w:t>
      </w:r>
    </w:p>
    <w:p w:rsidR="008B0E93" w:rsidRPr="008B0E93" w:rsidRDefault="008B0E93" w:rsidP="008B0E93">
      <w:pPr>
        <w:spacing w:line="276" w:lineRule="auto"/>
        <w:jc w:val="center"/>
        <w:rPr>
          <w:rFonts w:ascii="AcadNusx" w:hAnsi="AcadNusx"/>
          <w:lang w:val="af-ZA"/>
        </w:rPr>
      </w:pPr>
    </w:p>
    <w:p w:rsidR="008B0E93" w:rsidRPr="008B0E93" w:rsidRDefault="008B0E93" w:rsidP="008B0E93">
      <w:pPr>
        <w:autoSpaceDE w:val="0"/>
        <w:autoSpaceDN w:val="0"/>
        <w:spacing w:before="15" w:line="276" w:lineRule="auto"/>
        <w:rPr>
          <w:rFonts w:ascii="Sylfaen" w:hAnsi="Sylfaen" w:cs="Sylfaen"/>
          <w:b/>
          <w:spacing w:val="1"/>
          <w:sz w:val="22"/>
          <w:szCs w:val="22"/>
          <w:lang w:val="ka-GE"/>
        </w:rPr>
      </w:pPr>
      <w:r w:rsidRPr="008B0E93">
        <w:rPr>
          <w:rFonts w:ascii="AcadNusx" w:hAnsi="AcadNusx" w:cs="Sylfaen"/>
          <w:b/>
          <w:spacing w:val="1"/>
          <w:sz w:val="22"/>
          <w:szCs w:val="22"/>
          <w:lang w:val="en-US"/>
        </w:rPr>
        <w:t>sakontaqto informacia:</w:t>
      </w:r>
    </w:p>
    <w:p w:rsidR="008B0E93" w:rsidRPr="008B0E93" w:rsidRDefault="008B0E93" w:rsidP="008B0E93">
      <w:pPr>
        <w:autoSpaceDE w:val="0"/>
        <w:autoSpaceDN w:val="0"/>
        <w:spacing w:before="15" w:line="276" w:lineRule="auto"/>
        <w:rPr>
          <w:rFonts w:ascii="AcadNusx" w:hAnsi="AcadNusx" w:cs="Sylfaen"/>
          <w:spacing w:val="1"/>
          <w:sz w:val="22"/>
          <w:szCs w:val="22"/>
          <w:lang w:val="en-US"/>
        </w:rPr>
      </w:pPr>
      <w:r w:rsidRPr="008B0E93">
        <w:rPr>
          <w:rFonts w:ascii="AcadNusx" w:hAnsi="AcadNusx" w:cs="Sylfaen"/>
          <w:b/>
          <w:spacing w:val="1"/>
          <w:sz w:val="22"/>
          <w:szCs w:val="22"/>
          <w:lang w:val="en-US"/>
        </w:rPr>
        <w:t xml:space="preserve">organizacia: </w:t>
      </w:r>
      <w:r w:rsidRPr="008B0E93">
        <w:rPr>
          <w:rFonts w:ascii="AcadNusx" w:hAnsi="AcadNusx" w:cs="Sylfaen"/>
          <w:spacing w:val="1"/>
          <w:sz w:val="22"/>
          <w:szCs w:val="22"/>
          <w:lang w:val="en-US"/>
        </w:rPr>
        <w:t>ivane javaxiSvilis saxelobis Tbilisis saxelmwifo univer</w:t>
      </w:r>
      <w:r w:rsidRPr="008B0E93">
        <w:rPr>
          <w:rFonts w:ascii="Sylfaen" w:hAnsi="Sylfaen" w:cs="Sylfaen"/>
          <w:spacing w:val="1"/>
          <w:sz w:val="22"/>
          <w:szCs w:val="22"/>
          <w:lang w:val="ka-GE"/>
        </w:rPr>
        <w:softHyphen/>
      </w:r>
      <w:r w:rsidRPr="008B0E93">
        <w:rPr>
          <w:rFonts w:ascii="AcadNusx" w:hAnsi="AcadNusx" w:cs="Sylfaen"/>
          <w:spacing w:val="1"/>
          <w:sz w:val="22"/>
          <w:szCs w:val="22"/>
          <w:lang w:val="en-US"/>
        </w:rPr>
        <w:t xml:space="preserve">sitetis paata guguSvilis saxelobis ekonomikis instituti </w:t>
      </w:r>
    </w:p>
    <w:p w:rsidR="008B0E93" w:rsidRPr="008B0E93" w:rsidRDefault="008B0E93" w:rsidP="008B0E93">
      <w:pPr>
        <w:autoSpaceDE w:val="0"/>
        <w:autoSpaceDN w:val="0"/>
        <w:spacing w:before="15" w:line="276" w:lineRule="auto"/>
        <w:rPr>
          <w:rFonts w:ascii="AcadNusx" w:hAnsi="AcadNusx" w:cs="Sylfaen"/>
          <w:spacing w:val="1"/>
          <w:sz w:val="22"/>
          <w:szCs w:val="22"/>
          <w:lang w:val="en-US"/>
        </w:rPr>
      </w:pPr>
      <w:r w:rsidRPr="008B0E93">
        <w:rPr>
          <w:rFonts w:ascii="AcadNusx" w:hAnsi="AcadNusx" w:cs="Sylfaen"/>
          <w:b/>
          <w:spacing w:val="1"/>
          <w:sz w:val="22"/>
          <w:szCs w:val="22"/>
          <w:lang w:val="en-US"/>
        </w:rPr>
        <w:t xml:space="preserve">misamarTi: g. </w:t>
      </w:r>
      <w:r w:rsidRPr="008B0E93">
        <w:rPr>
          <w:rFonts w:ascii="AcadNusx" w:hAnsi="AcadNusx" w:cs="Sylfaen"/>
          <w:spacing w:val="1"/>
          <w:sz w:val="22"/>
          <w:szCs w:val="22"/>
          <w:lang w:val="en-US"/>
        </w:rPr>
        <w:t>qiqoZis q. # 14</w:t>
      </w:r>
    </w:p>
    <w:p w:rsidR="008B0E93" w:rsidRPr="008B0E93" w:rsidRDefault="008B0E93" w:rsidP="008B0E93">
      <w:pPr>
        <w:autoSpaceDE w:val="0"/>
        <w:autoSpaceDN w:val="0"/>
        <w:spacing w:before="15" w:line="276" w:lineRule="auto"/>
        <w:rPr>
          <w:rFonts w:ascii="AcadNusx" w:hAnsi="AcadNusx" w:cs="Sylfaen"/>
          <w:b/>
          <w:spacing w:val="1"/>
          <w:sz w:val="22"/>
          <w:szCs w:val="22"/>
          <w:lang w:val="en-US"/>
        </w:rPr>
      </w:pPr>
      <w:r w:rsidRPr="008B0E93">
        <w:rPr>
          <w:rFonts w:ascii="AcadNusx" w:hAnsi="AcadNusx" w:cs="Sylfaen"/>
          <w:b/>
          <w:spacing w:val="1"/>
          <w:sz w:val="22"/>
          <w:szCs w:val="22"/>
          <w:lang w:val="en-US"/>
        </w:rPr>
        <w:t xml:space="preserve">telefoni: </w:t>
      </w:r>
      <w:r w:rsidRPr="008B0E93">
        <w:rPr>
          <w:rFonts w:ascii="AcadNusx" w:hAnsi="AcadNusx" w:cs="Sylfaen"/>
          <w:spacing w:val="1"/>
          <w:sz w:val="22"/>
          <w:szCs w:val="22"/>
          <w:lang w:val="en-US"/>
        </w:rPr>
        <w:tab/>
        <w:t>2996853;  mob. 551100705</w:t>
      </w:r>
    </w:p>
    <w:p w:rsidR="008B0E93" w:rsidRPr="008B0E93" w:rsidRDefault="008B0E93" w:rsidP="008B0E93">
      <w:pPr>
        <w:autoSpaceDE w:val="0"/>
        <w:autoSpaceDN w:val="0"/>
        <w:spacing w:before="15" w:line="276" w:lineRule="auto"/>
        <w:rPr>
          <w:b/>
          <w:spacing w:val="1"/>
          <w:sz w:val="22"/>
          <w:szCs w:val="22"/>
          <w:lang w:val="en-US"/>
        </w:rPr>
      </w:pPr>
      <w:r w:rsidRPr="008B0E93">
        <w:rPr>
          <w:rFonts w:ascii="AcadNusx" w:hAnsi="AcadNusx" w:cs="Sylfaen"/>
          <w:b/>
          <w:spacing w:val="1"/>
          <w:sz w:val="22"/>
          <w:szCs w:val="22"/>
          <w:lang w:val="en-US"/>
        </w:rPr>
        <w:t xml:space="preserve">elfosta: </w:t>
      </w:r>
      <w:r w:rsidRPr="008B0E93">
        <w:rPr>
          <w:b/>
          <w:spacing w:val="1"/>
          <w:sz w:val="22"/>
          <w:szCs w:val="22"/>
          <w:lang w:val="en-US"/>
        </w:rPr>
        <w:t>economics_institute@yahoo.com, ramazabesadze@yahoo.com</w:t>
      </w:r>
    </w:p>
    <w:p w:rsidR="008B0E93" w:rsidRPr="008B0E93" w:rsidRDefault="008B0E93" w:rsidP="008B0E93">
      <w:pPr>
        <w:autoSpaceDE w:val="0"/>
        <w:autoSpaceDN w:val="0"/>
        <w:spacing w:before="15" w:line="276" w:lineRule="auto"/>
        <w:rPr>
          <w:rFonts w:ascii="AcadNusx" w:hAnsi="AcadNusx" w:cs="Sylfaen"/>
          <w:b/>
          <w:spacing w:val="1"/>
          <w:sz w:val="22"/>
          <w:szCs w:val="22"/>
          <w:lang w:val="en-US"/>
        </w:rPr>
      </w:pPr>
      <w:r w:rsidRPr="008B0E93">
        <w:rPr>
          <w:rFonts w:ascii="AcadNusx" w:hAnsi="AcadNusx" w:cs="Sylfaen"/>
          <w:b/>
          <w:spacing w:val="1"/>
          <w:sz w:val="22"/>
          <w:szCs w:val="22"/>
          <w:lang w:val="en-US"/>
        </w:rPr>
        <w:t xml:space="preserve">mecnierebis dargi: </w:t>
      </w:r>
      <w:r w:rsidRPr="008B0E93">
        <w:rPr>
          <w:rFonts w:ascii="AcadNusx" w:hAnsi="AcadNusx" w:cs="Sylfaen"/>
          <w:spacing w:val="1"/>
          <w:sz w:val="22"/>
          <w:szCs w:val="22"/>
          <w:lang w:val="en-US"/>
        </w:rPr>
        <w:t>socialuri mecnierebebi</w:t>
      </w:r>
      <w:r w:rsidRPr="008B0E93">
        <w:rPr>
          <w:rFonts w:ascii="AcadNusx" w:hAnsi="AcadNusx" w:cs="Sylfaen"/>
          <w:b/>
          <w:spacing w:val="1"/>
          <w:sz w:val="22"/>
          <w:szCs w:val="22"/>
          <w:lang w:val="en-US"/>
        </w:rPr>
        <w:t xml:space="preserve"> </w:t>
      </w:r>
    </w:p>
    <w:p w:rsidR="008B0E93" w:rsidRPr="008B0E93" w:rsidRDefault="008B0E93" w:rsidP="008B0E93">
      <w:pPr>
        <w:autoSpaceDE w:val="0"/>
        <w:autoSpaceDN w:val="0"/>
        <w:spacing w:before="15" w:line="276" w:lineRule="auto"/>
        <w:rPr>
          <w:rFonts w:ascii="AcadNusx" w:hAnsi="AcadNusx" w:cs="Sylfaen"/>
          <w:spacing w:val="1"/>
          <w:sz w:val="22"/>
          <w:szCs w:val="22"/>
          <w:lang w:val="en-US"/>
        </w:rPr>
      </w:pPr>
      <w:r w:rsidRPr="008B0E93">
        <w:rPr>
          <w:rFonts w:ascii="AcadNusx" w:hAnsi="AcadNusx" w:cs="Sylfaen"/>
          <w:b/>
          <w:spacing w:val="1"/>
          <w:sz w:val="22"/>
          <w:szCs w:val="22"/>
          <w:lang w:val="en-US"/>
        </w:rPr>
        <w:t xml:space="preserve">samecniero mimarTuleba: </w:t>
      </w:r>
      <w:r w:rsidRPr="008B0E93">
        <w:rPr>
          <w:rFonts w:ascii="AcadNusx" w:hAnsi="AcadNusx" w:cs="Sylfaen"/>
          <w:spacing w:val="1"/>
          <w:sz w:val="22"/>
          <w:szCs w:val="22"/>
          <w:lang w:val="en-US"/>
        </w:rPr>
        <w:t>ekonomika</w:t>
      </w:r>
    </w:p>
    <w:p w:rsidR="008B0E93" w:rsidRPr="008B0E93" w:rsidRDefault="008B0E93" w:rsidP="008B0E93">
      <w:pPr>
        <w:autoSpaceDE w:val="0"/>
        <w:autoSpaceDN w:val="0"/>
        <w:spacing w:before="15" w:line="276" w:lineRule="auto"/>
        <w:rPr>
          <w:rFonts w:ascii="Sylfaen" w:hAnsi="Sylfaen" w:cs="Sylfaen"/>
          <w:spacing w:val="1"/>
          <w:sz w:val="22"/>
          <w:szCs w:val="22"/>
          <w:lang w:val="en-US"/>
        </w:rPr>
      </w:pPr>
      <w:r w:rsidRPr="008B0E93">
        <w:rPr>
          <w:rFonts w:ascii="AcadNusx" w:hAnsi="AcadNusx"/>
          <w:b/>
          <w:sz w:val="22"/>
          <w:szCs w:val="22"/>
          <w:lang w:val="af-ZA"/>
        </w:rPr>
        <w:t>samecniero erTeulis xelmZRvaneli:</w:t>
      </w:r>
      <w:r w:rsidRPr="008B0E93">
        <w:rPr>
          <w:rFonts w:ascii="AcadNusx" w:hAnsi="AcadNusx"/>
          <w:sz w:val="22"/>
          <w:szCs w:val="22"/>
          <w:lang w:val="af-ZA"/>
        </w:rPr>
        <w:t xml:space="preserve"> emd, prof. </w:t>
      </w:r>
      <w:r w:rsidRPr="008B0E93">
        <w:rPr>
          <w:rFonts w:ascii="AcadNusx" w:hAnsi="AcadNusx"/>
          <w:b/>
          <w:sz w:val="22"/>
          <w:szCs w:val="22"/>
          <w:lang w:val="af-ZA"/>
        </w:rPr>
        <w:t>ramaz abesaZe</w:t>
      </w:r>
    </w:p>
    <w:p w:rsidR="008B0E93" w:rsidRPr="008B0E93" w:rsidRDefault="008B0E93" w:rsidP="008B0E93">
      <w:pPr>
        <w:autoSpaceDE w:val="0"/>
        <w:autoSpaceDN w:val="0"/>
        <w:spacing w:before="15" w:line="276" w:lineRule="auto"/>
        <w:rPr>
          <w:rFonts w:ascii="Sylfaen" w:hAnsi="Sylfaen" w:cs="Sylfaen"/>
          <w:b/>
          <w:spacing w:val="1"/>
          <w:sz w:val="22"/>
          <w:szCs w:val="22"/>
          <w:lang w:val="ka-GE"/>
        </w:rPr>
      </w:pPr>
      <w:r w:rsidRPr="008B0E93">
        <w:rPr>
          <w:rFonts w:ascii="AcadNusx" w:hAnsi="AcadNusx"/>
          <w:b/>
          <w:sz w:val="22"/>
          <w:szCs w:val="22"/>
          <w:lang w:val="af-ZA"/>
        </w:rPr>
        <w:t>samecniero erTeulis personaluri Semadgenloba:</w:t>
      </w:r>
    </w:p>
    <w:p w:rsidR="008B0E93" w:rsidRPr="008B0E93" w:rsidRDefault="008B0E93" w:rsidP="008B0E93">
      <w:pPr>
        <w:spacing w:line="276" w:lineRule="auto"/>
        <w:ind w:firstLine="567"/>
        <w:rPr>
          <w:rFonts w:ascii="AcadNusx" w:hAnsi="AcadNusx"/>
          <w:b/>
          <w:sz w:val="22"/>
          <w:szCs w:val="22"/>
          <w:lang w:val="af-ZA"/>
        </w:rPr>
      </w:pPr>
    </w:p>
    <w:p w:rsidR="008B0E93" w:rsidRPr="008B0E93" w:rsidRDefault="008B0E93" w:rsidP="008B0E93">
      <w:pPr>
        <w:numPr>
          <w:ilvl w:val="0"/>
          <w:numId w:val="25"/>
        </w:numPr>
        <w:suppressAutoHyphens w:val="0"/>
        <w:spacing w:line="276" w:lineRule="auto"/>
        <w:ind w:left="360" w:firstLine="0"/>
        <w:rPr>
          <w:rFonts w:ascii="AcadNusx" w:hAnsi="AcadNusx"/>
          <w:sz w:val="22"/>
          <w:szCs w:val="22"/>
          <w:lang w:val="af-ZA"/>
        </w:rPr>
      </w:pPr>
      <w:r w:rsidRPr="008B0E93">
        <w:rPr>
          <w:rFonts w:ascii="AcadNusx" w:hAnsi="AcadNusx"/>
          <w:b/>
          <w:sz w:val="22"/>
          <w:szCs w:val="22"/>
          <w:lang w:val="af-ZA"/>
        </w:rPr>
        <w:t>abesaZe ramaz</w:t>
      </w:r>
      <w:r w:rsidRPr="008B0E93">
        <w:rPr>
          <w:rFonts w:ascii="AcadNusx" w:hAnsi="AcadNusx"/>
          <w:sz w:val="22"/>
          <w:szCs w:val="22"/>
          <w:lang w:val="af-ZA"/>
        </w:rPr>
        <w:t xml:space="preserve"> – mTavari mecnieri TanamSromeli, emd, profesori </w:t>
      </w:r>
    </w:p>
    <w:p w:rsidR="008B0E93" w:rsidRPr="008B0E93" w:rsidRDefault="008B0E93" w:rsidP="008B0E93">
      <w:pPr>
        <w:numPr>
          <w:ilvl w:val="0"/>
          <w:numId w:val="25"/>
        </w:numPr>
        <w:suppressAutoHyphens w:val="0"/>
        <w:spacing w:line="276" w:lineRule="auto"/>
        <w:ind w:left="360" w:firstLine="0"/>
        <w:rPr>
          <w:rFonts w:ascii="AcadNusx" w:hAnsi="AcadNusx"/>
          <w:sz w:val="22"/>
          <w:szCs w:val="22"/>
          <w:lang w:val="af-ZA"/>
        </w:rPr>
      </w:pPr>
      <w:r w:rsidRPr="008B0E93">
        <w:rPr>
          <w:rFonts w:ascii="AcadNusx" w:hAnsi="AcadNusx"/>
          <w:b/>
          <w:sz w:val="22"/>
          <w:szCs w:val="22"/>
          <w:lang w:val="af-ZA"/>
        </w:rPr>
        <w:t>arevaZe nanuli</w:t>
      </w:r>
      <w:r w:rsidRPr="008B0E93">
        <w:rPr>
          <w:rFonts w:ascii="AcadNusx" w:hAnsi="AcadNusx"/>
          <w:sz w:val="22"/>
          <w:szCs w:val="22"/>
          <w:lang w:val="af-ZA"/>
        </w:rPr>
        <w:t xml:space="preserve"> – ganyofilebis gamge, akad. doqtori</w:t>
      </w:r>
    </w:p>
    <w:p w:rsidR="008B0E93" w:rsidRPr="008B0E93" w:rsidRDefault="008B0E93" w:rsidP="008B0E93">
      <w:pPr>
        <w:numPr>
          <w:ilvl w:val="0"/>
          <w:numId w:val="25"/>
        </w:numPr>
        <w:suppressAutoHyphens w:val="0"/>
        <w:spacing w:line="276" w:lineRule="auto"/>
        <w:ind w:left="360" w:firstLine="0"/>
        <w:contextualSpacing/>
        <w:rPr>
          <w:rFonts w:ascii="AcadNusx" w:hAnsi="AcadNusx"/>
          <w:sz w:val="22"/>
          <w:szCs w:val="22"/>
          <w:lang w:val="af-ZA"/>
        </w:rPr>
      </w:pPr>
      <w:r w:rsidRPr="008B0E93">
        <w:rPr>
          <w:rFonts w:ascii="AcadNusx" w:hAnsi="AcadNusx"/>
          <w:b/>
          <w:sz w:val="22"/>
          <w:szCs w:val="22"/>
          <w:lang w:val="af-ZA"/>
        </w:rPr>
        <w:t>asaTiani rozeta</w:t>
      </w:r>
      <w:r w:rsidRPr="008B0E93">
        <w:rPr>
          <w:rFonts w:ascii="AcadNusx" w:hAnsi="AcadNusx"/>
          <w:sz w:val="22"/>
          <w:szCs w:val="22"/>
          <w:lang w:val="af-ZA"/>
        </w:rPr>
        <w:t xml:space="preserve"> – mecnieri konsultanti, emd, profesori</w:t>
      </w:r>
    </w:p>
    <w:p w:rsidR="008B0E93" w:rsidRPr="008B0E93" w:rsidRDefault="008B0E93" w:rsidP="008B0E93">
      <w:pPr>
        <w:numPr>
          <w:ilvl w:val="0"/>
          <w:numId w:val="25"/>
        </w:numPr>
        <w:suppressAutoHyphens w:val="0"/>
        <w:spacing w:after="200" w:line="276" w:lineRule="auto"/>
        <w:contextualSpacing/>
        <w:rPr>
          <w:rFonts w:ascii="AcadNusx" w:hAnsi="AcadNusx"/>
          <w:sz w:val="22"/>
          <w:szCs w:val="22"/>
          <w:lang w:val="af-ZA"/>
        </w:rPr>
      </w:pPr>
      <w:r w:rsidRPr="008B0E93">
        <w:rPr>
          <w:rFonts w:ascii="AcadNusx" w:hAnsi="AcadNusx"/>
          <w:b/>
          <w:sz w:val="22"/>
          <w:szCs w:val="22"/>
          <w:lang w:val="af-ZA"/>
        </w:rPr>
        <w:t>berulava giorgi</w:t>
      </w:r>
      <w:r w:rsidRPr="008B0E93">
        <w:rPr>
          <w:rFonts w:ascii="AcadNusx" w:hAnsi="AcadNusx"/>
          <w:sz w:val="22"/>
          <w:szCs w:val="22"/>
          <w:lang w:val="af-ZA"/>
        </w:rPr>
        <w:t xml:space="preserve"> – ganyofilebis gamge, emd, profesori, mTavari mecnieri TanamSromeli</w:t>
      </w:r>
    </w:p>
    <w:p w:rsidR="008B0E93" w:rsidRPr="008B0E93" w:rsidRDefault="008B0E93" w:rsidP="008B0E93">
      <w:pPr>
        <w:numPr>
          <w:ilvl w:val="0"/>
          <w:numId w:val="25"/>
        </w:numPr>
        <w:suppressAutoHyphens w:val="0"/>
        <w:spacing w:after="200" w:line="276" w:lineRule="auto"/>
        <w:contextualSpacing/>
        <w:rPr>
          <w:rFonts w:ascii="AcadNusx" w:hAnsi="AcadNusx"/>
          <w:sz w:val="22"/>
          <w:szCs w:val="22"/>
          <w:lang w:val="af-ZA"/>
        </w:rPr>
      </w:pPr>
      <w:r w:rsidRPr="008B0E93">
        <w:rPr>
          <w:rFonts w:ascii="AcadNusx" w:hAnsi="AcadNusx"/>
          <w:b/>
          <w:sz w:val="22"/>
          <w:szCs w:val="22"/>
          <w:lang w:val="af-ZA"/>
        </w:rPr>
        <w:t>bibilaSvili nana</w:t>
      </w:r>
      <w:r w:rsidRPr="008B0E93">
        <w:rPr>
          <w:rFonts w:ascii="AcadNusx" w:hAnsi="AcadNusx"/>
          <w:sz w:val="22"/>
          <w:szCs w:val="22"/>
          <w:lang w:val="af-ZA"/>
        </w:rPr>
        <w:t xml:space="preserve"> – ufrosi mecnieri TanamSromeli, akad. doqtori</w:t>
      </w:r>
    </w:p>
    <w:p w:rsidR="008B0E93" w:rsidRPr="008B0E93" w:rsidRDefault="008B0E93" w:rsidP="008B0E93">
      <w:pPr>
        <w:numPr>
          <w:ilvl w:val="0"/>
          <w:numId w:val="25"/>
        </w:numPr>
        <w:suppressAutoHyphens w:val="0"/>
        <w:spacing w:after="200" w:line="276" w:lineRule="auto"/>
        <w:contextualSpacing/>
        <w:rPr>
          <w:rFonts w:ascii="AcadNusx" w:hAnsi="AcadNusx"/>
          <w:sz w:val="22"/>
          <w:szCs w:val="22"/>
          <w:lang w:val="af-ZA"/>
        </w:rPr>
      </w:pPr>
      <w:r w:rsidRPr="008B0E93">
        <w:rPr>
          <w:rFonts w:ascii="AcadNusx" w:hAnsi="AcadNusx"/>
          <w:b/>
          <w:sz w:val="22"/>
          <w:szCs w:val="22"/>
          <w:lang w:val="af-ZA"/>
        </w:rPr>
        <w:t>bregvaZe giorgi</w:t>
      </w:r>
      <w:r w:rsidRPr="008B0E93">
        <w:rPr>
          <w:rFonts w:ascii="AcadNusx" w:hAnsi="AcadNusx"/>
          <w:sz w:val="22"/>
          <w:szCs w:val="22"/>
          <w:lang w:val="af-ZA"/>
        </w:rPr>
        <w:t xml:space="preserve"> – mecnieri TanamSromeli, akad. doqtori</w:t>
      </w:r>
    </w:p>
    <w:p w:rsidR="008B0E93" w:rsidRPr="008B0E93" w:rsidRDefault="008B0E93" w:rsidP="008B0E93">
      <w:pPr>
        <w:numPr>
          <w:ilvl w:val="0"/>
          <w:numId w:val="25"/>
        </w:numPr>
        <w:suppressAutoHyphens w:val="0"/>
        <w:spacing w:after="200" w:line="276" w:lineRule="auto"/>
        <w:contextualSpacing/>
        <w:rPr>
          <w:rFonts w:ascii="AcadNusx" w:hAnsi="AcadNusx"/>
          <w:sz w:val="22"/>
          <w:szCs w:val="22"/>
          <w:lang w:val="af-ZA"/>
        </w:rPr>
      </w:pPr>
      <w:r w:rsidRPr="008B0E93">
        <w:rPr>
          <w:rFonts w:ascii="AcadNusx" w:hAnsi="AcadNusx"/>
          <w:b/>
          <w:sz w:val="22"/>
          <w:szCs w:val="22"/>
          <w:lang w:val="af-ZA"/>
        </w:rPr>
        <w:t>burduli vaxtang</w:t>
      </w:r>
      <w:r w:rsidRPr="008B0E93">
        <w:rPr>
          <w:rFonts w:ascii="AcadNusx" w:hAnsi="AcadNusx"/>
          <w:sz w:val="22"/>
          <w:szCs w:val="22"/>
          <w:lang w:val="af-ZA"/>
        </w:rPr>
        <w:t xml:space="preserve"> – ganyofilebis gamge, emd, mTavari mecnieri TanamSromeli</w:t>
      </w:r>
    </w:p>
    <w:p w:rsidR="008B0E93" w:rsidRPr="008B0E93" w:rsidRDefault="008B0E93" w:rsidP="008B0E93">
      <w:pPr>
        <w:numPr>
          <w:ilvl w:val="0"/>
          <w:numId w:val="25"/>
        </w:numPr>
        <w:suppressAutoHyphens w:val="0"/>
        <w:spacing w:after="200" w:line="276" w:lineRule="auto"/>
        <w:contextualSpacing/>
        <w:rPr>
          <w:rFonts w:ascii="AcadNusx" w:hAnsi="AcadNusx"/>
          <w:sz w:val="22"/>
          <w:szCs w:val="22"/>
          <w:lang w:val="af-ZA"/>
        </w:rPr>
      </w:pPr>
      <w:r w:rsidRPr="008B0E93">
        <w:rPr>
          <w:rFonts w:ascii="AcadNusx" w:hAnsi="AcadNusx"/>
          <w:b/>
          <w:sz w:val="22"/>
          <w:szCs w:val="22"/>
          <w:lang w:val="af-ZA"/>
        </w:rPr>
        <w:t>gogoxia Temur</w:t>
      </w:r>
      <w:r w:rsidRPr="008B0E93">
        <w:rPr>
          <w:rFonts w:ascii="AcadNusx" w:hAnsi="AcadNusx"/>
          <w:sz w:val="22"/>
          <w:szCs w:val="22"/>
          <w:lang w:val="af-ZA"/>
        </w:rPr>
        <w:t xml:space="preserve"> _ mecnieri TanamSromeli</w:t>
      </w:r>
    </w:p>
    <w:p w:rsidR="008B0E93" w:rsidRPr="008B0E93" w:rsidRDefault="008B0E93" w:rsidP="008B0E93">
      <w:pPr>
        <w:numPr>
          <w:ilvl w:val="0"/>
          <w:numId w:val="25"/>
        </w:numPr>
        <w:suppressAutoHyphens w:val="0"/>
        <w:spacing w:after="200" w:line="276" w:lineRule="auto"/>
        <w:contextualSpacing/>
        <w:rPr>
          <w:rFonts w:ascii="AcadNusx" w:hAnsi="AcadNusx"/>
          <w:sz w:val="22"/>
          <w:szCs w:val="22"/>
          <w:lang w:val="af-ZA"/>
        </w:rPr>
      </w:pPr>
      <w:r w:rsidRPr="008B0E93">
        <w:rPr>
          <w:rFonts w:ascii="AcadNusx" w:hAnsi="AcadNusx"/>
          <w:b/>
          <w:sz w:val="22"/>
          <w:szCs w:val="22"/>
          <w:lang w:val="af-ZA"/>
        </w:rPr>
        <w:t>davlaSeriZe natalia</w:t>
      </w:r>
      <w:r w:rsidRPr="008B0E93">
        <w:rPr>
          <w:rFonts w:ascii="AcadNusx" w:hAnsi="AcadNusx"/>
          <w:sz w:val="22"/>
          <w:szCs w:val="22"/>
          <w:lang w:val="af-ZA"/>
        </w:rPr>
        <w:t xml:space="preserve"> – mecnieri TanamSromeli, akad. doqtori</w:t>
      </w:r>
    </w:p>
    <w:p w:rsidR="008B0E93" w:rsidRPr="008B0E93" w:rsidRDefault="008B0E93" w:rsidP="008B0E93">
      <w:pPr>
        <w:numPr>
          <w:ilvl w:val="0"/>
          <w:numId w:val="25"/>
        </w:numPr>
        <w:suppressAutoHyphens w:val="0"/>
        <w:spacing w:after="200" w:line="276" w:lineRule="auto"/>
        <w:contextualSpacing/>
        <w:rPr>
          <w:rFonts w:ascii="AcadNusx" w:hAnsi="AcadNusx"/>
          <w:sz w:val="22"/>
          <w:szCs w:val="22"/>
          <w:lang w:val="af-ZA"/>
        </w:rPr>
      </w:pPr>
      <w:r w:rsidRPr="008B0E93">
        <w:rPr>
          <w:rFonts w:ascii="AcadNusx" w:hAnsi="AcadNusx"/>
          <w:b/>
          <w:sz w:val="22"/>
          <w:szCs w:val="22"/>
          <w:lang w:val="af-ZA"/>
        </w:rPr>
        <w:t>daTunaSvili lina</w:t>
      </w:r>
      <w:r w:rsidRPr="008B0E93">
        <w:rPr>
          <w:rFonts w:ascii="AcadNusx" w:hAnsi="AcadNusx"/>
          <w:sz w:val="22"/>
          <w:szCs w:val="22"/>
          <w:lang w:val="af-ZA"/>
        </w:rPr>
        <w:t xml:space="preserve"> – ufrosi mecnieri TanamSromeli, akad. doqtori</w:t>
      </w:r>
    </w:p>
    <w:p w:rsidR="008B0E93" w:rsidRPr="008B0E93" w:rsidRDefault="008B0E93" w:rsidP="008B0E93">
      <w:pPr>
        <w:numPr>
          <w:ilvl w:val="0"/>
          <w:numId w:val="25"/>
        </w:numPr>
        <w:suppressAutoHyphens w:val="0"/>
        <w:spacing w:after="200" w:line="276" w:lineRule="auto"/>
        <w:contextualSpacing/>
        <w:rPr>
          <w:rFonts w:ascii="AcadNusx" w:hAnsi="AcadNusx"/>
          <w:sz w:val="22"/>
          <w:szCs w:val="22"/>
          <w:lang w:val="af-ZA"/>
        </w:rPr>
      </w:pPr>
      <w:r w:rsidRPr="008B0E93">
        <w:rPr>
          <w:rFonts w:ascii="AcadNusx" w:hAnsi="AcadNusx"/>
          <w:b/>
          <w:sz w:val="22"/>
          <w:szCs w:val="22"/>
          <w:lang w:val="af-ZA"/>
        </w:rPr>
        <w:t>dvaliSvili lia</w:t>
      </w:r>
      <w:r w:rsidRPr="008B0E93">
        <w:rPr>
          <w:rFonts w:ascii="AcadNusx" w:hAnsi="AcadNusx"/>
          <w:sz w:val="22"/>
          <w:szCs w:val="22"/>
          <w:lang w:val="af-ZA"/>
        </w:rPr>
        <w:t xml:space="preserve"> – mecnieri TanamSromeli</w:t>
      </w:r>
    </w:p>
    <w:p w:rsidR="008B0E93" w:rsidRPr="008B0E93" w:rsidRDefault="008B0E93" w:rsidP="008B0E93">
      <w:pPr>
        <w:numPr>
          <w:ilvl w:val="0"/>
          <w:numId w:val="25"/>
        </w:numPr>
        <w:suppressAutoHyphens w:val="0"/>
        <w:spacing w:after="200" w:line="276" w:lineRule="auto"/>
        <w:contextualSpacing/>
        <w:rPr>
          <w:rFonts w:ascii="AcadNusx" w:hAnsi="AcadNusx"/>
          <w:sz w:val="22"/>
          <w:szCs w:val="22"/>
          <w:lang w:val="af-ZA"/>
        </w:rPr>
      </w:pPr>
      <w:r w:rsidRPr="008B0E93">
        <w:rPr>
          <w:rFonts w:ascii="AcadNusx" w:hAnsi="AcadNusx"/>
          <w:b/>
          <w:sz w:val="22"/>
          <w:szCs w:val="22"/>
          <w:lang w:val="af-ZA"/>
        </w:rPr>
        <w:t>TaflaZe Tamar</w:t>
      </w:r>
      <w:r w:rsidRPr="008B0E93">
        <w:rPr>
          <w:rFonts w:ascii="AcadNusx" w:hAnsi="AcadNusx"/>
          <w:sz w:val="22"/>
          <w:szCs w:val="22"/>
          <w:lang w:val="af-ZA"/>
        </w:rPr>
        <w:t xml:space="preserve"> – mecnieri TanamSromeli</w:t>
      </w:r>
    </w:p>
    <w:p w:rsidR="008B0E93" w:rsidRPr="008B0E93" w:rsidRDefault="008B0E93" w:rsidP="008B0E93">
      <w:pPr>
        <w:numPr>
          <w:ilvl w:val="0"/>
          <w:numId w:val="25"/>
        </w:numPr>
        <w:suppressAutoHyphens w:val="0"/>
        <w:spacing w:after="200" w:line="276" w:lineRule="auto"/>
        <w:contextualSpacing/>
        <w:rPr>
          <w:rFonts w:ascii="AcadNusx" w:hAnsi="AcadNusx"/>
          <w:sz w:val="22"/>
          <w:szCs w:val="22"/>
          <w:lang w:val="af-ZA"/>
        </w:rPr>
      </w:pPr>
      <w:r w:rsidRPr="008B0E93">
        <w:rPr>
          <w:rFonts w:ascii="AcadNusx" w:hAnsi="AcadNusx"/>
          <w:b/>
          <w:sz w:val="22"/>
          <w:szCs w:val="22"/>
          <w:lang w:val="af-ZA"/>
        </w:rPr>
        <w:t>TeTrauli cicino</w:t>
      </w:r>
      <w:r w:rsidRPr="008B0E93">
        <w:rPr>
          <w:rFonts w:ascii="AcadNusx" w:hAnsi="AcadNusx"/>
          <w:sz w:val="22"/>
          <w:szCs w:val="22"/>
          <w:lang w:val="af-ZA"/>
        </w:rPr>
        <w:t xml:space="preserve"> – mecnieri TanamSromeli</w:t>
      </w:r>
    </w:p>
    <w:p w:rsidR="008B0E93" w:rsidRPr="008B0E93" w:rsidRDefault="008B0E93" w:rsidP="008B0E93">
      <w:pPr>
        <w:numPr>
          <w:ilvl w:val="0"/>
          <w:numId w:val="25"/>
        </w:numPr>
        <w:suppressAutoHyphens w:val="0"/>
        <w:spacing w:after="200" w:line="276" w:lineRule="auto"/>
        <w:contextualSpacing/>
        <w:rPr>
          <w:rFonts w:ascii="AcadNusx" w:hAnsi="AcadNusx"/>
          <w:sz w:val="22"/>
          <w:szCs w:val="22"/>
          <w:lang w:val="af-ZA"/>
        </w:rPr>
      </w:pPr>
      <w:r w:rsidRPr="008B0E93">
        <w:rPr>
          <w:rFonts w:ascii="AcadNusx" w:hAnsi="AcadNusx"/>
          <w:b/>
          <w:sz w:val="22"/>
          <w:szCs w:val="22"/>
          <w:lang w:val="af-ZA"/>
        </w:rPr>
        <w:t>kakulia eTer</w:t>
      </w:r>
      <w:r w:rsidRPr="008B0E93">
        <w:rPr>
          <w:rFonts w:ascii="AcadNusx" w:hAnsi="AcadNusx"/>
          <w:sz w:val="22"/>
          <w:szCs w:val="22"/>
          <w:lang w:val="af-ZA"/>
        </w:rPr>
        <w:t xml:space="preserve"> – ufrosi mecnieri TanamSromeli, akad. doqtori</w:t>
      </w:r>
    </w:p>
    <w:p w:rsidR="008B0E93" w:rsidRPr="008B0E93" w:rsidRDefault="008B0E93" w:rsidP="008B0E93">
      <w:pPr>
        <w:numPr>
          <w:ilvl w:val="0"/>
          <w:numId w:val="25"/>
        </w:numPr>
        <w:suppressAutoHyphens w:val="0"/>
        <w:spacing w:after="200" w:line="276" w:lineRule="auto"/>
        <w:contextualSpacing/>
        <w:rPr>
          <w:rFonts w:ascii="AcadNusx" w:hAnsi="AcadNusx"/>
          <w:sz w:val="22"/>
          <w:szCs w:val="22"/>
          <w:lang w:val="af-ZA"/>
        </w:rPr>
      </w:pPr>
      <w:r w:rsidRPr="008B0E93">
        <w:rPr>
          <w:rFonts w:ascii="AcadNusx" w:hAnsi="AcadNusx"/>
          <w:b/>
          <w:sz w:val="22"/>
          <w:szCs w:val="22"/>
          <w:lang w:val="af-ZA"/>
        </w:rPr>
        <w:t>kvaracxelia murman</w:t>
      </w:r>
      <w:r w:rsidRPr="008B0E93">
        <w:rPr>
          <w:rFonts w:ascii="AcadNusx" w:hAnsi="AcadNusx"/>
          <w:sz w:val="22"/>
          <w:szCs w:val="22"/>
          <w:lang w:val="af-ZA"/>
        </w:rPr>
        <w:t xml:space="preserve"> – ufrosi mecnieri TanamSromeli, emd, profesori</w:t>
      </w:r>
    </w:p>
    <w:p w:rsidR="008B0E93" w:rsidRPr="008B0E93" w:rsidRDefault="008B0E93" w:rsidP="008B0E93">
      <w:pPr>
        <w:numPr>
          <w:ilvl w:val="0"/>
          <w:numId w:val="25"/>
        </w:numPr>
        <w:suppressAutoHyphens w:val="0"/>
        <w:spacing w:after="200" w:line="276" w:lineRule="auto"/>
        <w:contextualSpacing/>
        <w:rPr>
          <w:rFonts w:ascii="AcadNusx" w:hAnsi="AcadNusx"/>
          <w:sz w:val="22"/>
          <w:szCs w:val="22"/>
          <w:lang w:val="af-ZA"/>
        </w:rPr>
      </w:pPr>
      <w:r w:rsidRPr="008B0E93">
        <w:rPr>
          <w:rFonts w:ascii="AcadNusx" w:hAnsi="AcadNusx"/>
          <w:b/>
          <w:sz w:val="22"/>
          <w:szCs w:val="22"/>
          <w:lang w:val="af-ZA"/>
        </w:rPr>
        <w:t>kurataSvili alfred</w:t>
      </w:r>
      <w:r w:rsidRPr="008B0E93">
        <w:rPr>
          <w:rFonts w:ascii="AcadNusx" w:hAnsi="AcadNusx"/>
          <w:sz w:val="22"/>
          <w:szCs w:val="22"/>
          <w:lang w:val="af-ZA"/>
        </w:rPr>
        <w:t xml:space="preserve"> – ganyofilebis gamge, emd, profesori, mTavari mecnieri TanamSromeli</w:t>
      </w:r>
    </w:p>
    <w:p w:rsidR="008B0E93" w:rsidRPr="008B0E93" w:rsidRDefault="008B0E93" w:rsidP="008B0E93">
      <w:pPr>
        <w:numPr>
          <w:ilvl w:val="0"/>
          <w:numId w:val="25"/>
        </w:numPr>
        <w:suppressAutoHyphens w:val="0"/>
        <w:spacing w:after="200" w:line="276" w:lineRule="auto"/>
        <w:contextualSpacing/>
        <w:rPr>
          <w:rFonts w:ascii="AcadNusx" w:hAnsi="AcadNusx"/>
          <w:sz w:val="22"/>
          <w:szCs w:val="22"/>
          <w:lang w:val="af-ZA"/>
        </w:rPr>
      </w:pPr>
      <w:r w:rsidRPr="008B0E93">
        <w:rPr>
          <w:rFonts w:ascii="AcadNusx" w:hAnsi="AcadNusx"/>
          <w:b/>
          <w:sz w:val="22"/>
          <w:szCs w:val="22"/>
          <w:lang w:val="af-ZA"/>
        </w:rPr>
        <w:t>lazaraSvili Tea</w:t>
      </w:r>
      <w:r w:rsidRPr="008B0E93">
        <w:rPr>
          <w:rFonts w:ascii="AcadNusx" w:hAnsi="AcadNusx"/>
          <w:sz w:val="22"/>
          <w:szCs w:val="22"/>
          <w:lang w:val="af-ZA"/>
        </w:rPr>
        <w:t xml:space="preserve"> – ganyofilebis gamge, akad. doqtori</w:t>
      </w:r>
    </w:p>
    <w:p w:rsidR="008B0E93" w:rsidRPr="008B0E93" w:rsidRDefault="008B0E93" w:rsidP="008B0E93">
      <w:pPr>
        <w:numPr>
          <w:ilvl w:val="0"/>
          <w:numId w:val="25"/>
        </w:numPr>
        <w:suppressAutoHyphens w:val="0"/>
        <w:spacing w:after="200" w:line="276" w:lineRule="auto"/>
        <w:contextualSpacing/>
        <w:rPr>
          <w:rFonts w:ascii="AcadNusx" w:hAnsi="AcadNusx"/>
          <w:sz w:val="22"/>
          <w:szCs w:val="22"/>
          <w:lang w:val="af-ZA"/>
        </w:rPr>
      </w:pPr>
      <w:r w:rsidRPr="008B0E93">
        <w:rPr>
          <w:rFonts w:ascii="AcadNusx" w:hAnsi="AcadNusx"/>
          <w:b/>
          <w:sz w:val="22"/>
          <w:szCs w:val="22"/>
          <w:lang w:val="af-ZA"/>
        </w:rPr>
        <w:t>melaSvili medea</w:t>
      </w:r>
      <w:r w:rsidRPr="008B0E93">
        <w:rPr>
          <w:rFonts w:ascii="AcadNusx" w:hAnsi="AcadNusx"/>
          <w:sz w:val="22"/>
          <w:szCs w:val="22"/>
          <w:lang w:val="af-ZA"/>
        </w:rPr>
        <w:t xml:space="preserve"> – mecnieri TanamSromeli</w:t>
      </w:r>
    </w:p>
    <w:p w:rsidR="008B0E93" w:rsidRPr="008B0E93" w:rsidRDefault="008B0E93" w:rsidP="008B0E93">
      <w:pPr>
        <w:numPr>
          <w:ilvl w:val="0"/>
          <w:numId w:val="25"/>
        </w:numPr>
        <w:suppressAutoHyphens w:val="0"/>
        <w:spacing w:after="200" w:line="276" w:lineRule="auto"/>
        <w:contextualSpacing/>
        <w:rPr>
          <w:rFonts w:ascii="AcadNusx" w:hAnsi="AcadNusx"/>
          <w:sz w:val="22"/>
          <w:szCs w:val="22"/>
          <w:lang w:val="af-ZA"/>
        </w:rPr>
      </w:pPr>
      <w:r w:rsidRPr="008B0E93">
        <w:rPr>
          <w:rFonts w:ascii="AcadNusx" w:hAnsi="AcadNusx"/>
          <w:b/>
          <w:sz w:val="22"/>
          <w:szCs w:val="22"/>
          <w:lang w:val="af-ZA"/>
        </w:rPr>
        <w:t>nozaZe zurab</w:t>
      </w:r>
      <w:r w:rsidRPr="008B0E93">
        <w:rPr>
          <w:rFonts w:ascii="AcadNusx" w:hAnsi="AcadNusx"/>
          <w:sz w:val="22"/>
          <w:szCs w:val="22"/>
          <w:lang w:val="af-ZA"/>
        </w:rPr>
        <w:t xml:space="preserve"> – mecnieri TanamSromeli</w:t>
      </w:r>
    </w:p>
    <w:p w:rsidR="008B0E93" w:rsidRPr="008B0E93" w:rsidRDefault="008B0E93" w:rsidP="008B0E93">
      <w:pPr>
        <w:numPr>
          <w:ilvl w:val="0"/>
          <w:numId w:val="25"/>
        </w:numPr>
        <w:suppressAutoHyphens w:val="0"/>
        <w:spacing w:after="200" w:line="276" w:lineRule="auto"/>
        <w:contextualSpacing/>
        <w:rPr>
          <w:rFonts w:ascii="AcadNusx" w:hAnsi="AcadNusx"/>
          <w:sz w:val="22"/>
          <w:szCs w:val="22"/>
          <w:lang w:val="af-ZA"/>
        </w:rPr>
      </w:pPr>
      <w:r w:rsidRPr="008B0E93">
        <w:rPr>
          <w:rFonts w:ascii="AcadNusx" w:hAnsi="AcadNusx"/>
          <w:b/>
          <w:sz w:val="22"/>
          <w:szCs w:val="22"/>
          <w:lang w:val="af-ZA"/>
        </w:rPr>
        <w:t>papava vladimer</w:t>
      </w:r>
      <w:r w:rsidRPr="008B0E93">
        <w:rPr>
          <w:rFonts w:ascii="AcadNusx" w:hAnsi="AcadNusx"/>
          <w:sz w:val="22"/>
          <w:szCs w:val="22"/>
          <w:lang w:val="af-ZA"/>
        </w:rPr>
        <w:t xml:space="preserve"> – mTavari mecnieri TanamSromeli, akademikosi</w:t>
      </w:r>
    </w:p>
    <w:p w:rsidR="008B0E93" w:rsidRPr="008B0E93" w:rsidRDefault="008B0E93" w:rsidP="008B0E93">
      <w:pPr>
        <w:numPr>
          <w:ilvl w:val="0"/>
          <w:numId w:val="25"/>
        </w:numPr>
        <w:suppressAutoHyphens w:val="0"/>
        <w:spacing w:after="200" w:line="276" w:lineRule="auto"/>
        <w:contextualSpacing/>
        <w:rPr>
          <w:rFonts w:ascii="AcadNusx" w:hAnsi="AcadNusx"/>
          <w:sz w:val="22"/>
          <w:szCs w:val="22"/>
          <w:lang w:val="af-ZA"/>
        </w:rPr>
      </w:pPr>
      <w:r w:rsidRPr="008B0E93">
        <w:rPr>
          <w:rFonts w:ascii="AcadNusx" w:hAnsi="AcadNusx"/>
          <w:b/>
          <w:sz w:val="22"/>
          <w:szCs w:val="22"/>
          <w:lang w:val="af-ZA"/>
        </w:rPr>
        <w:lastRenderedPageBreak/>
        <w:t>qavTaraZe Tengiz</w:t>
      </w:r>
      <w:r w:rsidRPr="008B0E93">
        <w:rPr>
          <w:rFonts w:ascii="AcadNusx" w:hAnsi="AcadNusx"/>
          <w:sz w:val="22"/>
          <w:szCs w:val="22"/>
          <w:lang w:val="af-ZA"/>
        </w:rPr>
        <w:t xml:space="preserve"> – ufrosi mecnieri TanamSromeli, akad. doqtori</w:t>
      </w:r>
    </w:p>
    <w:p w:rsidR="008B0E93" w:rsidRPr="008B0E93" w:rsidRDefault="008B0E93" w:rsidP="008B0E93">
      <w:pPr>
        <w:numPr>
          <w:ilvl w:val="0"/>
          <w:numId w:val="25"/>
        </w:numPr>
        <w:suppressAutoHyphens w:val="0"/>
        <w:spacing w:after="200" w:line="276" w:lineRule="auto"/>
        <w:contextualSpacing/>
        <w:rPr>
          <w:rFonts w:ascii="AcadNusx" w:hAnsi="AcadNusx"/>
          <w:sz w:val="22"/>
          <w:szCs w:val="22"/>
          <w:lang w:val="af-ZA"/>
        </w:rPr>
      </w:pPr>
      <w:r w:rsidRPr="008B0E93">
        <w:rPr>
          <w:rFonts w:ascii="AcadNusx" w:hAnsi="AcadNusx"/>
          <w:b/>
          <w:sz w:val="22"/>
          <w:szCs w:val="22"/>
          <w:lang w:val="af-ZA"/>
        </w:rPr>
        <w:t>qistauri nunu</w:t>
      </w:r>
      <w:r w:rsidRPr="008B0E93">
        <w:rPr>
          <w:rFonts w:ascii="AcadNusx" w:hAnsi="AcadNusx"/>
          <w:sz w:val="22"/>
          <w:szCs w:val="22"/>
          <w:lang w:val="af-ZA"/>
        </w:rPr>
        <w:t xml:space="preserve"> – ufrosi mecnieri TanamSromeli, akad. doqtori</w:t>
      </w:r>
    </w:p>
    <w:p w:rsidR="008B0E93" w:rsidRPr="008B0E93" w:rsidRDefault="008B0E93" w:rsidP="008B0E93">
      <w:pPr>
        <w:numPr>
          <w:ilvl w:val="0"/>
          <w:numId w:val="25"/>
        </w:numPr>
        <w:suppressAutoHyphens w:val="0"/>
        <w:spacing w:after="200" w:line="276" w:lineRule="auto"/>
        <w:contextualSpacing/>
        <w:rPr>
          <w:rFonts w:ascii="AcadNusx" w:hAnsi="AcadNusx"/>
          <w:sz w:val="22"/>
          <w:szCs w:val="22"/>
          <w:lang w:val="af-ZA"/>
        </w:rPr>
      </w:pPr>
      <w:r w:rsidRPr="008B0E93">
        <w:rPr>
          <w:rFonts w:ascii="AcadNusx" w:hAnsi="AcadNusx"/>
          <w:b/>
          <w:sz w:val="22"/>
          <w:szCs w:val="22"/>
          <w:lang w:val="af-ZA"/>
        </w:rPr>
        <w:t>qvelaZe qeTevan</w:t>
      </w:r>
      <w:r w:rsidRPr="008B0E93">
        <w:rPr>
          <w:rFonts w:ascii="AcadNusx" w:hAnsi="AcadNusx"/>
          <w:sz w:val="22"/>
          <w:szCs w:val="22"/>
          <w:lang w:val="af-ZA"/>
        </w:rPr>
        <w:t xml:space="preserve"> – ufrosi mecnieri TanamSromeli, akad. doqtori</w:t>
      </w:r>
    </w:p>
    <w:p w:rsidR="008B0E93" w:rsidRPr="008B0E93" w:rsidRDefault="008B0E93" w:rsidP="008B0E93">
      <w:pPr>
        <w:numPr>
          <w:ilvl w:val="0"/>
          <w:numId w:val="25"/>
        </w:numPr>
        <w:suppressAutoHyphens w:val="0"/>
        <w:spacing w:after="200" w:line="276" w:lineRule="auto"/>
        <w:contextualSpacing/>
        <w:rPr>
          <w:rFonts w:ascii="AcadNusx" w:hAnsi="AcadNusx"/>
          <w:sz w:val="22"/>
          <w:szCs w:val="22"/>
          <w:lang w:val="af-ZA"/>
        </w:rPr>
      </w:pPr>
      <w:r w:rsidRPr="008B0E93">
        <w:rPr>
          <w:rFonts w:ascii="AcadNusx" w:hAnsi="AcadNusx"/>
          <w:b/>
          <w:sz w:val="22"/>
          <w:szCs w:val="22"/>
          <w:lang w:val="af-ZA"/>
        </w:rPr>
        <w:t>CxeiZe Tina</w:t>
      </w:r>
      <w:r w:rsidRPr="008B0E93">
        <w:rPr>
          <w:rFonts w:ascii="AcadNusx" w:hAnsi="AcadNusx"/>
          <w:sz w:val="22"/>
          <w:szCs w:val="22"/>
          <w:lang w:val="af-ZA"/>
        </w:rPr>
        <w:t xml:space="preserve"> – ufrosi mecnieri TanamSromeli, profesori</w:t>
      </w:r>
    </w:p>
    <w:p w:rsidR="008B0E93" w:rsidRPr="008B0E93" w:rsidRDefault="008B0E93" w:rsidP="008B0E93">
      <w:pPr>
        <w:numPr>
          <w:ilvl w:val="0"/>
          <w:numId w:val="25"/>
        </w:numPr>
        <w:suppressAutoHyphens w:val="0"/>
        <w:spacing w:after="200" w:line="276" w:lineRule="auto"/>
        <w:contextualSpacing/>
        <w:rPr>
          <w:rFonts w:ascii="AcadNusx" w:hAnsi="AcadNusx"/>
          <w:sz w:val="22"/>
          <w:szCs w:val="22"/>
          <w:lang w:val="af-ZA"/>
        </w:rPr>
      </w:pPr>
      <w:r w:rsidRPr="008B0E93">
        <w:rPr>
          <w:rFonts w:ascii="AcadNusx" w:hAnsi="AcadNusx"/>
          <w:b/>
          <w:sz w:val="22"/>
          <w:szCs w:val="22"/>
          <w:lang w:val="af-ZA"/>
        </w:rPr>
        <w:t>cucqiriZe marine</w:t>
      </w:r>
      <w:r w:rsidRPr="008B0E93">
        <w:rPr>
          <w:rFonts w:ascii="AcadNusx" w:hAnsi="AcadNusx"/>
          <w:sz w:val="22"/>
          <w:szCs w:val="22"/>
          <w:lang w:val="af-ZA"/>
        </w:rPr>
        <w:t xml:space="preserve"> – ufrosi mecnieri TanamSromeli, akad. doqtori</w:t>
      </w:r>
    </w:p>
    <w:p w:rsidR="008B0E93" w:rsidRPr="008B0E93" w:rsidRDefault="008B0E93" w:rsidP="008B0E93">
      <w:pPr>
        <w:numPr>
          <w:ilvl w:val="0"/>
          <w:numId w:val="25"/>
        </w:numPr>
        <w:suppressAutoHyphens w:val="0"/>
        <w:spacing w:after="200" w:line="276" w:lineRule="auto"/>
        <w:contextualSpacing/>
        <w:rPr>
          <w:rFonts w:ascii="AcadNusx" w:hAnsi="AcadNusx"/>
          <w:sz w:val="22"/>
          <w:szCs w:val="22"/>
          <w:lang w:val="af-ZA"/>
        </w:rPr>
      </w:pPr>
      <w:r w:rsidRPr="008B0E93">
        <w:rPr>
          <w:rFonts w:ascii="AcadNusx" w:hAnsi="AcadNusx"/>
          <w:b/>
          <w:sz w:val="22"/>
          <w:szCs w:val="22"/>
          <w:lang w:val="af-ZA"/>
        </w:rPr>
        <w:t>xuskivaZe mamuka</w:t>
      </w:r>
      <w:r w:rsidRPr="008B0E93">
        <w:rPr>
          <w:rFonts w:ascii="AcadNusx" w:hAnsi="AcadNusx"/>
          <w:sz w:val="22"/>
          <w:szCs w:val="22"/>
          <w:lang w:val="af-ZA"/>
        </w:rPr>
        <w:t xml:space="preserve"> – ganyofilebis gamge, akad. doqtori</w:t>
      </w:r>
    </w:p>
    <w:p w:rsidR="008B0E93" w:rsidRPr="008B0E93" w:rsidRDefault="008B0E93" w:rsidP="008B0E93">
      <w:pPr>
        <w:numPr>
          <w:ilvl w:val="0"/>
          <w:numId w:val="25"/>
        </w:numPr>
        <w:suppressAutoHyphens w:val="0"/>
        <w:spacing w:after="200" w:line="276" w:lineRule="auto"/>
        <w:contextualSpacing/>
        <w:rPr>
          <w:rFonts w:ascii="AcadNusx" w:hAnsi="AcadNusx"/>
          <w:sz w:val="22"/>
          <w:szCs w:val="22"/>
          <w:lang w:val="af-ZA"/>
        </w:rPr>
      </w:pPr>
      <w:r w:rsidRPr="008B0E93">
        <w:rPr>
          <w:rFonts w:ascii="AcadNusx" w:hAnsi="AcadNusx"/>
          <w:b/>
          <w:sz w:val="22"/>
          <w:szCs w:val="22"/>
          <w:lang w:val="af-ZA"/>
        </w:rPr>
        <w:t>javaxiSvili revazi</w:t>
      </w:r>
      <w:r w:rsidRPr="008B0E93">
        <w:rPr>
          <w:rFonts w:ascii="AcadNusx" w:hAnsi="AcadNusx"/>
          <w:sz w:val="22"/>
          <w:szCs w:val="22"/>
          <w:lang w:val="af-ZA"/>
        </w:rPr>
        <w:t xml:space="preserve"> – ufrosi mecnieri TanamSromeli, akad. Ddoqtori</w:t>
      </w:r>
    </w:p>
    <w:p w:rsidR="008B0E93" w:rsidRPr="008B0E93" w:rsidRDefault="008B0E93" w:rsidP="008B0E93">
      <w:pPr>
        <w:spacing w:line="276" w:lineRule="auto"/>
        <w:ind w:left="1080"/>
        <w:rPr>
          <w:rFonts w:ascii="AcadNusx" w:hAnsi="AcadNusx"/>
          <w:sz w:val="28"/>
          <w:szCs w:val="28"/>
          <w:lang w:val="af-ZA"/>
        </w:rPr>
      </w:pPr>
    </w:p>
    <w:p w:rsidR="008B0E93" w:rsidRPr="008B0E93" w:rsidRDefault="008B0E93" w:rsidP="008B0E93">
      <w:pPr>
        <w:spacing w:line="276" w:lineRule="auto"/>
        <w:jc w:val="center"/>
        <w:rPr>
          <w:rFonts w:ascii="AcadMtavr" w:hAnsi="AcadMtavr"/>
          <w:b/>
          <w:sz w:val="26"/>
          <w:szCs w:val="26"/>
          <w:lang w:val="kk-KZ"/>
        </w:rPr>
      </w:pPr>
      <w:r w:rsidRPr="008B0E93">
        <w:rPr>
          <w:rFonts w:ascii="AcadMtavr" w:hAnsi="AcadMtavr"/>
          <w:b/>
          <w:sz w:val="26"/>
          <w:szCs w:val="26"/>
          <w:lang w:val="af-ZA"/>
        </w:rPr>
        <w:t>saqarTvelos saxelmwifo biujetis dafinansebiT 2016 wlis gegmiT Sesrulebuli samecniero-kvleviTi proeqti</w:t>
      </w:r>
    </w:p>
    <w:p w:rsidR="008B0E93" w:rsidRPr="008B0E93" w:rsidRDefault="008B0E93" w:rsidP="008B0E93">
      <w:pPr>
        <w:spacing w:line="276" w:lineRule="auto"/>
        <w:rPr>
          <w:lang w:val="kk-KZ"/>
        </w:rPr>
      </w:pPr>
    </w:p>
    <w:p w:rsidR="008B0E93" w:rsidRPr="008B0E93" w:rsidRDefault="008B0E93" w:rsidP="008B0E93">
      <w:pPr>
        <w:spacing w:line="276" w:lineRule="auto"/>
        <w:jc w:val="center"/>
        <w:rPr>
          <w:rFonts w:ascii="AcadNusx" w:hAnsi="AcadNusx"/>
          <w:sz w:val="16"/>
          <w:szCs w:val="16"/>
          <w:lang w:val="af-ZA"/>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567"/>
        <w:gridCol w:w="3119"/>
        <w:gridCol w:w="3119"/>
        <w:gridCol w:w="3119"/>
      </w:tblGrid>
      <w:tr w:rsidR="008B0E93" w:rsidRPr="008B0E93" w:rsidTr="008B0E93">
        <w:tc>
          <w:tcPr>
            <w:tcW w:w="567" w:type="dxa"/>
            <w:vAlign w:val="center"/>
          </w:tcPr>
          <w:p w:rsidR="008B0E93" w:rsidRPr="008B0E93" w:rsidRDefault="008B0E93" w:rsidP="008B0E93">
            <w:pPr>
              <w:spacing w:line="276" w:lineRule="auto"/>
              <w:jc w:val="center"/>
              <w:rPr>
                <w:rFonts w:ascii="Sylfaen" w:hAnsi="Sylfaen"/>
                <w:lang w:val="af-ZA"/>
              </w:rPr>
            </w:pPr>
            <w:r w:rsidRPr="008B0E93">
              <w:rPr>
                <w:rFonts w:ascii="Sylfaen" w:hAnsi="Sylfaen"/>
                <w:lang w:val="af-ZA"/>
              </w:rPr>
              <w:t>№</w:t>
            </w:r>
          </w:p>
        </w:tc>
        <w:tc>
          <w:tcPr>
            <w:tcW w:w="3119" w:type="dxa"/>
            <w:vAlign w:val="center"/>
          </w:tcPr>
          <w:p w:rsidR="008B0E93" w:rsidRPr="008B0E93" w:rsidRDefault="008B0E93" w:rsidP="008B0E93">
            <w:pPr>
              <w:spacing w:line="276" w:lineRule="auto"/>
              <w:jc w:val="center"/>
              <w:rPr>
                <w:rFonts w:ascii="Sylfaen" w:hAnsi="Sylfaen"/>
                <w:lang w:val="af-ZA"/>
              </w:rPr>
            </w:pPr>
            <w:r w:rsidRPr="008B0E93">
              <w:rPr>
                <w:rFonts w:ascii="Sylfaen" w:hAnsi="Sylfaen" w:cs="Sylfaen"/>
                <w:lang w:val="af-ZA"/>
              </w:rPr>
              <w:t>შესრულებული</w:t>
            </w:r>
            <w:r w:rsidRPr="008B0E93">
              <w:rPr>
                <w:rFonts w:ascii="Sylfaen" w:hAnsi="Sylfaen" w:cs="AcadNusx"/>
                <w:lang w:val="af-ZA"/>
              </w:rPr>
              <w:t xml:space="preserve"> </w:t>
            </w:r>
            <w:r w:rsidRPr="008B0E93">
              <w:rPr>
                <w:rFonts w:ascii="Sylfaen" w:hAnsi="Sylfaen" w:cs="Sylfaen"/>
                <w:lang w:val="af-ZA"/>
              </w:rPr>
              <w:t>პროექტის</w:t>
            </w:r>
            <w:r w:rsidRPr="008B0E93">
              <w:rPr>
                <w:rFonts w:ascii="Sylfaen" w:hAnsi="Sylfaen" w:cs="AcadNusx"/>
                <w:lang w:val="af-ZA"/>
              </w:rPr>
              <w:t xml:space="preserve"> </w:t>
            </w:r>
            <w:r w:rsidRPr="008B0E93">
              <w:rPr>
                <w:rFonts w:ascii="Sylfaen" w:hAnsi="Sylfaen" w:cs="Sylfaen"/>
                <w:lang w:val="af-ZA"/>
              </w:rPr>
              <w:t>დასახელება</w:t>
            </w:r>
            <w:r w:rsidRPr="008B0E93">
              <w:rPr>
                <w:rFonts w:ascii="Sylfaen" w:hAnsi="Sylfaen" w:cs="AcadNusx"/>
                <w:lang w:val="af-ZA"/>
              </w:rPr>
              <w:t xml:space="preserve"> </w:t>
            </w:r>
            <w:r w:rsidRPr="008B0E93">
              <w:rPr>
                <w:rFonts w:ascii="Sylfaen" w:hAnsi="Sylfaen" w:cs="Sylfaen"/>
                <w:lang w:val="af-ZA"/>
              </w:rPr>
              <w:t>მეცნიერების</w:t>
            </w:r>
            <w:r w:rsidRPr="008B0E93">
              <w:rPr>
                <w:rFonts w:ascii="Sylfaen" w:hAnsi="Sylfaen" w:cs="AcadNusx"/>
                <w:lang w:val="af-ZA"/>
              </w:rPr>
              <w:t xml:space="preserve"> </w:t>
            </w:r>
            <w:r w:rsidRPr="008B0E93">
              <w:rPr>
                <w:rFonts w:ascii="Sylfaen" w:hAnsi="Sylfaen" w:cs="Sylfaen"/>
                <w:lang w:val="af-ZA"/>
              </w:rPr>
              <w:t>დარგისა</w:t>
            </w:r>
            <w:r w:rsidRPr="008B0E93">
              <w:rPr>
                <w:rFonts w:ascii="Sylfaen" w:hAnsi="Sylfaen" w:cs="AcadNusx"/>
                <w:lang w:val="af-ZA"/>
              </w:rPr>
              <w:t xml:space="preserve"> </w:t>
            </w:r>
            <w:r w:rsidRPr="008B0E93">
              <w:rPr>
                <w:rFonts w:ascii="Sylfaen" w:hAnsi="Sylfaen" w:cs="Sylfaen"/>
                <w:lang w:val="af-ZA"/>
              </w:rPr>
              <w:t>და</w:t>
            </w:r>
            <w:r w:rsidRPr="008B0E93">
              <w:rPr>
                <w:rFonts w:ascii="Sylfaen" w:hAnsi="Sylfaen" w:cs="AcadNusx"/>
                <w:lang w:val="af-ZA"/>
              </w:rPr>
              <w:t xml:space="preserve"> </w:t>
            </w:r>
            <w:r w:rsidRPr="008B0E93">
              <w:rPr>
                <w:rFonts w:ascii="Sylfaen" w:hAnsi="Sylfaen" w:cs="Sylfaen"/>
                <w:lang w:val="af-ZA"/>
              </w:rPr>
              <w:t>სამეცნიერო</w:t>
            </w:r>
            <w:r w:rsidRPr="008B0E93">
              <w:rPr>
                <w:rFonts w:ascii="Sylfaen" w:hAnsi="Sylfaen" w:cs="AcadNusx"/>
                <w:lang w:val="af-ZA"/>
              </w:rPr>
              <w:t xml:space="preserve"> </w:t>
            </w:r>
            <w:r w:rsidRPr="008B0E93">
              <w:rPr>
                <w:rFonts w:ascii="Sylfaen" w:hAnsi="Sylfaen" w:cs="Sylfaen"/>
                <w:lang w:val="af-ZA"/>
              </w:rPr>
              <w:t>მიმართულების</w:t>
            </w:r>
            <w:r w:rsidRPr="008B0E93">
              <w:rPr>
                <w:rFonts w:ascii="Sylfaen" w:hAnsi="Sylfaen" w:cs="AcadNusx"/>
                <w:lang w:val="af-ZA"/>
              </w:rPr>
              <w:t xml:space="preserve"> </w:t>
            </w:r>
            <w:r w:rsidRPr="008B0E93">
              <w:rPr>
                <w:rFonts w:ascii="Sylfaen" w:hAnsi="Sylfaen" w:cs="Sylfaen"/>
                <w:lang w:val="af-ZA"/>
              </w:rPr>
              <w:t>მითითებით</w:t>
            </w:r>
          </w:p>
        </w:tc>
        <w:tc>
          <w:tcPr>
            <w:tcW w:w="3119" w:type="dxa"/>
            <w:vAlign w:val="center"/>
          </w:tcPr>
          <w:p w:rsidR="008B0E93" w:rsidRPr="008B0E93" w:rsidRDefault="008B0E93" w:rsidP="008B0E93">
            <w:pPr>
              <w:spacing w:line="276" w:lineRule="auto"/>
              <w:jc w:val="center"/>
              <w:rPr>
                <w:rFonts w:ascii="Sylfaen" w:hAnsi="Sylfaen"/>
                <w:lang w:val="af-ZA"/>
              </w:rPr>
            </w:pPr>
            <w:r w:rsidRPr="008B0E93">
              <w:rPr>
                <w:rFonts w:ascii="Sylfaen" w:hAnsi="Sylfaen" w:cs="Sylfaen"/>
                <w:lang w:val="af-ZA"/>
              </w:rPr>
              <w:t>პროექტის</w:t>
            </w:r>
            <w:r w:rsidRPr="008B0E93">
              <w:rPr>
                <w:rFonts w:ascii="Sylfaen" w:hAnsi="Sylfaen" w:cs="AcadNusx"/>
                <w:lang w:val="af-ZA"/>
              </w:rPr>
              <w:t xml:space="preserve"> </w:t>
            </w:r>
            <w:r w:rsidRPr="008B0E93">
              <w:rPr>
                <w:rFonts w:ascii="Sylfaen" w:hAnsi="Sylfaen" w:cs="Sylfaen"/>
                <w:lang w:val="af-ZA"/>
              </w:rPr>
              <w:t>ხელმძღვანელი</w:t>
            </w:r>
          </w:p>
        </w:tc>
        <w:tc>
          <w:tcPr>
            <w:tcW w:w="3119" w:type="dxa"/>
            <w:vAlign w:val="center"/>
          </w:tcPr>
          <w:p w:rsidR="008B0E93" w:rsidRPr="008B0E93" w:rsidRDefault="008B0E93" w:rsidP="008B0E93">
            <w:pPr>
              <w:spacing w:line="276" w:lineRule="auto"/>
              <w:jc w:val="center"/>
              <w:rPr>
                <w:rFonts w:ascii="Sylfaen" w:hAnsi="Sylfaen"/>
                <w:lang w:val="af-ZA"/>
              </w:rPr>
            </w:pPr>
            <w:r w:rsidRPr="008B0E93">
              <w:rPr>
                <w:rFonts w:ascii="Sylfaen" w:hAnsi="Sylfaen" w:cs="Sylfaen"/>
                <w:lang w:val="af-ZA"/>
              </w:rPr>
              <w:t>პროექტის</w:t>
            </w:r>
            <w:r w:rsidRPr="008B0E93">
              <w:rPr>
                <w:rFonts w:ascii="Sylfaen" w:hAnsi="Sylfaen" w:cs="AcadNusx"/>
                <w:lang w:val="af-ZA"/>
              </w:rPr>
              <w:t xml:space="preserve"> </w:t>
            </w:r>
            <w:r w:rsidRPr="008B0E93">
              <w:rPr>
                <w:rFonts w:ascii="Sylfaen" w:hAnsi="Sylfaen" w:cs="Sylfaen"/>
                <w:lang w:val="af-ZA"/>
              </w:rPr>
              <w:t>შემსრულებლები</w:t>
            </w:r>
          </w:p>
        </w:tc>
      </w:tr>
      <w:tr w:rsidR="008B0E93" w:rsidRPr="008B0E93" w:rsidTr="008B0E93">
        <w:tc>
          <w:tcPr>
            <w:tcW w:w="567" w:type="dxa"/>
          </w:tcPr>
          <w:p w:rsidR="008B0E93" w:rsidRPr="008B0E93" w:rsidRDefault="008B0E93" w:rsidP="008B0E93">
            <w:pPr>
              <w:spacing w:line="276" w:lineRule="auto"/>
              <w:jc w:val="center"/>
              <w:rPr>
                <w:rFonts w:ascii="Sylfaen" w:hAnsi="Sylfaen"/>
                <w:lang w:val="ka-GE"/>
              </w:rPr>
            </w:pPr>
            <w:r w:rsidRPr="008B0E93">
              <w:rPr>
                <w:rFonts w:ascii="Sylfaen" w:hAnsi="Sylfaen"/>
                <w:lang w:val="ka-GE"/>
              </w:rPr>
              <w:t>1</w:t>
            </w:r>
          </w:p>
        </w:tc>
        <w:tc>
          <w:tcPr>
            <w:tcW w:w="3119" w:type="dxa"/>
          </w:tcPr>
          <w:p w:rsidR="008B0E93" w:rsidRPr="008B0E93" w:rsidRDefault="008B0E93" w:rsidP="008B0E93">
            <w:pPr>
              <w:autoSpaceDE w:val="0"/>
              <w:autoSpaceDN w:val="0"/>
              <w:spacing w:before="15" w:line="276" w:lineRule="auto"/>
              <w:rPr>
                <w:rFonts w:ascii="AcadNusx" w:hAnsi="AcadNusx" w:cs="Sylfaen"/>
                <w:b/>
                <w:spacing w:val="1"/>
                <w:lang w:val="en-US"/>
              </w:rPr>
            </w:pPr>
            <w:r w:rsidRPr="008B0E93">
              <w:rPr>
                <w:rFonts w:ascii="AcadNusx" w:hAnsi="AcadNusx"/>
                <w:sz w:val="22"/>
                <w:szCs w:val="22"/>
                <w:lang w:val="en-US"/>
              </w:rPr>
              <w:t>Temis dasaxeleba ixileT qvemoT</w:t>
            </w:r>
          </w:p>
          <w:p w:rsidR="008B0E93" w:rsidRPr="008B0E93" w:rsidRDefault="008B0E93" w:rsidP="008B0E93">
            <w:pPr>
              <w:autoSpaceDE w:val="0"/>
              <w:autoSpaceDN w:val="0"/>
              <w:spacing w:before="15" w:line="276" w:lineRule="auto"/>
              <w:rPr>
                <w:rFonts w:ascii="AcadNusx" w:hAnsi="AcadNusx" w:cs="Sylfaen"/>
                <w:b/>
                <w:spacing w:val="1"/>
                <w:lang w:val="en-US"/>
              </w:rPr>
            </w:pPr>
            <w:r w:rsidRPr="008B0E93">
              <w:rPr>
                <w:rFonts w:ascii="AcadNusx" w:hAnsi="AcadNusx" w:cs="Sylfaen"/>
                <w:b/>
                <w:spacing w:val="1"/>
                <w:sz w:val="22"/>
                <w:szCs w:val="22"/>
                <w:lang w:val="en-US"/>
              </w:rPr>
              <w:t xml:space="preserve">mecnierebis dargi: </w:t>
            </w:r>
            <w:r w:rsidRPr="008B0E93">
              <w:rPr>
                <w:rFonts w:ascii="AcadNusx" w:hAnsi="AcadNusx" w:cs="Sylfaen"/>
                <w:spacing w:val="1"/>
                <w:sz w:val="22"/>
                <w:szCs w:val="22"/>
                <w:lang w:val="en-US"/>
              </w:rPr>
              <w:t>socialuri mec</w:t>
            </w:r>
            <w:r w:rsidRPr="008B0E93">
              <w:rPr>
                <w:rFonts w:ascii="AcadNusx" w:hAnsi="AcadNusx" w:cs="Sylfaen"/>
                <w:spacing w:val="1"/>
                <w:sz w:val="22"/>
                <w:szCs w:val="22"/>
                <w:lang w:val="en-US"/>
              </w:rPr>
              <w:softHyphen/>
              <w:t>ni</w:t>
            </w:r>
            <w:r w:rsidRPr="008B0E93">
              <w:rPr>
                <w:rFonts w:ascii="AcadNusx" w:hAnsi="AcadNusx" w:cs="Sylfaen"/>
                <w:spacing w:val="1"/>
                <w:sz w:val="22"/>
                <w:szCs w:val="22"/>
                <w:lang w:val="en-US"/>
              </w:rPr>
              <w:softHyphen/>
              <w:t>erebebi</w:t>
            </w:r>
            <w:r w:rsidRPr="008B0E93">
              <w:rPr>
                <w:rFonts w:ascii="AcadNusx" w:hAnsi="AcadNusx" w:cs="Sylfaen"/>
                <w:b/>
                <w:spacing w:val="1"/>
                <w:sz w:val="22"/>
                <w:szCs w:val="22"/>
                <w:lang w:val="en-US"/>
              </w:rPr>
              <w:t xml:space="preserve"> </w:t>
            </w:r>
          </w:p>
          <w:p w:rsidR="008B0E93" w:rsidRPr="008B0E93" w:rsidRDefault="008B0E93" w:rsidP="008B0E93">
            <w:pPr>
              <w:autoSpaceDE w:val="0"/>
              <w:autoSpaceDN w:val="0"/>
              <w:spacing w:before="15" w:line="276" w:lineRule="auto"/>
              <w:rPr>
                <w:rFonts w:ascii="AcadNusx" w:hAnsi="AcadNusx" w:cs="Sylfaen"/>
                <w:spacing w:val="1"/>
                <w:lang w:val="en-US"/>
              </w:rPr>
            </w:pPr>
            <w:r w:rsidRPr="008B0E93">
              <w:rPr>
                <w:rFonts w:ascii="AcadNusx" w:hAnsi="AcadNusx" w:cs="Sylfaen"/>
                <w:b/>
                <w:spacing w:val="1"/>
                <w:sz w:val="22"/>
                <w:szCs w:val="22"/>
                <w:lang w:val="en-US"/>
              </w:rPr>
              <w:t xml:space="preserve">samecniero mimarTuleba: </w:t>
            </w:r>
            <w:r w:rsidRPr="008B0E93">
              <w:rPr>
                <w:rFonts w:ascii="AcadNusx" w:hAnsi="AcadNusx" w:cs="Sylfaen"/>
                <w:spacing w:val="1"/>
                <w:sz w:val="22"/>
                <w:szCs w:val="22"/>
                <w:lang w:val="en-US"/>
              </w:rPr>
              <w:t>ekonomika</w:t>
            </w:r>
          </w:p>
          <w:p w:rsidR="008B0E93" w:rsidRPr="008B0E93" w:rsidRDefault="008B0E93" w:rsidP="008B0E93">
            <w:pPr>
              <w:spacing w:line="276" w:lineRule="auto"/>
              <w:jc w:val="center"/>
              <w:rPr>
                <w:rFonts w:ascii="Sylfaen" w:hAnsi="Sylfaen"/>
                <w:lang w:val="en-US"/>
              </w:rPr>
            </w:pPr>
          </w:p>
        </w:tc>
        <w:tc>
          <w:tcPr>
            <w:tcW w:w="3119" w:type="dxa"/>
          </w:tcPr>
          <w:p w:rsidR="008B0E93" w:rsidRPr="008B0E93" w:rsidRDefault="008B0E93" w:rsidP="008B0E93">
            <w:pPr>
              <w:spacing w:line="276" w:lineRule="auto"/>
              <w:jc w:val="center"/>
              <w:rPr>
                <w:rFonts w:ascii="AcadNusx" w:hAnsi="AcadNusx"/>
                <w:lang w:val="af-ZA"/>
              </w:rPr>
            </w:pPr>
            <w:r w:rsidRPr="008B0E93">
              <w:rPr>
                <w:rFonts w:ascii="AcadNusx" w:hAnsi="AcadNusx"/>
                <w:sz w:val="22"/>
                <w:szCs w:val="22"/>
                <w:lang w:val="en-US"/>
              </w:rPr>
              <w:t>e</w:t>
            </w:r>
            <w:r w:rsidRPr="008B0E93">
              <w:rPr>
                <w:rFonts w:ascii="AcadNusx" w:hAnsi="AcadNusx"/>
                <w:sz w:val="22"/>
                <w:szCs w:val="22"/>
                <w:lang w:val="af-ZA"/>
              </w:rPr>
              <w:t>k</w:t>
            </w:r>
            <w:r w:rsidRPr="008B0E93">
              <w:rPr>
                <w:rFonts w:ascii="AcadNusx" w:hAnsi="AcadNusx" w:cs="Sylfaen"/>
                <w:spacing w:val="1"/>
                <w:sz w:val="22"/>
                <w:szCs w:val="22"/>
                <w:lang w:val="en-US"/>
              </w:rPr>
              <w:t>o</w:t>
            </w:r>
            <w:r w:rsidRPr="008B0E93">
              <w:rPr>
                <w:rFonts w:ascii="AcadNusx" w:hAnsi="AcadNusx"/>
                <w:sz w:val="22"/>
                <w:szCs w:val="22"/>
                <w:lang w:val="af-ZA"/>
              </w:rPr>
              <w:t>n</w:t>
            </w:r>
            <w:r w:rsidRPr="008B0E93">
              <w:rPr>
                <w:rFonts w:ascii="AcadNusx" w:hAnsi="AcadNusx" w:cs="Sylfaen"/>
                <w:spacing w:val="1"/>
                <w:sz w:val="22"/>
                <w:szCs w:val="22"/>
                <w:lang w:val="en-US"/>
              </w:rPr>
              <w:t>o</w:t>
            </w:r>
            <w:r w:rsidRPr="008B0E93">
              <w:rPr>
                <w:rFonts w:ascii="AcadNusx" w:hAnsi="AcadNusx"/>
                <w:sz w:val="22"/>
                <w:szCs w:val="22"/>
                <w:lang w:val="af-ZA"/>
              </w:rPr>
              <w:t>m</w:t>
            </w:r>
            <w:r w:rsidRPr="008B0E93">
              <w:rPr>
                <w:rFonts w:ascii="AcadNusx" w:hAnsi="AcadNusx" w:cs="Sylfaen"/>
                <w:spacing w:val="1"/>
                <w:sz w:val="22"/>
                <w:szCs w:val="22"/>
                <w:lang w:val="en-US"/>
              </w:rPr>
              <w:t>i</w:t>
            </w:r>
            <w:r w:rsidRPr="008B0E93">
              <w:rPr>
                <w:rFonts w:ascii="AcadNusx" w:hAnsi="AcadNusx"/>
                <w:sz w:val="22"/>
                <w:szCs w:val="22"/>
                <w:lang w:val="af-ZA"/>
              </w:rPr>
              <w:t>k</w:t>
            </w:r>
            <w:r w:rsidRPr="008B0E93">
              <w:rPr>
                <w:rFonts w:ascii="AcadNusx" w:hAnsi="AcadNusx" w:cs="Sylfaen"/>
                <w:spacing w:val="1"/>
                <w:sz w:val="22"/>
                <w:szCs w:val="22"/>
                <w:lang w:val="en-US"/>
              </w:rPr>
              <w:t>i</w:t>
            </w:r>
            <w:r w:rsidRPr="008B0E93">
              <w:rPr>
                <w:rFonts w:ascii="AcadNusx" w:hAnsi="AcadNusx"/>
                <w:sz w:val="22"/>
                <w:szCs w:val="22"/>
                <w:lang w:val="af-ZA"/>
              </w:rPr>
              <w:t>s m</w:t>
            </w:r>
            <w:r w:rsidRPr="008B0E93">
              <w:rPr>
                <w:rFonts w:ascii="AcadNusx" w:hAnsi="AcadNusx" w:cs="Sylfaen"/>
                <w:spacing w:val="1"/>
                <w:sz w:val="22"/>
                <w:szCs w:val="22"/>
                <w:lang w:val="en-US"/>
              </w:rPr>
              <w:t>e</w:t>
            </w:r>
            <w:r w:rsidRPr="008B0E93">
              <w:rPr>
                <w:rFonts w:ascii="AcadNusx" w:hAnsi="AcadNusx"/>
                <w:sz w:val="22"/>
                <w:szCs w:val="22"/>
                <w:lang w:val="af-ZA"/>
              </w:rPr>
              <w:t>cn</w:t>
            </w:r>
            <w:r w:rsidRPr="008B0E93">
              <w:rPr>
                <w:rFonts w:ascii="AcadNusx" w:hAnsi="AcadNusx" w:cs="Sylfaen"/>
                <w:spacing w:val="1"/>
                <w:sz w:val="22"/>
                <w:szCs w:val="22"/>
                <w:lang w:val="en-US"/>
              </w:rPr>
              <w:t>i</w:t>
            </w:r>
            <w:r w:rsidRPr="008B0E93">
              <w:rPr>
                <w:rFonts w:ascii="AcadNusx" w:hAnsi="AcadNusx"/>
                <w:sz w:val="22"/>
                <w:szCs w:val="22"/>
                <w:lang w:val="en-US"/>
              </w:rPr>
              <w:t>e</w:t>
            </w:r>
            <w:r w:rsidRPr="008B0E93">
              <w:rPr>
                <w:rFonts w:ascii="AcadNusx" w:hAnsi="AcadNusx" w:cs="Sylfaen"/>
                <w:spacing w:val="1"/>
                <w:sz w:val="22"/>
                <w:szCs w:val="22"/>
                <w:lang w:val="en-US"/>
              </w:rPr>
              <w:t>r</w:t>
            </w:r>
            <w:r w:rsidRPr="008B0E93">
              <w:rPr>
                <w:rFonts w:ascii="AcadNusx" w:hAnsi="AcadNusx"/>
                <w:sz w:val="22"/>
                <w:szCs w:val="22"/>
                <w:lang w:val="en-US"/>
              </w:rPr>
              <w:t>e</w:t>
            </w:r>
            <w:r w:rsidRPr="008B0E93">
              <w:rPr>
                <w:rFonts w:ascii="AcadNusx" w:hAnsi="AcadNusx"/>
                <w:sz w:val="22"/>
                <w:szCs w:val="22"/>
                <w:lang w:val="af-ZA"/>
              </w:rPr>
              <w:t>baTa d</w:t>
            </w:r>
            <w:r w:rsidRPr="008B0E93">
              <w:rPr>
                <w:rFonts w:ascii="AcadNusx" w:hAnsi="AcadNusx" w:cs="Sylfaen"/>
                <w:spacing w:val="1"/>
                <w:sz w:val="22"/>
                <w:szCs w:val="22"/>
                <w:lang w:val="en-US"/>
              </w:rPr>
              <w:t>o</w:t>
            </w:r>
            <w:r w:rsidRPr="008B0E93">
              <w:rPr>
                <w:rFonts w:ascii="AcadNusx" w:hAnsi="AcadNusx"/>
                <w:lang w:val="af-ZA"/>
              </w:rPr>
              <w:t>q</w:t>
            </w:r>
            <w:r w:rsidRPr="008B0E93">
              <w:rPr>
                <w:rFonts w:ascii="AcadNusx" w:hAnsi="AcadNusx"/>
                <w:sz w:val="22"/>
                <w:szCs w:val="22"/>
                <w:lang w:val="af-ZA"/>
              </w:rPr>
              <w:t>t</w:t>
            </w:r>
            <w:r w:rsidRPr="008B0E93">
              <w:rPr>
                <w:rFonts w:ascii="AcadNusx" w:hAnsi="AcadNusx" w:cs="Sylfaen"/>
                <w:spacing w:val="1"/>
                <w:sz w:val="22"/>
                <w:szCs w:val="22"/>
                <w:lang w:val="en-US"/>
              </w:rPr>
              <w:t>ori</w:t>
            </w:r>
            <w:r w:rsidRPr="008B0E93">
              <w:rPr>
                <w:rFonts w:ascii="AcadNusx" w:hAnsi="AcadNusx"/>
                <w:sz w:val="22"/>
                <w:szCs w:val="22"/>
                <w:lang w:val="af-ZA"/>
              </w:rPr>
              <w:t>, prof.</w:t>
            </w:r>
          </w:p>
          <w:p w:rsidR="008B0E93" w:rsidRPr="008B0E93" w:rsidRDefault="008B0E93" w:rsidP="008B0E93">
            <w:pPr>
              <w:spacing w:line="276" w:lineRule="auto"/>
              <w:jc w:val="center"/>
              <w:rPr>
                <w:rFonts w:ascii="AcadNusx" w:hAnsi="AcadNusx"/>
                <w:sz w:val="32"/>
                <w:szCs w:val="32"/>
                <w:lang w:val="af-ZA"/>
              </w:rPr>
            </w:pPr>
            <w:r w:rsidRPr="008B0E93">
              <w:rPr>
                <w:rFonts w:ascii="AcadNusx" w:hAnsi="AcadNusx"/>
                <w:sz w:val="32"/>
                <w:szCs w:val="32"/>
                <w:lang w:val="af-ZA"/>
              </w:rPr>
              <w:t xml:space="preserve"> </w:t>
            </w:r>
          </w:p>
          <w:p w:rsidR="008B0E93" w:rsidRPr="008B0E93" w:rsidRDefault="008B0E93" w:rsidP="008B0E93">
            <w:pPr>
              <w:spacing w:line="276" w:lineRule="auto"/>
              <w:jc w:val="center"/>
              <w:rPr>
                <w:rFonts w:ascii="Sylfaen" w:hAnsi="Sylfaen"/>
                <w:lang w:val="ka-GE"/>
              </w:rPr>
            </w:pPr>
            <w:r w:rsidRPr="008B0E93">
              <w:rPr>
                <w:rFonts w:ascii="Sylfaen" w:hAnsi="Sylfaen"/>
                <w:b/>
                <w:sz w:val="28"/>
                <w:szCs w:val="28"/>
                <w:lang w:val="ka-GE"/>
              </w:rPr>
              <w:t>რ</w:t>
            </w:r>
            <w:r w:rsidRPr="008B0E93">
              <w:rPr>
                <w:rFonts w:ascii="AcadNusx" w:hAnsi="AcadNusx"/>
                <w:b/>
                <w:sz w:val="28"/>
                <w:szCs w:val="28"/>
                <w:lang w:val="af-ZA"/>
              </w:rPr>
              <w:t>amaz abesaZe</w:t>
            </w:r>
            <w:r w:rsidRPr="008B0E93">
              <w:rPr>
                <w:rFonts w:ascii="Sylfaen" w:hAnsi="Sylfaen"/>
                <w:lang w:val="ka-GE"/>
              </w:rPr>
              <w:t xml:space="preserve"> </w:t>
            </w:r>
          </w:p>
        </w:tc>
        <w:tc>
          <w:tcPr>
            <w:tcW w:w="3119" w:type="dxa"/>
          </w:tcPr>
          <w:p w:rsidR="008B0E93" w:rsidRPr="008B0E93" w:rsidRDefault="008B0E93" w:rsidP="008B0E93">
            <w:pPr>
              <w:tabs>
                <w:tab w:val="left" w:pos="284"/>
                <w:tab w:val="left" w:pos="512"/>
              </w:tabs>
              <w:spacing w:line="276" w:lineRule="auto"/>
              <w:ind w:hanging="55"/>
              <w:jc w:val="center"/>
              <w:rPr>
                <w:rFonts w:ascii="AcadNusx" w:hAnsi="AcadNusx"/>
                <w:lang w:val="af-ZA"/>
              </w:rPr>
            </w:pPr>
            <w:r w:rsidRPr="008B0E93">
              <w:rPr>
                <w:rFonts w:ascii="AcadNusx" w:hAnsi="AcadNusx"/>
                <w:sz w:val="22"/>
                <w:szCs w:val="22"/>
                <w:lang w:val="af-ZA"/>
              </w:rPr>
              <w:t xml:space="preserve">yvela samecniero ganyofileba </w:t>
            </w:r>
          </w:p>
          <w:p w:rsidR="008B0E93" w:rsidRPr="008B0E93" w:rsidRDefault="008B0E93" w:rsidP="008B0E93">
            <w:pPr>
              <w:tabs>
                <w:tab w:val="left" w:pos="284"/>
                <w:tab w:val="left" w:pos="512"/>
              </w:tabs>
              <w:spacing w:line="276" w:lineRule="auto"/>
              <w:ind w:hanging="55"/>
              <w:jc w:val="center"/>
              <w:rPr>
                <w:rFonts w:ascii="AcadNusx" w:hAnsi="AcadNusx"/>
                <w:lang w:val="af-ZA"/>
              </w:rPr>
            </w:pPr>
            <w:r w:rsidRPr="008B0E93">
              <w:rPr>
                <w:rFonts w:ascii="AcadNusx" w:hAnsi="AcadNusx"/>
                <w:sz w:val="22"/>
                <w:szCs w:val="22"/>
                <w:lang w:val="af-ZA"/>
              </w:rPr>
              <w:t xml:space="preserve">da </w:t>
            </w:r>
          </w:p>
          <w:p w:rsidR="008B0E93" w:rsidRPr="008B0E93" w:rsidRDefault="008B0E93" w:rsidP="008B0E93">
            <w:pPr>
              <w:spacing w:line="276" w:lineRule="auto"/>
              <w:jc w:val="center"/>
              <w:rPr>
                <w:rFonts w:ascii="Sylfaen" w:hAnsi="Sylfaen"/>
                <w:lang w:val="ka-GE"/>
              </w:rPr>
            </w:pPr>
            <w:r w:rsidRPr="008B0E93">
              <w:rPr>
                <w:rFonts w:ascii="AcadNusx" w:hAnsi="AcadNusx"/>
                <w:sz w:val="22"/>
                <w:szCs w:val="22"/>
                <w:lang w:val="af-ZA"/>
              </w:rPr>
              <w:t>mecnieri TanamSromeli</w:t>
            </w:r>
            <w:r w:rsidRPr="008B0E93">
              <w:rPr>
                <w:rFonts w:ascii="Sylfaen" w:hAnsi="Sylfaen"/>
                <w:lang w:val="ka-GE"/>
              </w:rPr>
              <w:t xml:space="preserve"> </w:t>
            </w:r>
          </w:p>
        </w:tc>
      </w:tr>
      <w:tr w:rsidR="008B0E93" w:rsidRPr="008B0E93" w:rsidTr="008B0E93">
        <w:tc>
          <w:tcPr>
            <w:tcW w:w="9924" w:type="dxa"/>
            <w:gridSpan w:val="4"/>
            <w:tcBorders>
              <w:bottom w:val="nil"/>
            </w:tcBorders>
          </w:tcPr>
          <w:p w:rsidR="008B0E93" w:rsidRPr="008B0E93" w:rsidRDefault="008B0E93" w:rsidP="008B0E93">
            <w:pPr>
              <w:spacing w:line="276" w:lineRule="auto"/>
              <w:rPr>
                <w:rFonts w:ascii="AcadMtavr" w:hAnsi="AcadMtavr"/>
                <w:b/>
                <w:lang w:val="af-ZA"/>
              </w:rPr>
            </w:pPr>
            <w:r w:rsidRPr="008B0E93">
              <w:rPr>
                <w:rFonts w:ascii="AcadMtavr" w:hAnsi="AcadMtavr"/>
                <w:b/>
                <w:lang w:val="af-ZA"/>
              </w:rPr>
              <w:t>gardamavali (mravalwliani) kvleviTi proeqtis etapis ZiriTadi Teor</w:t>
            </w:r>
            <w:r w:rsidRPr="008B0E93">
              <w:rPr>
                <w:rFonts w:ascii="AcadMtavr" w:hAnsi="AcadMtavr"/>
                <w:b/>
                <w:lang w:val="af-ZA"/>
              </w:rPr>
              <w:softHyphen/>
              <w:t>iuli da praqtikuli Sedegebis Sesaxeb vrceli anotacia (qarTul enaze)</w:t>
            </w:r>
          </w:p>
          <w:p w:rsidR="008B0E93" w:rsidRPr="008B0E93" w:rsidRDefault="008B0E93" w:rsidP="008B0E93">
            <w:pPr>
              <w:spacing w:line="276" w:lineRule="auto"/>
              <w:jc w:val="center"/>
              <w:rPr>
                <w:rFonts w:ascii="AcadNusx" w:hAnsi="AcadNusx"/>
                <w:lang w:val="af-ZA"/>
              </w:rPr>
            </w:pPr>
          </w:p>
          <w:p w:rsidR="008B0E93" w:rsidRPr="008B0E93" w:rsidRDefault="008B0E93" w:rsidP="008B0E93">
            <w:pPr>
              <w:autoSpaceDE w:val="0"/>
              <w:autoSpaceDN w:val="0"/>
              <w:spacing w:before="15" w:line="276" w:lineRule="auto"/>
              <w:jc w:val="both"/>
              <w:rPr>
                <w:rFonts w:ascii="AcadNusx" w:hAnsi="AcadNusx" w:cs="Sylfaen"/>
                <w:b/>
                <w:spacing w:val="1"/>
                <w:lang w:val="en-US"/>
              </w:rPr>
            </w:pPr>
            <w:r w:rsidRPr="008B0E93">
              <w:rPr>
                <w:rFonts w:ascii="AcadNusx" w:hAnsi="AcadNusx" w:cs="Sylfaen"/>
                <w:spacing w:val="1"/>
                <w:sz w:val="22"/>
                <w:szCs w:val="22"/>
                <w:lang w:val="ka-GE"/>
              </w:rPr>
              <w:t>201</w:t>
            </w:r>
            <w:r w:rsidRPr="008B0E93">
              <w:rPr>
                <w:rFonts w:ascii="AcadNusx" w:hAnsi="AcadNusx" w:cs="Sylfaen"/>
                <w:spacing w:val="1"/>
                <w:sz w:val="22"/>
                <w:szCs w:val="22"/>
                <w:lang w:val="en-US"/>
              </w:rPr>
              <w:t>6</w:t>
            </w:r>
            <w:r w:rsidRPr="008B0E93">
              <w:rPr>
                <w:rFonts w:ascii="AcadNusx" w:hAnsi="AcadNusx" w:cs="Sylfaen"/>
                <w:spacing w:val="1"/>
                <w:sz w:val="22"/>
                <w:szCs w:val="22"/>
                <w:lang w:val="ka-GE"/>
              </w:rPr>
              <w:t xml:space="preserve"> wels Sesrulda institutis Svidwliani (2015-2021) samecniero programis </w:t>
            </w:r>
            <w:r w:rsidRPr="008B0E93">
              <w:rPr>
                <w:rFonts w:ascii="AcadNusx" w:hAnsi="AcadNusx" w:cs="Sylfaen"/>
                <w:spacing w:val="1"/>
                <w:sz w:val="22"/>
                <w:szCs w:val="22"/>
                <w:lang w:val="en-US"/>
              </w:rPr>
              <w:t xml:space="preserve">–  </w:t>
            </w:r>
            <w:r w:rsidRPr="008B0E93">
              <w:rPr>
                <w:rFonts w:ascii="AcadNusx" w:hAnsi="AcadNusx" w:cs="Sylfaen"/>
                <w:b/>
                <w:spacing w:val="1"/>
                <w:lang w:val="ka-GE"/>
              </w:rPr>
              <w:t>„evro</w:t>
            </w:r>
            <w:r w:rsidRPr="008B0E93">
              <w:rPr>
                <w:rFonts w:ascii="AcadNusx" w:hAnsi="AcadNusx" w:cs="Sylfaen"/>
                <w:b/>
                <w:spacing w:val="1"/>
                <w:lang w:val="en-US"/>
              </w:rPr>
              <w:softHyphen/>
            </w:r>
            <w:r w:rsidRPr="008B0E93">
              <w:rPr>
                <w:rFonts w:ascii="AcadNusx" w:hAnsi="AcadNusx" w:cs="Sylfaen"/>
                <w:b/>
                <w:spacing w:val="1"/>
                <w:lang w:val="ka-GE"/>
              </w:rPr>
              <w:t>integracia da inovaciuri ekonomikis formirebis   problemebi saqarTvelo</w:t>
            </w:r>
            <w:r w:rsidRPr="008B0E93">
              <w:rPr>
                <w:rFonts w:ascii="AcadNusx" w:hAnsi="AcadNusx" w:cs="Sylfaen"/>
                <w:b/>
                <w:spacing w:val="1"/>
                <w:lang w:val="ka-GE"/>
              </w:rPr>
              <w:softHyphen/>
              <w:t>Si“</w:t>
            </w:r>
            <w:r w:rsidRPr="008B0E93">
              <w:rPr>
                <w:rFonts w:ascii="AcadNusx" w:hAnsi="AcadNusx" w:cs="Sylfaen"/>
                <w:b/>
                <w:spacing w:val="1"/>
                <w:sz w:val="22"/>
                <w:szCs w:val="22"/>
                <w:lang w:val="en-US"/>
              </w:rPr>
              <w:t>,</w:t>
            </w:r>
            <w:r w:rsidRPr="008B0E93">
              <w:rPr>
                <w:rFonts w:ascii="AcadNusx" w:hAnsi="AcadNusx" w:cs="Sylfaen"/>
                <w:b/>
                <w:spacing w:val="1"/>
                <w:sz w:val="22"/>
                <w:szCs w:val="22"/>
                <w:lang w:val="ka-GE"/>
              </w:rPr>
              <w:t xml:space="preserve"> </w:t>
            </w:r>
            <w:r w:rsidRPr="008B0E93">
              <w:rPr>
                <w:rFonts w:ascii="AcadNusx" w:hAnsi="AcadNusx" w:cs="Sylfaen"/>
                <w:spacing w:val="1"/>
                <w:sz w:val="22"/>
                <w:szCs w:val="22"/>
                <w:lang w:val="en-US"/>
              </w:rPr>
              <w:t>mesame</w:t>
            </w:r>
            <w:r w:rsidRPr="008B0E93">
              <w:rPr>
                <w:rFonts w:ascii="AcadNusx" w:hAnsi="AcadNusx" w:cs="Sylfaen"/>
                <w:spacing w:val="1"/>
                <w:sz w:val="22"/>
                <w:szCs w:val="22"/>
                <w:lang w:val="ka-GE"/>
              </w:rPr>
              <w:t xml:space="preserve"> gardamavali Tema:</w:t>
            </w:r>
          </w:p>
          <w:p w:rsidR="008B0E93" w:rsidRPr="008B0E93" w:rsidRDefault="008B0E93" w:rsidP="008B0E93">
            <w:pPr>
              <w:autoSpaceDE w:val="0"/>
              <w:autoSpaceDN w:val="0"/>
              <w:spacing w:before="15" w:line="276" w:lineRule="auto"/>
              <w:jc w:val="both"/>
              <w:rPr>
                <w:rFonts w:ascii="AcadMtavr" w:hAnsi="AcadMtavr" w:cs="Sylfaen"/>
                <w:b/>
                <w:spacing w:val="1"/>
                <w:lang w:val="en-US"/>
              </w:rPr>
            </w:pPr>
          </w:p>
          <w:p w:rsidR="008B0E93" w:rsidRPr="008B0E93" w:rsidRDefault="008B0E93" w:rsidP="008B0E93">
            <w:pPr>
              <w:autoSpaceDE w:val="0"/>
              <w:autoSpaceDN w:val="0"/>
              <w:spacing w:before="15" w:line="276" w:lineRule="auto"/>
              <w:jc w:val="center"/>
              <w:rPr>
                <w:rFonts w:ascii="AcadMtavr" w:hAnsi="AcadMtavr" w:cs="Sylfaen"/>
                <w:b/>
                <w:spacing w:val="1"/>
                <w:lang w:val="en-US"/>
              </w:rPr>
            </w:pPr>
            <w:r w:rsidRPr="008B0E93">
              <w:rPr>
                <w:rFonts w:ascii="AcadMtavr" w:hAnsi="AcadMtavr" w:cs="Sylfaen"/>
                <w:b/>
                <w:spacing w:val="1"/>
                <w:lang w:val="ka-GE"/>
              </w:rPr>
              <w:t>evro</w:t>
            </w:r>
            <w:r w:rsidRPr="008B0E93">
              <w:rPr>
                <w:rFonts w:ascii="AcadMtavr" w:hAnsi="AcadMtavr" w:cs="Sylfaen"/>
                <w:b/>
                <w:spacing w:val="1"/>
                <w:lang w:val="en-US"/>
              </w:rPr>
              <w:t>k</w:t>
            </w:r>
            <w:r w:rsidRPr="008B0E93">
              <w:rPr>
                <w:rFonts w:ascii="AcadMtavr" w:hAnsi="AcadMtavr" w:cs="Sylfaen"/>
                <w:b/>
                <w:spacing w:val="1"/>
                <w:lang w:val="ka-GE"/>
              </w:rPr>
              <w:t>a</w:t>
            </w:r>
            <w:r w:rsidRPr="008B0E93">
              <w:rPr>
                <w:rFonts w:ascii="AcadMtavr" w:hAnsi="AcadMtavr" w:cs="Sylfaen"/>
                <w:b/>
                <w:spacing w:val="1"/>
                <w:lang w:val="en-US"/>
              </w:rPr>
              <w:t>vS</w:t>
            </w:r>
            <w:r w:rsidRPr="008B0E93">
              <w:rPr>
                <w:rFonts w:ascii="AcadMtavr" w:hAnsi="AcadMtavr" w:cs="Sylfaen"/>
                <w:b/>
                <w:spacing w:val="1"/>
                <w:lang w:val="ka-GE"/>
              </w:rPr>
              <w:t>iris</w:t>
            </w:r>
            <w:r w:rsidRPr="008B0E93">
              <w:rPr>
                <w:rFonts w:ascii="AcadMtavr" w:hAnsi="AcadMtavr" w:cs="Sylfaen"/>
                <w:b/>
                <w:spacing w:val="1"/>
                <w:lang w:val="en-US"/>
              </w:rPr>
              <w:t>a</w:t>
            </w:r>
            <w:r w:rsidRPr="008B0E93">
              <w:rPr>
                <w:rFonts w:ascii="AcadMtavr" w:hAnsi="AcadMtavr" w:cs="Sylfaen"/>
                <w:b/>
                <w:spacing w:val="1"/>
                <w:lang w:val="ka-GE"/>
              </w:rPr>
              <w:t xml:space="preserve"> </w:t>
            </w:r>
            <w:r w:rsidRPr="008B0E93">
              <w:rPr>
                <w:rFonts w:ascii="AcadMtavr" w:hAnsi="AcadMtavr" w:cs="Sylfaen"/>
                <w:b/>
                <w:spacing w:val="1"/>
                <w:lang w:val="en-US"/>
              </w:rPr>
              <w:t>da masSi Semavali qveynebis inovaciuri sistema da misi uzrunvelyofis finansuri instrumentebi</w:t>
            </w:r>
          </w:p>
          <w:p w:rsidR="008B0E93" w:rsidRPr="008B0E93" w:rsidRDefault="008B0E93" w:rsidP="008B0E93">
            <w:pPr>
              <w:autoSpaceDE w:val="0"/>
              <w:autoSpaceDN w:val="0"/>
              <w:spacing w:before="15" w:line="276" w:lineRule="auto"/>
              <w:jc w:val="both"/>
              <w:rPr>
                <w:rFonts w:ascii="AcadMtavr" w:hAnsi="AcadMtavr" w:cs="Sylfaen"/>
                <w:b/>
                <w:spacing w:val="1"/>
                <w:sz w:val="16"/>
                <w:szCs w:val="16"/>
                <w:lang w:val="en-US"/>
              </w:rPr>
            </w:pPr>
          </w:p>
          <w:p w:rsidR="008B0E93" w:rsidRPr="008B0E93" w:rsidRDefault="008B0E93" w:rsidP="008B0E93">
            <w:pPr>
              <w:spacing w:line="276" w:lineRule="auto"/>
              <w:jc w:val="both"/>
              <w:rPr>
                <w:rFonts w:ascii="AcadNusx" w:hAnsi="AcadNusx" w:cs="Sylfaen"/>
                <w:spacing w:val="1"/>
                <w:lang w:val="en-US"/>
              </w:rPr>
            </w:pPr>
            <w:r w:rsidRPr="008B0E93">
              <w:rPr>
                <w:rFonts w:ascii="AcadNusx" w:hAnsi="AcadNusx"/>
                <w:b/>
                <w:lang w:val="ka-GE"/>
              </w:rPr>
              <w:t>kvlevis mizani</w:t>
            </w:r>
            <w:r w:rsidRPr="008B0E93">
              <w:rPr>
                <w:rFonts w:ascii="AcadNusx" w:hAnsi="AcadNusx"/>
                <w:b/>
                <w:lang w:val="en-US"/>
              </w:rPr>
              <w:t xml:space="preserve"> da amocanebi:</w:t>
            </w:r>
            <w:r w:rsidRPr="008B0E93">
              <w:rPr>
                <w:rFonts w:ascii="AcadNusx" w:hAnsi="AcadNusx"/>
                <w:b/>
                <w:lang w:val="ka-GE"/>
              </w:rPr>
              <w:t xml:space="preserve"> </w:t>
            </w:r>
            <w:r w:rsidRPr="008B0E93">
              <w:rPr>
                <w:rFonts w:ascii="AcadNusx" w:hAnsi="AcadNusx"/>
                <w:lang w:val="ka-GE"/>
              </w:rPr>
              <w:t>kvlevis mTavari mizani iyo</w:t>
            </w:r>
            <w:r w:rsidRPr="008B0E93">
              <w:rPr>
                <w:rFonts w:ascii="AcadNusx" w:hAnsi="AcadNusx"/>
                <w:lang w:val="en-US"/>
              </w:rPr>
              <w:t xml:space="preserve">: </w:t>
            </w:r>
            <w:r w:rsidRPr="008B0E93">
              <w:rPr>
                <w:rFonts w:ascii="AcadNusx" w:hAnsi="AcadNusx"/>
                <w:lang w:val="ka-GE"/>
              </w:rPr>
              <w:t xml:space="preserve"> </w:t>
            </w:r>
            <w:r w:rsidRPr="008B0E93">
              <w:rPr>
                <w:rFonts w:ascii="AcadNusx" w:hAnsi="AcadNusx" w:cs="Sylfaen"/>
                <w:spacing w:val="1"/>
                <w:lang w:val="ka-GE"/>
              </w:rPr>
              <w:t xml:space="preserve">evrokavSirisa da masSi Semavali qveynebis inovaciuri </w:t>
            </w:r>
            <w:r w:rsidRPr="008B0E93">
              <w:rPr>
                <w:rFonts w:ascii="AcadNusx" w:hAnsi="AcadNusx" w:cs="Sylfaen"/>
                <w:spacing w:val="1"/>
                <w:lang w:val="en-US"/>
              </w:rPr>
              <w:t>sistem</w:t>
            </w:r>
            <w:r w:rsidRPr="008B0E93">
              <w:rPr>
                <w:rFonts w:ascii="AcadNusx" w:hAnsi="AcadNusx" w:cs="Sylfaen"/>
                <w:spacing w:val="1"/>
                <w:lang w:val="ka-GE"/>
              </w:rPr>
              <w:t>is TaviseburebaTa gamokvleva.</w:t>
            </w:r>
            <w:r w:rsidRPr="008B0E93">
              <w:rPr>
                <w:rFonts w:ascii="AcadNusx" w:hAnsi="AcadNusx" w:cs="Sylfaen"/>
                <w:spacing w:val="1"/>
                <w:lang w:val="en-US"/>
              </w:rPr>
              <w:t xml:space="preserve"> </w:t>
            </w:r>
          </w:p>
          <w:p w:rsidR="008B0E93" w:rsidRPr="008B0E93" w:rsidRDefault="008B0E93" w:rsidP="008B0E93">
            <w:pPr>
              <w:spacing w:line="276" w:lineRule="auto"/>
              <w:jc w:val="both"/>
              <w:rPr>
                <w:rFonts w:ascii="AcadNusx" w:hAnsi="AcadNusx" w:cs="Sylfaen"/>
                <w:spacing w:val="1"/>
                <w:lang w:val="en-US"/>
              </w:rPr>
            </w:pPr>
            <w:r w:rsidRPr="008B0E93">
              <w:rPr>
                <w:rFonts w:ascii="AcadNusx" w:hAnsi="AcadNusx" w:cs="Sylfaen"/>
                <w:spacing w:val="1"/>
                <w:lang w:val="en-US"/>
              </w:rPr>
              <w:t xml:space="preserve">   am miznis misaRwevas sasmuli gadawyvetili iqnq Swmdegi amocanebi:  </w:t>
            </w:r>
          </w:p>
          <w:p w:rsidR="008B0E93" w:rsidRPr="008B0E93" w:rsidRDefault="008B0E93" w:rsidP="008B0E93">
            <w:pPr>
              <w:spacing w:line="276" w:lineRule="auto"/>
              <w:jc w:val="both"/>
              <w:rPr>
                <w:rFonts w:ascii="AcadNusx" w:hAnsi="AcadNusx"/>
                <w:lang w:val="en-US"/>
              </w:rPr>
            </w:pPr>
            <w:r w:rsidRPr="008B0E93">
              <w:rPr>
                <w:rFonts w:ascii="AcadNusx" w:hAnsi="AcadNusx" w:cs="Sylfaen"/>
                <w:spacing w:val="1"/>
                <w:lang w:val="en-US"/>
              </w:rPr>
              <w:t xml:space="preserve"> 1. </w:t>
            </w:r>
            <w:r w:rsidRPr="008B0E93">
              <w:rPr>
                <w:rFonts w:ascii="AcadNusx" w:hAnsi="AcadNusx" w:cs="Sylfaen"/>
                <w:spacing w:val="1"/>
                <w:lang w:val="ka-GE"/>
              </w:rPr>
              <w:t>evrokavSirisa da masSi Semavali qveynebis</w:t>
            </w:r>
            <w:r w:rsidRPr="008B0E93">
              <w:rPr>
                <w:rFonts w:ascii="AcadNusx" w:hAnsi="AcadNusx" w:cs="Sylfaen"/>
                <w:spacing w:val="1"/>
                <w:lang w:val="en-US"/>
              </w:rPr>
              <w:t xml:space="preserve"> samecniero da saganmana</w:t>
            </w:r>
            <w:r w:rsidRPr="008B0E93">
              <w:rPr>
                <w:rFonts w:ascii="AcadNusx" w:hAnsi="AcadNusx" w:cs="Sylfaen"/>
                <w:spacing w:val="1"/>
                <w:lang w:val="en-US"/>
              </w:rPr>
              <w:softHyphen/>
              <w:t>Tleb</w:t>
            </w:r>
            <w:r w:rsidRPr="008B0E93">
              <w:rPr>
                <w:rFonts w:ascii="AcadNusx" w:hAnsi="AcadNusx" w:cs="Sylfaen"/>
                <w:spacing w:val="1"/>
                <w:lang w:val="en-US"/>
              </w:rPr>
              <w:softHyphen/>
              <w:t xml:space="preserve">lo sistemebisa da inovaciuri infrastruqturis Seswavla, kerZod, </w:t>
            </w:r>
            <w:r w:rsidRPr="008B0E93">
              <w:rPr>
                <w:rFonts w:ascii="AcadNusx" w:hAnsi="AcadNusx" w:cs="Sylfaen"/>
                <w:spacing w:val="1"/>
                <w:lang w:val="ka-GE"/>
              </w:rPr>
              <w:t>evrokavSiris</w:t>
            </w:r>
            <w:r w:rsidRPr="008B0E93">
              <w:rPr>
                <w:rFonts w:ascii="AcadNusx" w:hAnsi="AcadNusx" w:cs="Sylfaen"/>
                <w:spacing w:val="1"/>
                <w:lang w:val="en-US"/>
              </w:rPr>
              <w:t xml:space="preserve"> mier inovaciebTan dakavSirebuli umniSvnelovanesi dokumentebis gaanalizeba. es dokumentebia: </w:t>
            </w:r>
            <w:r w:rsidRPr="008B0E93">
              <w:rPr>
                <w:rFonts w:ascii="AcadNusx" w:hAnsi="AcadNusx"/>
                <w:b/>
                <w:spacing w:val="-2"/>
                <w:w w:val="101"/>
                <w:lang w:val="en-US"/>
              </w:rPr>
              <w:t>universitetebis didi qa</w:t>
            </w:r>
            <w:r w:rsidRPr="008B0E93">
              <w:rPr>
                <w:rFonts w:ascii="AcadNusx" w:hAnsi="AcadNusx"/>
                <w:b/>
                <w:spacing w:val="-2"/>
                <w:w w:val="101"/>
                <w:lang w:val="en-US"/>
              </w:rPr>
              <w:softHyphen/>
              <w:t>r</w:t>
            </w:r>
            <w:r w:rsidRPr="008B0E93">
              <w:rPr>
                <w:rFonts w:ascii="AcadNusx" w:hAnsi="AcadNusx"/>
                <w:b/>
                <w:spacing w:val="-2"/>
                <w:w w:val="101"/>
                <w:lang w:val="en-US"/>
              </w:rPr>
              <w:softHyphen/>
              <w:t>tia”</w:t>
            </w:r>
            <w:r w:rsidRPr="008B0E93">
              <w:rPr>
                <w:b/>
                <w:spacing w:val="-2"/>
                <w:w w:val="101"/>
                <w:lang w:val="en-US"/>
              </w:rPr>
              <w:t xml:space="preserve">; </w:t>
            </w:r>
            <w:r w:rsidRPr="008B0E93">
              <w:rPr>
                <w:rFonts w:ascii="AcadNusx" w:hAnsi="AcadNusx"/>
                <w:b/>
                <w:spacing w:val="-1"/>
                <w:w w:val="101"/>
                <w:lang w:val="en-US"/>
              </w:rPr>
              <w:t>“lisabonis konvencia”</w:t>
            </w:r>
            <w:r w:rsidRPr="008B0E93">
              <w:rPr>
                <w:b/>
                <w:spacing w:val="-1"/>
                <w:w w:val="101"/>
                <w:lang w:val="en-US"/>
              </w:rPr>
              <w:t>,</w:t>
            </w:r>
            <w:r w:rsidRPr="008B0E93">
              <w:rPr>
                <w:rFonts w:ascii="AcadNusx" w:hAnsi="AcadNusx"/>
                <w:b/>
                <w:spacing w:val="-1"/>
                <w:w w:val="101"/>
                <w:lang w:val="en-US"/>
              </w:rPr>
              <w:t xml:space="preserve"> </w:t>
            </w:r>
            <w:r w:rsidRPr="008B0E93">
              <w:rPr>
                <w:rFonts w:ascii="AcadNusx" w:hAnsi="AcadNusx"/>
                <w:b/>
                <w:w w:val="102"/>
                <w:lang w:val="en-US"/>
              </w:rPr>
              <w:t>“sorbonis deklaracia”</w:t>
            </w:r>
            <w:r w:rsidRPr="008B0E93">
              <w:rPr>
                <w:b/>
                <w:w w:val="102"/>
                <w:lang w:val="en-US"/>
              </w:rPr>
              <w:t>;</w:t>
            </w:r>
            <w:r w:rsidRPr="008B0E93">
              <w:rPr>
                <w:b/>
                <w:lang w:val="en-US"/>
              </w:rPr>
              <w:t xml:space="preserve"> </w:t>
            </w:r>
            <w:r w:rsidRPr="008B0E93">
              <w:rPr>
                <w:rFonts w:ascii="AcadNusx" w:hAnsi="AcadNusx"/>
                <w:b/>
                <w:lang w:val="en-US"/>
              </w:rPr>
              <w:t>“boloniis deklaracia”;</w:t>
            </w:r>
            <w:r w:rsidRPr="008B0E93">
              <w:rPr>
                <w:b/>
                <w:lang w:val="en-US"/>
              </w:rPr>
              <w:t xml:space="preserve"> </w:t>
            </w:r>
            <w:r w:rsidRPr="008B0E93">
              <w:rPr>
                <w:rFonts w:ascii="AcadNusx" w:hAnsi="AcadNusx"/>
                <w:b/>
                <w:lang w:val="en-US"/>
              </w:rPr>
              <w:lastRenderedPageBreak/>
              <w:t xml:space="preserve">“umaRlesi ganaTlebis evropul sivrceSi xarisxis Sefasebis standartebi da rekomendaciebi”; </w:t>
            </w:r>
            <w:r w:rsidRPr="008B0E93">
              <w:rPr>
                <w:rFonts w:ascii="AcadNusx" w:hAnsi="AcadNusx"/>
                <w:spacing w:val="-2"/>
                <w:lang w:val="en-US"/>
              </w:rPr>
              <w:t>“</w:t>
            </w:r>
            <w:r w:rsidRPr="008B0E93">
              <w:rPr>
                <w:rFonts w:ascii="AcadNusx" w:hAnsi="AcadNusx"/>
                <w:b/>
                <w:spacing w:val="-2"/>
                <w:lang w:val="en-US"/>
              </w:rPr>
              <w:t>lisabonis deklaracia”;</w:t>
            </w:r>
            <w:r w:rsidRPr="008B0E93">
              <w:rPr>
                <w:b/>
                <w:spacing w:val="-2"/>
                <w:lang w:val="en-US"/>
              </w:rPr>
              <w:t xml:space="preserve"> “</w:t>
            </w:r>
            <w:r w:rsidRPr="008B0E93">
              <w:rPr>
                <w:rFonts w:ascii="AcadNusx" w:hAnsi="AcadNusx"/>
                <w:b/>
                <w:spacing w:val="-2"/>
                <w:lang w:val="en-US"/>
              </w:rPr>
              <w:t>lisabonis strategia”</w:t>
            </w:r>
            <w:r w:rsidRPr="008B0E93">
              <w:rPr>
                <w:b/>
                <w:spacing w:val="-2"/>
                <w:lang w:val="en-US"/>
              </w:rPr>
              <w:t>,</w:t>
            </w:r>
            <w:r w:rsidRPr="008B0E93">
              <w:rPr>
                <w:rFonts w:ascii="AcadNusx" w:hAnsi="AcadNusx"/>
                <w:b/>
                <w:spacing w:val="-2"/>
                <w:lang w:val="en-US"/>
              </w:rPr>
              <w:t xml:space="preserve"> </w:t>
            </w:r>
            <w:r w:rsidRPr="008B0E93">
              <w:rPr>
                <w:rFonts w:ascii="AcadNusx" w:hAnsi="AcadNusx"/>
                <w:b/>
                <w:lang w:val="en-US"/>
              </w:rPr>
              <w:t>“liublianis</w:t>
            </w:r>
            <w:r w:rsidRPr="008B0E93">
              <w:rPr>
                <w:b/>
                <w:lang w:val="en-US"/>
              </w:rPr>
              <w:t xml:space="preserve"> </w:t>
            </w:r>
            <w:r w:rsidRPr="008B0E93">
              <w:rPr>
                <w:rFonts w:ascii="AcadNusx" w:hAnsi="AcadNusx"/>
                <w:b/>
                <w:lang w:val="en-US"/>
              </w:rPr>
              <w:t>procesi”; “</w:t>
            </w:r>
            <w:r w:rsidRPr="008B0E93">
              <w:rPr>
                <w:rFonts w:ascii="AcadNusx" w:hAnsi="AcadNusx" w:cs="PragmaticaC-Bold"/>
                <w:b/>
                <w:bCs/>
                <w:lang w:val="en-US"/>
              </w:rPr>
              <w:t xml:space="preserve">samecniero kvlevebisa da </w:t>
            </w:r>
            <w:r w:rsidRPr="008B0E93">
              <w:rPr>
                <w:rFonts w:ascii="AcadNusx" w:hAnsi="AcadNusx"/>
                <w:b/>
                <w:lang w:val="en-US"/>
              </w:rPr>
              <w:t xml:space="preserve">teqnologiuri ganviTarebis </w:t>
            </w:r>
            <w:r w:rsidRPr="008B0E93">
              <w:rPr>
                <w:rFonts w:ascii="AcadNusx" w:hAnsi="AcadNusx" w:cs="PragmaticaC-Bold"/>
                <w:b/>
                <w:bCs/>
                <w:lang w:val="en-US"/>
              </w:rPr>
              <w:t>CarCo programeb”</w:t>
            </w:r>
            <w:r w:rsidRPr="008B0E93">
              <w:rPr>
                <w:rFonts w:ascii="AcadNusx" w:hAnsi="AcadNusx" w:cs="PragmaticaC-Bold"/>
                <w:bCs/>
                <w:lang w:val="en-US"/>
              </w:rPr>
              <w:t xml:space="preserve">; </w:t>
            </w:r>
            <w:r w:rsidRPr="008B0E93">
              <w:rPr>
                <w:rFonts w:ascii="AcadNusx" w:hAnsi="AcadNusx" w:cstheme="minorHAnsi"/>
                <w:w w:val="101"/>
                <w:lang w:val="en-US"/>
              </w:rPr>
              <w:t xml:space="preserve">programa </w:t>
            </w:r>
            <w:r w:rsidRPr="008B0E93">
              <w:rPr>
                <w:rFonts w:ascii="AcadNusx" w:hAnsi="AcadNusx" w:cstheme="minorHAnsi"/>
                <w:b/>
                <w:w w:val="101"/>
                <w:lang w:val="en-US"/>
              </w:rPr>
              <w:t xml:space="preserve">“evropa 2020”; </w:t>
            </w:r>
            <w:r w:rsidRPr="008B0E93">
              <w:rPr>
                <w:rFonts w:ascii="AcadNusx" w:hAnsi="AcadNusx" w:cs="Arial"/>
                <w:b/>
                <w:lang w:val="en-US"/>
              </w:rPr>
              <w:t xml:space="preserve">“horizonti 2020”; </w:t>
            </w:r>
            <w:r w:rsidRPr="008B0E93">
              <w:rPr>
                <w:rFonts w:ascii="AcadNusx" w:hAnsi="AcadNusx"/>
                <w:lang w:val="en-US"/>
              </w:rPr>
              <w:t>“</w:t>
            </w:r>
            <w:r w:rsidRPr="008B0E93">
              <w:rPr>
                <w:rFonts w:ascii="AcadNusx" w:hAnsi="AcadNusx"/>
                <w:b/>
                <w:lang w:val="en-US"/>
              </w:rPr>
              <w:t xml:space="preserve">evropuli teqnologiuri platformebi"; </w:t>
            </w:r>
            <w:r w:rsidRPr="008B0E93">
              <w:rPr>
                <w:rFonts w:ascii="AcadNusx" w:hAnsi="AcadNusx" w:cs="Sylfaen"/>
                <w:spacing w:val="1"/>
                <w:lang w:val="ka-GE"/>
              </w:rPr>
              <w:t>evrokavSiris</w:t>
            </w:r>
            <w:r w:rsidRPr="008B0E93">
              <w:rPr>
                <w:rFonts w:ascii="AcadNusx" w:hAnsi="AcadNusx" w:cs="Sylfaen"/>
                <w:spacing w:val="1"/>
                <w:lang w:val="en-US"/>
              </w:rPr>
              <w:t xml:space="preserve"> inovaciuri infrastruqturis iseTi organizaciebis Seswavla, rogoricaa: </w:t>
            </w:r>
            <w:r w:rsidRPr="008B0E93">
              <w:rPr>
                <w:rFonts w:ascii="AcadNusx" w:hAnsi="AcadNusx"/>
                <w:b/>
                <w:lang w:val="en-US"/>
              </w:rPr>
              <w:t xml:space="preserve"> “evropis inovaciebisa da teq</w:t>
            </w:r>
            <w:r w:rsidRPr="008B0E93">
              <w:rPr>
                <w:rFonts w:ascii="AcadNusx" w:hAnsi="AcadNusx"/>
                <w:b/>
                <w:lang w:val="en-US"/>
              </w:rPr>
              <w:softHyphen/>
              <w:t xml:space="preserve">nologiebis instituti”; </w:t>
            </w:r>
            <w:r w:rsidRPr="008B0E93">
              <w:rPr>
                <w:rFonts w:ascii="AcadNusx" w:hAnsi="AcadNusx"/>
                <w:lang w:val="en-US"/>
              </w:rPr>
              <w:t>“</w:t>
            </w:r>
            <w:r w:rsidRPr="008B0E93">
              <w:rPr>
                <w:rFonts w:ascii="AcadNusx" w:hAnsi="AcadNusx"/>
                <w:b/>
                <w:lang w:val="en-US"/>
              </w:rPr>
              <w:t>evropuli samecniero fondi”; “</w:t>
            </w:r>
            <w:r w:rsidRPr="008B0E93">
              <w:rPr>
                <w:rFonts w:ascii="AcadNusx" w:hAnsi="AcadNusx"/>
                <w:b/>
                <w:bCs/>
                <w:lang w:val="en-US"/>
              </w:rPr>
              <w:t>evropuli kvleviTi sabWo”; “</w:t>
            </w:r>
            <w:r w:rsidRPr="008B0E93">
              <w:rPr>
                <w:rFonts w:ascii="AcadNusx" w:hAnsi="AcadNusx"/>
                <w:b/>
                <w:lang w:val="en-US"/>
              </w:rPr>
              <w:t>evropis samxreTi observatoria”; “evropis molekulur-biologiuri labolatoria”</w:t>
            </w:r>
            <w:r w:rsidRPr="008B0E93">
              <w:rPr>
                <w:rFonts w:ascii="AcadNusx" w:hAnsi="AcadNusx" w:cs="Arial"/>
                <w:b/>
                <w:lang w:val="en-US"/>
              </w:rPr>
              <w:t>; “evropuli molekulur biologiuri organizacia”; “</w:t>
            </w:r>
            <w:r w:rsidRPr="008B0E93">
              <w:rPr>
                <w:rFonts w:ascii="AcadNusx" w:hAnsi="AcadNusx"/>
                <w:b/>
                <w:bCs/>
                <w:lang w:val="en-US"/>
              </w:rPr>
              <w:t>birTvuli kvlevis evropuli organizacia”; “</w:t>
            </w:r>
            <w:r w:rsidRPr="008B0E93">
              <w:rPr>
                <w:rFonts w:ascii="AcadNusx" w:hAnsi="AcadNusx"/>
                <w:b/>
                <w:lang w:val="en-US"/>
              </w:rPr>
              <w:t xml:space="preserve">inovaciuri saqmianobis mxardamWeri evropuli qselebi”, romelic TavisTavad moicavs: “biznes-inovaciuri centrebis qsels”; “inovaciuri rele centrebis qsels”; qsels – “evropis inovaciuri regionebi”; “teqnologiebis transferis, inovaciebisa da samrewvelo informaciis evropul asociacia” da mraval sxvas, romlebSidac gaerTianebulia samecniero-kvleviTi institutebi, universitetebi, biznes-inkubatorebi, teqnoparkebi, inovaciis centrebi, inovaciuri </w:t>
            </w:r>
            <w:r w:rsidRPr="008B0E93">
              <w:rPr>
                <w:rFonts w:ascii="AcadNusx" w:hAnsi="AcadNusx"/>
                <w:b/>
                <w:bCs/>
                <w:lang w:val="en-US"/>
              </w:rPr>
              <w:t>klasterebi</w:t>
            </w:r>
            <w:r w:rsidRPr="008B0E93">
              <w:rPr>
                <w:lang w:val="en-US"/>
              </w:rPr>
              <w:t xml:space="preserve"> </w:t>
            </w:r>
            <w:r w:rsidRPr="008B0E93">
              <w:rPr>
                <w:rFonts w:ascii="AcadNusx" w:hAnsi="AcadNusx"/>
                <w:b/>
                <w:lang w:val="en-US"/>
              </w:rPr>
              <w:t>da sxv. 3. teqnologiuri CamorCenilobis daZlevaSi evrokavSiris postkomu</w:t>
            </w:r>
            <w:r w:rsidRPr="008B0E93">
              <w:rPr>
                <w:rFonts w:ascii="AcadNusx" w:hAnsi="AcadNusx"/>
                <w:b/>
                <w:lang w:val="en-US"/>
              </w:rPr>
              <w:softHyphen/>
              <w:t>ni</w:t>
            </w:r>
            <w:r w:rsidRPr="008B0E93">
              <w:rPr>
                <w:rFonts w:ascii="AcadNusx" w:hAnsi="AcadNusx"/>
                <w:b/>
                <w:lang w:val="en-US"/>
              </w:rPr>
              <w:softHyphen/>
              <w:t>s</w:t>
            </w:r>
            <w:r w:rsidRPr="008B0E93">
              <w:rPr>
                <w:rFonts w:ascii="AcadNusx" w:hAnsi="AcadNusx"/>
                <w:b/>
                <w:lang w:val="en-US"/>
              </w:rPr>
              <w:softHyphen/>
              <w:t>t</w:t>
            </w:r>
            <w:r w:rsidRPr="008B0E93">
              <w:rPr>
                <w:rFonts w:ascii="AcadNusx" w:hAnsi="AcadNusx"/>
                <w:b/>
                <w:lang w:val="en-US"/>
              </w:rPr>
              <w:softHyphen/>
              <w:t>u</w:t>
            </w:r>
            <w:r w:rsidRPr="008B0E93">
              <w:rPr>
                <w:rFonts w:ascii="AcadNusx" w:hAnsi="AcadNusx"/>
                <w:b/>
                <w:lang w:val="en-US"/>
              </w:rPr>
              <w:softHyphen/>
              <w:t>ri qveynebis inovaciuri sistemebis funqcionirebis gamocdilebis Seswavla; 4. evrokavSiris inovaciuri sistemis transformaciis ekonomikur-samarTleb</w:t>
            </w:r>
            <w:r w:rsidRPr="008B0E93">
              <w:rPr>
                <w:rFonts w:ascii="AcadNusx" w:hAnsi="AcadNusx"/>
                <w:b/>
                <w:lang w:val="en-US"/>
              </w:rPr>
              <w:softHyphen/>
              <w:t>r</w:t>
            </w:r>
            <w:r w:rsidRPr="008B0E93">
              <w:rPr>
                <w:rFonts w:ascii="AcadNusx" w:hAnsi="AcadNusx"/>
                <w:b/>
                <w:lang w:val="en-US"/>
              </w:rPr>
              <w:softHyphen/>
              <w:t>i</w:t>
            </w:r>
            <w:r w:rsidRPr="008B0E93">
              <w:rPr>
                <w:rFonts w:ascii="AcadNusx" w:hAnsi="AcadNusx"/>
                <w:b/>
                <w:lang w:val="en-US"/>
              </w:rPr>
              <w:softHyphen/>
            </w:r>
            <w:r w:rsidRPr="008B0E93">
              <w:rPr>
                <w:rFonts w:ascii="AcadNusx" w:hAnsi="AcadNusx"/>
                <w:b/>
                <w:lang w:val="en-US"/>
              </w:rPr>
              <w:softHyphen/>
              <w:t>vi Taviseburebebis dadgena; 5. evrokavSirSi inovaciuri mcire biznesis ganviTarebisa da funqcionirebis TaviseburebaTa gamokvleva; 6. evrokavSiris inovaciuri sistemis mxardamWeri finansuri instrumentebis Seswavla; 7. mso</w:t>
            </w:r>
            <w:r w:rsidRPr="008B0E93">
              <w:rPr>
                <w:rFonts w:ascii="AcadNusx" w:hAnsi="AcadNusx"/>
                <w:b/>
                <w:lang w:val="en-US"/>
              </w:rPr>
              <w:softHyphen/>
              <w:t>fl</w:t>
            </w:r>
            <w:r w:rsidRPr="008B0E93">
              <w:rPr>
                <w:rFonts w:ascii="AcadNusx" w:hAnsi="AcadNusx"/>
                <w:b/>
                <w:lang w:val="en-US"/>
              </w:rPr>
              <w:softHyphen/>
              <w:t>i</w:t>
            </w:r>
            <w:r w:rsidRPr="008B0E93">
              <w:rPr>
                <w:rFonts w:ascii="AcadNusx" w:hAnsi="AcadNusx"/>
                <w:b/>
                <w:lang w:val="en-US"/>
              </w:rPr>
              <w:softHyphen/>
              <w:t>os zogierT mowinave qveyanaSi erovnuli inovaciuri sistemebis ganvi</w:t>
            </w:r>
            <w:r w:rsidRPr="008B0E93">
              <w:rPr>
                <w:rFonts w:ascii="AcadNusx" w:hAnsi="AcadNusx"/>
                <w:b/>
                <w:lang w:val="en-US"/>
              </w:rPr>
              <w:softHyphen/>
              <w:t xml:space="preserve">Tarebis TaviseburebaTa gamokvlevas; 8. evrokavSiris inovaciuri ekologiuri sistemis ganviTarebisa da funqcionirebis Taviseburebebis Seswavla; 9. </w:t>
            </w:r>
            <w:r w:rsidRPr="008B0E93">
              <w:rPr>
                <w:rFonts w:ascii="Sylfaen" w:hAnsi="Sylfaen"/>
                <w:b/>
                <w:lang w:val="ka-GE"/>
              </w:rPr>
              <w:t>ევროკავშირის  წევრი და ზოგიერთი სხვა განვითარებული  ქვეყნის ინოვაციური  სისტე</w:t>
            </w:r>
            <w:r w:rsidRPr="008B0E93">
              <w:rPr>
                <w:rFonts w:ascii="AcadNusx" w:hAnsi="AcadNusx"/>
                <w:b/>
                <w:lang w:val="en-US"/>
              </w:rPr>
              <w:t>me</w:t>
            </w:r>
            <w:r w:rsidRPr="008B0E93">
              <w:rPr>
                <w:rFonts w:ascii="Sylfaen" w:hAnsi="Sylfaen"/>
                <w:b/>
                <w:lang w:val="ka-GE"/>
              </w:rPr>
              <w:t>ბი</w:t>
            </w:r>
            <w:r w:rsidRPr="008B0E93">
              <w:rPr>
                <w:rFonts w:ascii="Sylfaen" w:hAnsi="Sylfaen"/>
                <w:b/>
                <w:lang w:val="en-US"/>
              </w:rPr>
              <w:t xml:space="preserve">s </w:t>
            </w:r>
            <w:r w:rsidRPr="008B0E93">
              <w:rPr>
                <w:rFonts w:ascii="AcadNusx" w:hAnsi="AcadNusx"/>
                <w:b/>
                <w:lang w:val="en-US"/>
              </w:rPr>
              <w:t>gamokvleva.</w:t>
            </w:r>
          </w:p>
          <w:p w:rsidR="008B0E93" w:rsidRPr="008B0E93" w:rsidRDefault="008B0E93" w:rsidP="008B0E93">
            <w:pPr>
              <w:spacing w:line="276" w:lineRule="auto"/>
              <w:jc w:val="both"/>
              <w:rPr>
                <w:lang w:val="en-US"/>
              </w:rPr>
            </w:pPr>
          </w:p>
          <w:p w:rsidR="008B0E93" w:rsidRPr="008B0E93" w:rsidRDefault="008B0E93" w:rsidP="008B0E93">
            <w:pPr>
              <w:spacing w:line="276" w:lineRule="auto"/>
              <w:jc w:val="both"/>
              <w:rPr>
                <w:lang w:val="en-US"/>
              </w:rPr>
            </w:pPr>
          </w:p>
          <w:p w:rsidR="008B0E93" w:rsidRPr="008B0E93" w:rsidRDefault="008B0E93" w:rsidP="008B0E93">
            <w:pPr>
              <w:suppressAutoHyphens w:val="0"/>
              <w:spacing w:line="276" w:lineRule="auto"/>
              <w:jc w:val="center"/>
              <w:rPr>
                <w:rFonts w:ascii="AcadNusx" w:hAnsi="AcadNusx"/>
                <w:lang w:val="ka-GE"/>
              </w:rPr>
            </w:pPr>
            <w:r w:rsidRPr="008B0E93">
              <w:rPr>
                <w:rFonts w:ascii="AcadMtavr" w:hAnsi="AcadMtavr"/>
                <w:b/>
                <w:lang w:val="ka-GE"/>
              </w:rPr>
              <w:t>problema</w:t>
            </w:r>
            <w:r w:rsidRPr="008B0E93">
              <w:rPr>
                <w:rFonts w:ascii="AcadNusx" w:hAnsi="AcadNusx"/>
                <w:b/>
                <w:lang w:val="ka-GE"/>
              </w:rPr>
              <w:t xml:space="preserve"> </w:t>
            </w:r>
            <w:r w:rsidRPr="008B0E93">
              <w:rPr>
                <w:b/>
                <w:lang w:val="en-US"/>
              </w:rPr>
              <w:t>I</w:t>
            </w:r>
            <w:r w:rsidRPr="008B0E93">
              <w:rPr>
                <w:rFonts w:ascii="AcadNusx" w:hAnsi="AcadNusx"/>
                <w:b/>
                <w:lang w:val="ka-GE"/>
              </w:rPr>
              <w:t xml:space="preserve">. </w:t>
            </w:r>
            <w:r w:rsidRPr="008B0E93">
              <w:rPr>
                <w:rFonts w:ascii="AcadMtavr" w:hAnsi="AcadMtavr"/>
                <w:b/>
                <w:lang w:val="ka-GE"/>
              </w:rPr>
              <w:t xml:space="preserve">evrokavSiris inovaciuri sistema: ganviTarebisa da </w:t>
            </w:r>
            <w:r w:rsidRPr="008B0E93">
              <w:rPr>
                <w:rFonts w:ascii="AcadMtavr" w:hAnsi="AcadMtavr"/>
                <w:b/>
                <w:lang w:val="en-US"/>
              </w:rPr>
              <w:t xml:space="preserve">  </w:t>
            </w:r>
            <w:r w:rsidRPr="008B0E93">
              <w:rPr>
                <w:rFonts w:ascii="AcadMtavr" w:hAnsi="AcadMtavr"/>
                <w:b/>
                <w:lang w:val="ka-GE"/>
              </w:rPr>
              <w:t>funqcionirebis Taviseburebebi</w:t>
            </w:r>
            <w:r w:rsidRPr="008B0E93">
              <w:rPr>
                <w:rFonts w:ascii="AcadNusx" w:hAnsi="AcadNusx"/>
                <w:b/>
                <w:lang w:val="ka-GE"/>
              </w:rPr>
              <w:t xml:space="preserve"> </w:t>
            </w:r>
            <w:r w:rsidRPr="008B0E93">
              <w:rPr>
                <w:rFonts w:ascii="AcadNusx" w:hAnsi="AcadNusx"/>
                <w:lang w:val="ka-GE"/>
              </w:rPr>
              <w:t>(</w:t>
            </w:r>
            <w:r w:rsidRPr="008B0E93">
              <w:rPr>
                <w:rFonts w:ascii="AcadNusx" w:hAnsi="AcadNusx"/>
                <w:sz w:val="20"/>
                <w:szCs w:val="20"/>
                <w:lang w:val="ka-GE"/>
              </w:rPr>
              <w:t>makroekonomikis ganyofileba</w:t>
            </w:r>
            <w:r w:rsidRPr="008B0E93">
              <w:rPr>
                <w:rFonts w:ascii="AcadNusx" w:hAnsi="AcadNusx"/>
                <w:lang w:val="ka-GE"/>
              </w:rPr>
              <w:t>)</w:t>
            </w:r>
          </w:p>
          <w:p w:rsidR="008B0E93" w:rsidRPr="008B0E93" w:rsidRDefault="008B0E93" w:rsidP="008B0E93">
            <w:pPr>
              <w:spacing w:line="276" w:lineRule="auto"/>
              <w:jc w:val="center"/>
              <w:rPr>
                <w:rFonts w:ascii="AcadNusx" w:hAnsi="AcadNusx"/>
                <w:b/>
                <w:lang w:val="en-US"/>
              </w:rPr>
            </w:pPr>
            <w:r w:rsidRPr="008B0E93">
              <w:rPr>
                <w:rFonts w:ascii="AcadNusx" w:hAnsi="AcadNusx"/>
                <w:b/>
                <w:lang w:val="en-US"/>
              </w:rPr>
              <w:t>1. evrokavSiris inovaciuri sistema</w:t>
            </w:r>
            <w:r w:rsidRPr="008B0E93">
              <w:rPr>
                <w:rFonts w:ascii="AcadNusx" w:hAnsi="AcadNusx"/>
                <w:lang w:val="ka-GE"/>
              </w:rPr>
              <w:t xml:space="preserve"> </w:t>
            </w:r>
            <w:r w:rsidRPr="008B0E93">
              <w:rPr>
                <w:rFonts w:ascii="AcadNusx" w:hAnsi="AcadNusx"/>
                <w:lang w:val="en-US"/>
              </w:rPr>
              <w:t>(</w:t>
            </w:r>
            <w:r w:rsidRPr="008B0E93">
              <w:rPr>
                <w:rFonts w:ascii="AcadNusx" w:hAnsi="AcadNusx"/>
                <w:lang w:val="ka-GE"/>
              </w:rPr>
              <w:t>Semsrulebeli</w:t>
            </w:r>
            <w:r w:rsidRPr="008B0E93">
              <w:rPr>
                <w:rFonts w:ascii="AcadNusx" w:hAnsi="AcadNusx"/>
                <w:b/>
                <w:lang w:val="ka-GE"/>
              </w:rPr>
              <w:t xml:space="preserve"> </w:t>
            </w:r>
            <w:r w:rsidRPr="008B0E93">
              <w:rPr>
                <w:rFonts w:ascii="AcadNusx" w:hAnsi="AcadNusx"/>
                <w:lang w:val="ka-GE"/>
              </w:rPr>
              <w:t>prof.</w:t>
            </w:r>
            <w:r w:rsidRPr="008B0E93">
              <w:rPr>
                <w:rFonts w:ascii="AcadNusx" w:hAnsi="AcadNusx"/>
                <w:b/>
                <w:lang w:val="ka-GE"/>
              </w:rPr>
              <w:t xml:space="preserve"> ramaz abesaZe</w:t>
            </w:r>
            <w:r w:rsidRPr="008B0E93">
              <w:rPr>
                <w:rFonts w:ascii="AcadNusx" w:hAnsi="AcadNusx"/>
                <w:b/>
                <w:lang w:val="en-US"/>
              </w:rPr>
              <w:t>)</w:t>
            </w:r>
          </w:p>
          <w:p w:rsidR="008B0E93" w:rsidRPr="008B0E93" w:rsidRDefault="008B0E93" w:rsidP="008B0E93">
            <w:pPr>
              <w:spacing w:line="276" w:lineRule="auto"/>
              <w:jc w:val="center"/>
              <w:rPr>
                <w:rFonts w:ascii="AcadNusx" w:hAnsi="AcadNusx"/>
                <w:b/>
                <w:lang w:val="en-US"/>
              </w:rPr>
            </w:pPr>
          </w:p>
          <w:p w:rsidR="008B0E93" w:rsidRPr="008B0E93" w:rsidRDefault="008B0E93" w:rsidP="008B0E93">
            <w:pPr>
              <w:spacing w:line="276" w:lineRule="auto"/>
              <w:rPr>
                <w:rFonts w:ascii="AcadNusx" w:hAnsi="AcadNusx"/>
                <w:b/>
                <w:lang w:val="en-US"/>
              </w:rPr>
            </w:pPr>
            <w:r w:rsidRPr="008B0E93">
              <w:rPr>
                <w:rFonts w:ascii="AcadNusx" w:hAnsi="AcadNusx"/>
                <w:b/>
                <w:lang w:val="en-US"/>
              </w:rPr>
              <w:t>kvle</w:t>
            </w:r>
            <w:r w:rsidRPr="008B0E93">
              <w:rPr>
                <w:rFonts w:ascii="AcadNusx" w:hAnsi="AcadNusx"/>
                <w:b/>
                <w:lang w:val="en-US"/>
              </w:rPr>
              <w:softHyphen/>
              <w:t>v</w:t>
            </w:r>
            <w:r w:rsidRPr="008B0E93">
              <w:rPr>
                <w:rFonts w:ascii="AcadNusx" w:hAnsi="AcadNusx"/>
                <w:b/>
                <w:lang w:val="en-US"/>
              </w:rPr>
              <w:softHyphen/>
              <w:t>is ZiriTadi Sedegebi:</w:t>
            </w:r>
          </w:p>
          <w:p w:rsidR="008B0E93" w:rsidRPr="008B0E93" w:rsidRDefault="008B0E93" w:rsidP="008B0E93">
            <w:pPr>
              <w:spacing w:line="276" w:lineRule="auto"/>
              <w:rPr>
                <w:rFonts w:ascii="AcadNusx" w:hAnsi="AcadNusx"/>
                <w:b/>
                <w:lang w:val="en-US"/>
              </w:rPr>
            </w:pPr>
          </w:p>
          <w:p w:rsidR="008B0E93" w:rsidRPr="00104B84" w:rsidRDefault="008B0E93" w:rsidP="008B0E93">
            <w:pPr>
              <w:numPr>
                <w:ilvl w:val="0"/>
                <w:numId w:val="35"/>
              </w:numPr>
              <w:tabs>
                <w:tab w:val="left" w:pos="360"/>
              </w:tabs>
              <w:suppressAutoHyphens w:val="0"/>
              <w:spacing w:line="276" w:lineRule="auto"/>
              <w:ind w:left="0" w:firstLine="14"/>
              <w:contextualSpacing/>
              <w:jc w:val="both"/>
              <w:rPr>
                <w:rFonts w:ascii="AcadNusx" w:hAnsi="AcadNusx"/>
                <w:lang w:val="en-US"/>
              </w:rPr>
            </w:pPr>
            <w:r w:rsidRPr="00104B84">
              <w:rPr>
                <w:rFonts w:ascii="AcadNusx" w:hAnsi="AcadNusx"/>
                <w:lang w:val="en-US"/>
              </w:rPr>
              <w:t>evrokavSiris inovaciuri sustemis Camoyalibeba iwyeba ganaTlebisa da sa</w:t>
            </w:r>
            <w:r w:rsidRPr="00104B84">
              <w:rPr>
                <w:rFonts w:ascii="AcadNusx" w:hAnsi="AcadNusx"/>
                <w:lang w:val="en-US"/>
              </w:rPr>
              <w:softHyphen/>
              <w:t>me</w:t>
            </w:r>
            <w:r w:rsidRPr="00104B84">
              <w:rPr>
                <w:rFonts w:ascii="AcadNusx" w:hAnsi="AcadNusx"/>
                <w:lang w:val="en-US"/>
              </w:rPr>
              <w:softHyphen/>
              <w:t>cniero sistemebis srulyofiT (modernizaciiT).</w:t>
            </w:r>
          </w:p>
          <w:p w:rsidR="008B0E93" w:rsidRPr="008B0E93" w:rsidRDefault="008B0E93" w:rsidP="008B0E93">
            <w:pPr>
              <w:numPr>
                <w:ilvl w:val="0"/>
                <w:numId w:val="35"/>
              </w:numPr>
              <w:tabs>
                <w:tab w:val="left" w:pos="360"/>
              </w:tabs>
              <w:suppressAutoHyphens w:val="0"/>
              <w:spacing w:before="240" w:line="276" w:lineRule="auto"/>
              <w:ind w:left="0" w:firstLine="14"/>
              <w:contextualSpacing/>
              <w:jc w:val="both"/>
              <w:rPr>
                <w:rFonts w:ascii="AcadNusx" w:hAnsi="AcadNusx"/>
                <w:lang w:val="en-US"/>
              </w:rPr>
            </w:pPr>
            <w:r w:rsidRPr="008B0E93">
              <w:rPr>
                <w:rFonts w:ascii="AcadNusx" w:hAnsi="AcadNusx"/>
                <w:b/>
                <w:lang w:val="en-US"/>
              </w:rPr>
              <w:t xml:space="preserve">ganaTleba da mecniereba </w:t>
            </w:r>
            <w:r w:rsidRPr="008B0E93">
              <w:rPr>
                <w:rFonts w:ascii="AcadNusx" w:hAnsi="AcadNusx"/>
                <w:lang w:val="ka-GE"/>
              </w:rPr>
              <w:t>rCeba calkeuli qveynis kompetenciaSi. magram, evrakavSiris erTiani Sromis bazris</w:t>
            </w:r>
            <w:r w:rsidRPr="008B0E93">
              <w:rPr>
                <w:rFonts w:ascii="AcadNusx" w:hAnsi="AcadNusx"/>
                <w:lang w:val="en-US"/>
              </w:rPr>
              <w:t>a</w:t>
            </w:r>
            <w:r w:rsidRPr="008B0E93">
              <w:rPr>
                <w:rFonts w:ascii="AcadNusx" w:hAnsi="AcadNusx"/>
                <w:lang w:val="ka-GE"/>
              </w:rPr>
              <w:t xml:space="preserve"> </w:t>
            </w:r>
            <w:r w:rsidRPr="008B0E93">
              <w:rPr>
                <w:rFonts w:ascii="AcadNusx" w:hAnsi="AcadNusx"/>
                <w:lang w:val="en-US"/>
              </w:rPr>
              <w:t>da serTo evropuli faseulobebis Seqmnis, aseve kavSiris erTiani potencialis gamoyeneb</w:t>
            </w:r>
            <w:r w:rsidRPr="008B0E93">
              <w:rPr>
                <w:rFonts w:ascii="AcadNusx" w:hAnsi="AcadNusx"/>
                <w:lang w:val="ka-GE"/>
              </w:rPr>
              <w:t xml:space="preserve">is </w:t>
            </w:r>
            <w:r w:rsidRPr="008B0E93">
              <w:rPr>
                <w:rFonts w:ascii="AcadNusx" w:hAnsi="AcadNusx"/>
                <w:lang w:val="en-US"/>
              </w:rPr>
              <w:t>mizniTY mimdinareobs</w:t>
            </w:r>
            <w:r w:rsidRPr="008B0E93">
              <w:rPr>
                <w:rFonts w:ascii="AcadNusx" w:hAnsi="AcadNusx"/>
                <w:lang w:val="ka-GE"/>
              </w:rPr>
              <w:t xml:space="preserve"> </w:t>
            </w:r>
            <w:r w:rsidRPr="008B0E93">
              <w:rPr>
                <w:rFonts w:ascii="AcadNusx" w:hAnsi="AcadNusx"/>
                <w:lang w:val="en-US"/>
              </w:rPr>
              <w:t>rogorc maTi, ise mTeli inovaciuri sustemis</w:t>
            </w:r>
            <w:r w:rsidRPr="008B0E93">
              <w:rPr>
                <w:rFonts w:ascii="AcadNusx" w:hAnsi="AcadNusx"/>
                <w:b/>
                <w:lang w:val="en-US"/>
              </w:rPr>
              <w:t xml:space="preserve"> </w:t>
            </w:r>
            <w:r w:rsidRPr="008B0E93">
              <w:rPr>
                <w:rFonts w:ascii="AcadNusx" w:hAnsi="AcadNusx"/>
                <w:lang w:val="ka-GE"/>
              </w:rPr>
              <w:t xml:space="preserve">unifikacia. </w:t>
            </w:r>
            <w:r w:rsidRPr="008B0E93">
              <w:rPr>
                <w:rFonts w:ascii="AcadNusx" w:hAnsi="AcadNusx"/>
                <w:lang w:val="en-US"/>
              </w:rPr>
              <w:t xml:space="preserve">warmoiSoba </w:t>
            </w:r>
            <w:r w:rsidRPr="008B0E93">
              <w:rPr>
                <w:rFonts w:ascii="AcadNusx" w:hAnsi="AcadNusx"/>
                <w:lang w:val="en-US"/>
              </w:rPr>
              <w:lastRenderedPageBreak/>
              <w:t>zeerovnuli organizaciebi, romelTa saqmia</w:t>
            </w:r>
            <w:r w:rsidRPr="008B0E93">
              <w:rPr>
                <w:rFonts w:ascii="AcadNusx" w:hAnsi="AcadNusx"/>
                <w:lang w:val="en-US"/>
              </w:rPr>
              <w:softHyphen/>
              <w:t>noba xels uwyobs wevr qveynebSi inovaciuri sistemebis ganviTarebas TiToruli qveynis TaviseburebaTa SenarCunebis pirobebSi.</w:t>
            </w:r>
          </w:p>
          <w:p w:rsidR="008B0E93" w:rsidRPr="008B0E93" w:rsidRDefault="008B0E93" w:rsidP="008B0E93">
            <w:pPr>
              <w:numPr>
                <w:ilvl w:val="0"/>
                <w:numId w:val="35"/>
              </w:numPr>
              <w:tabs>
                <w:tab w:val="left" w:pos="360"/>
              </w:tabs>
              <w:suppressAutoHyphens w:val="0"/>
              <w:spacing w:before="240" w:line="276" w:lineRule="auto"/>
              <w:ind w:left="0" w:firstLine="14"/>
              <w:contextualSpacing/>
              <w:jc w:val="both"/>
              <w:rPr>
                <w:rFonts w:ascii="AcadNusx" w:hAnsi="AcadNusx"/>
                <w:lang w:val="en-US"/>
              </w:rPr>
            </w:pPr>
            <w:r w:rsidRPr="008B0E93">
              <w:rPr>
                <w:rFonts w:ascii="AcadNusx" w:hAnsi="AcadNusx"/>
                <w:lang w:val="en-US"/>
              </w:rPr>
              <w:t>ganaTlebis sistemis ganviTarebis erT-erT etapad SeiZleba CaiTvalos ev</w:t>
            </w:r>
            <w:r w:rsidRPr="008B0E93">
              <w:rPr>
                <w:rFonts w:ascii="AcadNusx" w:hAnsi="AcadNusx"/>
                <w:lang w:val="en-US"/>
              </w:rPr>
              <w:softHyphen/>
              <w:t>ro</w:t>
            </w:r>
            <w:r w:rsidRPr="008B0E93">
              <w:rPr>
                <w:rFonts w:ascii="AcadNusx" w:hAnsi="AcadNusx"/>
                <w:lang w:val="en-US"/>
              </w:rPr>
              <w:softHyphen/>
              <w:t>kavSiris komunike “gzaze codnis evropisaken”, romlis misaRwev</w:t>
            </w:r>
            <w:r w:rsidRPr="008B0E93">
              <w:rPr>
                <w:rFonts w:ascii="AcadNusx" w:hAnsi="AcadNusx"/>
                <w:lang w:val="en-US"/>
              </w:rPr>
              <w:softHyphen/>
              <w:t>adac auci</w:t>
            </w:r>
            <w:r w:rsidRPr="008B0E93">
              <w:rPr>
                <w:rFonts w:ascii="AcadNusx" w:hAnsi="AcadNusx"/>
                <w:lang w:val="en-US"/>
              </w:rPr>
              <w:softHyphen/>
              <w:t>le</w:t>
            </w:r>
            <w:r w:rsidRPr="008B0E93">
              <w:rPr>
                <w:rFonts w:ascii="AcadNusx" w:hAnsi="AcadNusx"/>
                <w:lang w:val="en-US"/>
              </w:rPr>
              <w:softHyphen/>
              <w:t>belia “swavla mTeli cxovrebis manZilze”.</w:t>
            </w:r>
          </w:p>
          <w:p w:rsidR="008B0E93" w:rsidRPr="008B0E93" w:rsidRDefault="008B0E93" w:rsidP="008B0E93">
            <w:pPr>
              <w:numPr>
                <w:ilvl w:val="0"/>
                <w:numId w:val="35"/>
              </w:numPr>
              <w:tabs>
                <w:tab w:val="left" w:pos="360"/>
              </w:tabs>
              <w:suppressAutoHyphens w:val="0"/>
              <w:spacing w:before="240" w:line="276" w:lineRule="auto"/>
              <w:ind w:left="0" w:firstLine="14"/>
              <w:contextualSpacing/>
              <w:jc w:val="both"/>
              <w:rPr>
                <w:rFonts w:ascii="AcadNusx" w:hAnsi="AcadNusx"/>
                <w:lang w:val="en-US"/>
              </w:rPr>
            </w:pPr>
            <w:r w:rsidRPr="008B0E93">
              <w:rPr>
                <w:rFonts w:ascii="AcadNusx" w:hAnsi="AcadNusx"/>
                <w:lang w:val="en-US"/>
              </w:rPr>
              <w:t>ganaTlebis sistemis srulyfisaTvis yuradReba gamaxvilda ara mxolod um</w:t>
            </w:r>
            <w:r w:rsidRPr="008B0E93">
              <w:rPr>
                <w:rFonts w:ascii="AcadNusx" w:hAnsi="AcadNusx"/>
                <w:lang w:val="en-US"/>
              </w:rPr>
              <w:softHyphen/>
              <w:t>a</w:t>
            </w:r>
            <w:r w:rsidRPr="008B0E93">
              <w:rPr>
                <w:rFonts w:ascii="AcadNusx" w:hAnsi="AcadNusx"/>
                <w:lang w:val="en-US"/>
              </w:rPr>
              <w:softHyphen/>
              <w:t>Rles, aramed skolamdel da saskolo ganaRlebaze. amitom upirvelesa, sazrunavi gaxda maswavlebelTa ganaTlebis xarisxis amaRleba da perso</w:t>
            </w:r>
            <w:r w:rsidRPr="008B0E93">
              <w:rPr>
                <w:rFonts w:ascii="AcadNusx" w:hAnsi="AcadNusx"/>
                <w:lang w:val="en-US"/>
              </w:rPr>
              <w:softHyphen/>
              <w:t>na</w:t>
            </w:r>
            <w:r w:rsidRPr="008B0E93">
              <w:rPr>
                <w:rFonts w:ascii="AcadNusx" w:hAnsi="AcadNusx"/>
                <w:lang w:val="en-US"/>
              </w:rPr>
              <w:softHyphen/>
              <w:t>l</w:t>
            </w:r>
            <w:r w:rsidRPr="008B0E93">
              <w:rPr>
                <w:rFonts w:ascii="AcadNusx" w:hAnsi="AcadNusx"/>
                <w:lang w:val="en-US"/>
              </w:rPr>
              <w:softHyphen/>
              <w:t>u</w:t>
            </w:r>
            <w:r w:rsidRPr="008B0E93">
              <w:rPr>
                <w:rFonts w:ascii="AcadNusx" w:hAnsi="AcadNusx"/>
                <w:lang w:val="en-US"/>
              </w:rPr>
              <w:softHyphen/>
            </w:r>
            <w:r w:rsidRPr="008B0E93">
              <w:rPr>
                <w:rFonts w:ascii="AcadNusx" w:hAnsi="AcadNusx"/>
                <w:lang w:val="en-US"/>
              </w:rPr>
              <w:softHyphen/>
              <w:t>ri srulyofa, Sesabamisi kvalifikaciisa da kompetenciis ganviTareba, erTi</w:t>
            </w:r>
            <w:r w:rsidRPr="008B0E93">
              <w:rPr>
                <w:rFonts w:ascii="AcadNusx" w:hAnsi="AcadNusx"/>
                <w:lang w:val="en-US"/>
              </w:rPr>
              <w:softHyphen/>
              <w:t>a</w:t>
            </w:r>
            <w:r w:rsidRPr="008B0E93">
              <w:rPr>
                <w:rFonts w:ascii="AcadNusx" w:hAnsi="AcadNusx"/>
                <w:lang w:val="en-US"/>
              </w:rPr>
              <w:softHyphen/>
              <w:t>ni sagamanaTlrblo sivrcis Seqmna da sxv.</w:t>
            </w:r>
          </w:p>
          <w:p w:rsidR="008B0E93" w:rsidRPr="008B0E93" w:rsidRDefault="008B0E93" w:rsidP="008B0E93">
            <w:pPr>
              <w:numPr>
                <w:ilvl w:val="0"/>
                <w:numId w:val="35"/>
              </w:numPr>
              <w:tabs>
                <w:tab w:val="left" w:pos="360"/>
              </w:tabs>
              <w:suppressAutoHyphens w:val="0"/>
              <w:spacing w:before="240" w:line="276" w:lineRule="auto"/>
              <w:ind w:left="0" w:firstLine="14"/>
              <w:contextualSpacing/>
              <w:jc w:val="both"/>
              <w:rPr>
                <w:rFonts w:ascii="AcadNusx" w:hAnsi="AcadNusx"/>
                <w:lang w:val="en-US"/>
              </w:rPr>
            </w:pPr>
            <w:r w:rsidRPr="008B0E93">
              <w:rPr>
                <w:rFonts w:ascii="AcadNusx" w:hAnsi="AcadNusx"/>
                <w:shd w:val="clear" w:color="auto" w:fill="FFFFFF"/>
                <w:lang w:val="en-US"/>
              </w:rPr>
              <w:t>evropuli umaRlesi ganaTleba aris erT-erTi yvelaze saukeTeso da moT</w:t>
            </w:r>
            <w:r w:rsidRPr="008B0E93">
              <w:rPr>
                <w:rFonts w:ascii="AcadNusx" w:hAnsi="AcadNusx"/>
                <w:shd w:val="clear" w:color="auto" w:fill="FFFFFF"/>
                <w:lang w:val="en-US"/>
              </w:rPr>
              <w:softHyphen/>
              <w:t>x</w:t>
            </w:r>
            <w:r w:rsidRPr="008B0E93">
              <w:rPr>
                <w:rFonts w:ascii="AcadNusx" w:hAnsi="AcadNusx"/>
                <w:shd w:val="clear" w:color="auto" w:fill="FFFFFF"/>
                <w:lang w:val="en-US"/>
              </w:rPr>
              <w:softHyphen/>
              <w:t>o</w:t>
            </w:r>
            <w:r w:rsidRPr="008B0E93">
              <w:rPr>
                <w:rFonts w:ascii="AcadNusx" w:hAnsi="AcadNusx"/>
                <w:shd w:val="clear" w:color="auto" w:fill="FFFFFF"/>
                <w:lang w:val="en-US"/>
              </w:rPr>
              <w:softHyphen/>
              <w:t>vnadi msoflioSi. misi ganviTareba ganapiroba ekonomikisaTvis saWiro ma</w:t>
            </w:r>
            <w:r w:rsidRPr="008B0E93">
              <w:rPr>
                <w:rFonts w:ascii="AcadNusx" w:hAnsi="AcadNusx"/>
                <w:shd w:val="clear" w:color="auto" w:fill="FFFFFF"/>
                <w:lang w:val="en-US"/>
              </w:rPr>
              <w:softHyphen/>
              <w:t>R</w:t>
            </w:r>
            <w:r w:rsidRPr="008B0E93">
              <w:rPr>
                <w:rFonts w:ascii="AcadNusx" w:hAnsi="AcadNusx"/>
                <w:shd w:val="clear" w:color="auto" w:fill="FFFFFF"/>
                <w:lang w:val="en-US"/>
              </w:rPr>
              <w:softHyphen/>
              <w:t>a</w:t>
            </w:r>
            <w:r w:rsidRPr="008B0E93">
              <w:rPr>
                <w:rFonts w:ascii="AcadNusx" w:hAnsi="AcadNusx"/>
                <w:shd w:val="clear" w:color="auto" w:fill="FFFFFF"/>
                <w:lang w:val="en-US"/>
              </w:rPr>
              <w:softHyphen/>
              <w:t>l</w:t>
            </w:r>
            <w:r w:rsidRPr="008B0E93">
              <w:rPr>
                <w:rFonts w:ascii="AcadNusx" w:hAnsi="AcadNusx"/>
                <w:shd w:val="clear" w:color="auto" w:fill="FFFFFF"/>
                <w:lang w:val="en-US"/>
              </w:rPr>
              <w:softHyphen/>
            </w:r>
            <w:r w:rsidRPr="008B0E93">
              <w:rPr>
                <w:rFonts w:ascii="AcadNusx" w:hAnsi="AcadNusx"/>
                <w:shd w:val="clear" w:color="auto" w:fill="FFFFFF"/>
                <w:lang w:val="en-US"/>
              </w:rPr>
              <w:softHyphen/>
              <w:t>kvalifociuri kadrebis momzadebis, mecnierebisa da mewarmeobis ganviTa</w:t>
            </w:r>
            <w:r w:rsidRPr="008B0E93">
              <w:rPr>
                <w:rFonts w:ascii="AcadNusx" w:hAnsi="AcadNusx"/>
                <w:shd w:val="clear" w:color="auto" w:fill="FFFFFF"/>
                <w:lang w:val="en-US"/>
              </w:rPr>
              <w:softHyphen/>
              <w:t>re</w:t>
            </w:r>
            <w:r w:rsidRPr="008B0E93">
              <w:rPr>
                <w:rFonts w:ascii="AcadNusx" w:hAnsi="AcadNusx"/>
                <w:shd w:val="clear" w:color="auto" w:fill="FFFFFF"/>
                <w:lang w:val="en-US"/>
              </w:rPr>
              <w:softHyphen/>
              <w:t>b</w:t>
            </w:r>
            <w:r w:rsidRPr="008B0E93">
              <w:rPr>
                <w:rFonts w:ascii="AcadNusx" w:hAnsi="AcadNusx"/>
                <w:shd w:val="clear" w:color="auto" w:fill="FFFFFF"/>
                <w:lang w:val="en-US"/>
              </w:rPr>
              <w:softHyphen/>
            </w:r>
            <w:r w:rsidRPr="008B0E93">
              <w:rPr>
                <w:rFonts w:ascii="AcadNusx" w:hAnsi="AcadNusx"/>
                <w:shd w:val="clear" w:color="auto" w:fill="FFFFFF"/>
                <w:lang w:val="en-US"/>
              </w:rPr>
              <w:softHyphen/>
              <w:t>is aucileblobam.</w:t>
            </w:r>
          </w:p>
          <w:p w:rsidR="008B0E93" w:rsidRPr="008B0E93" w:rsidRDefault="008B0E93" w:rsidP="008B0E93">
            <w:pPr>
              <w:widowControl w:val="0"/>
              <w:numPr>
                <w:ilvl w:val="0"/>
                <w:numId w:val="35"/>
              </w:numPr>
              <w:tabs>
                <w:tab w:val="left" w:pos="360"/>
                <w:tab w:val="left" w:pos="450"/>
              </w:tabs>
              <w:suppressAutoHyphens w:val="0"/>
              <w:autoSpaceDE w:val="0"/>
              <w:autoSpaceDN w:val="0"/>
              <w:adjustRightInd w:val="0"/>
              <w:spacing w:before="240" w:line="276" w:lineRule="auto"/>
              <w:ind w:left="0" w:firstLine="0"/>
              <w:contextualSpacing/>
              <w:jc w:val="both"/>
              <w:rPr>
                <w:rFonts w:ascii="AcadNusx" w:hAnsi="AcadNusx"/>
                <w:spacing w:val="-1"/>
                <w:w w:val="101"/>
                <w:lang w:val="en-US"/>
              </w:rPr>
            </w:pPr>
            <w:r w:rsidRPr="008B0E93">
              <w:rPr>
                <w:rFonts w:ascii="AcadNusx" w:hAnsi="AcadNusx"/>
                <w:shd w:val="clear" w:color="auto" w:fill="FFFFFF"/>
                <w:lang w:val="en-US"/>
              </w:rPr>
              <w:t xml:space="preserve">umaRlesi ganaTlebis srulyofis TvalsazrisiT yvelaze mniSvnelovani iyo iseTi dokumentebis miReba, rogoricaa: </w:t>
            </w:r>
            <w:r w:rsidRPr="008B0E93">
              <w:rPr>
                <w:rFonts w:ascii="AcadNusx" w:hAnsi="AcadNusx"/>
                <w:b/>
                <w:spacing w:val="-2"/>
                <w:w w:val="101"/>
                <w:lang w:val="en-US"/>
              </w:rPr>
              <w:t>“universitetebis didi qa</w:t>
            </w:r>
            <w:r w:rsidRPr="008B0E93">
              <w:rPr>
                <w:rFonts w:ascii="AcadNusx" w:hAnsi="AcadNusx"/>
                <w:b/>
                <w:spacing w:val="-2"/>
                <w:w w:val="101"/>
                <w:lang w:val="en-US"/>
              </w:rPr>
              <w:softHyphen/>
              <w:t>r</w:t>
            </w:r>
            <w:r w:rsidRPr="008B0E93">
              <w:rPr>
                <w:rFonts w:ascii="AcadNusx" w:hAnsi="AcadNusx"/>
                <w:b/>
                <w:spacing w:val="-2"/>
                <w:w w:val="101"/>
                <w:lang w:val="en-US"/>
              </w:rPr>
              <w:softHyphen/>
              <w:t xml:space="preserve">tia”, </w:t>
            </w:r>
            <w:r w:rsidRPr="008B0E93">
              <w:rPr>
                <w:rFonts w:ascii="AcadNusx" w:hAnsi="AcadNusx"/>
                <w:b/>
                <w:spacing w:val="-1"/>
                <w:w w:val="101"/>
                <w:lang w:val="en-US"/>
              </w:rPr>
              <w:t xml:space="preserve">“lisabonis konvencia”, </w:t>
            </w:r>
            <w:r w:rsidRPr="008B0E93">
              <w:rPr>
                <w:rFonts w:ascii="AcadNusx" w:hAnsi="AcadNusx"/>
                <w:b/>
                <w:w w:val="102"/>
                <w:lang w:val="en-US"/>
              </w:rPr>
              <w:t>“sorbonis deklaracia”;</w:t>
            </w:r>
            <w:r w:rsidRPr="008B0E93">
              <w:rPr>
                <w:rFonts w:ascii="AcadNusx" w:hAnsi="AcadNusx"/>
                <w:b/>
                <w:lang w:val="en-US"/>
              </w:rPr>
              <w:t xml:space="preserve"> “boloniis deklaracia” </w:t>
            </w:r>
            <w:r w:rsidRPr="008B0E93">
              <w:rPr>
                <w:rFonts w:ascii="AcadNusx" w:hAnsi="AcadNusx"/>
                <w:w w:val="102"/>
                <w:lang w:val="en-US"/>
              </w:rPr>
              <w:t>(</w:t>
            </w:r>
            <w:r w:rsidRPr="008B0E93">
              <w:rPr>
                <w:rFonts w:ascii="AcadNusx" w:hAnsi="AcadNusx"/>
                <w:b/>
                <w:shd w:val="clear" w:color="auto" w:fill="FFFFFF"/>
                <w:lang w:val="en-US"/>
              </w:rPr>
              <w:t>boloniis procesi);</w:t>
            </w:r>
            <w:r w:rsidRPr="008B0E93">
              <w:rPr>
                <w:rFonts w:ascii="AcadNusx" w:hAnsi="AcadNusx"/>
                <w:b/>
                <w:lang w:val="en-US"/>
              </w:rPr>
              <w:t xml:space="preserve"> “umaRlesi ganaTlebis evropul sivrceSi xarisxis Sefasebis standartebi da rekomendaciebi”</w:t>
            </w:r>
            <w:r w:rsidRPr="008B0E93">
              <w:rPr>
                <w:rFonts w:ascii="AcadNusx" w:hAnsi="AcadNusx"/>
                <w:b/>
                <w:shd w:val="clear" w:color="auto" w:fill="FFFFFF"/>
                <w:lang w:val="en-US"/>
              </w:rPr>
              <w:t>,</w:t>
            </w:r>
            <w:r w:rsidRPr="008B0E93">
              <w:rPr>
                <w:rFonts w:ascii="AcadNusx" w:hAnsi="AcadNusx"/>
                <w:shd w:val="clear" w:color="auto" w:fill="FFFFFF"/>
                <w:lang w:val="en-US"/>
              </w:rPr>
              <w:t xml:space="preserve"> maT safuZvelze ganxorcielda: </w:t>
            </w:r>
            <w:r w:rsidRPr="008B0E93">
              <w:rPr>
                <w:rFonts w:ascii="AcadNusx" w:hAnsi="AcadNusx"/>
                <w:lang w:val="en-US"/>
              </w:rPr>
              <w:t>universitetTa Soris TanamSromlobis gaZliereba  programebis SemuSavebis, sa</w:t>
            </w:r>
            <w:r w:rsidRPr="008B0E93">
              <w:rPr>
                <w:rFonts w:ascii="AcadNusx" w:hAnsi="AcadNusx"/>
                <w:lang w:val="en-US"/>
              </w:rPr>
              <w:softHyphen/>
              <w:t>xel</w:t>
            </w:r>
            <w:r w:rsidRPr="008B0E93">
              <w:rPr>
                <w:rFonts w:ascii="AcadNusx" w:hAnsi="AcadNusx"/>
                <w:lang w:val="en-US"/>
              </w:rPr>
              <w:softHyphen/>
              <w:t>mZRva</w:t>
            </w:r>
            <w:r w:rsidRPr="008B0E93">
              <w:rPr>
                <w:rFonts w:ascii="AcadNusx" w:hAnsi="AcadNusx"/>
                <w:lang w:val="en-US"/>
              </w:rPr>
              <w:softHyphen/>
              <w:t>ne</w:t>
            </w:r>
            <w:r w:rsidRPr="008B0E93">
              <w:rPr>
                <w:rFonts w:ascii="AcadNusx" w:hAnsi="AcadNusx"/>
                <w:lang w:val="en-US"/>
              </w:rPr>
              <w:softHyphen/>
              <w:t>l</w:t>
            </w:r>
            <w:r w:rsidRPr="008B0E93">
              <w:rPr>
                <w:rFonts w:ascii="AcadNusx" w:hAnsi="AcadNusx"/>
                <w:lang w:val="en-US"/>
              </w:rPr>
              <w:softHyphen/>
              <w:t>o</w:t>
            </w:r>
            <w:r w:rsidRPr="008B0E93">
              <w:rPr>
                <w:rFonts w:ascii="AcadNusx" w:hAnsi="AcadNusx"/>
                <w:lang w:val="en-US"/>
              </w:rPr>
              <w:softHyphen/>
              <w:t>ebis momzadebis, studentTa da pro</w:t>
            </w:r>
            <w:r w:rsidRPr="008B0E93">
              <w:rPr>
                <w:rFonts w:ascii="AcadNusx" w:hAnsi="AcadNusx"/>
                <w:lang w:val="en-US"/>
              </w:rPr>
              <w:softHyphen/>
            </w:r>
            <w:r w:rsidRPr="008B0E93">
              <w:rPr>
                <w:rFonts w:ascii="AcadNusx" w:hAnsi="AcadNusx"/>
                <w:lang w:val="en-US"/>
              </w:rPr>
              <w:softHyphen/>
            </w:r>
            <w:r w:rsidRPr="008B0E93">
              <w:rPr>
                <w:rFonts w:ascii="AcadNusx" w:hAnsi="AcadNusx"/>
                <w:lang w:val="en-US"/>
              </w:rPr>
              <w:softHyphen/>
            </w:r>
            <w:r w:rsidRPr="008B0E93">
              <w:rPr>
                <w:rFonts w:ascii="AcadNusx" w:hAnsi="AcadNusx"/>
                <w:lang w:val="en-US"/>
              </w:rPr>
              <w:softHyphen/>
            </w:r>
            <w:r w:rsidRPr="008B0E93">
              <w:rPr>
                <w:rFonts w:ascii="AcadNusx" w:hAnsi="AcadNusx"/>
                <w:lang w:val="en-US"/>
              </w:rPr>
              <w:softHyphen/>
              <w:t>fesor-maswavlebelTa mobilurobis mimarTulebiT; uma</w:t>
            </w:r>
            <w:r w:rsidRPr="008B0E93">
              <w:rPr>
                <w:rFonts w:ascii="AcadNusx" w:hAnsi="AcadNusx"/>
                <w:lang w:val="en-US"/>
              </w:rPr>
              <w:softHyphen/>
              <w:t>R</w:t>
            </w:r>
            <w:r w:rsidRPr="008B0E93">
              <w:rPr>
                <w:rFonts w:ascii="AcadNusx" w:hAnsi="AcadNusx"/>
                <w:lang w:val="en-US"/>
              </w:rPr>
              <w:softHyphen/>
              <w:t>lesi ganaTlebis miRebis Tanabari pirobebis Seqmna; swavlebis periodebis (bakalavriati, ma</w:t>
            </w:r>
            <w:r w:rsidRPr="008B0E93">
              <w:rPr>
                <w:rFonts w:ascii="AcadNusx" w:hAnsi="AcadNusx"/>
                <w:lang w:val="en-US"/>
              </w:rPr>
              <w:softHyphen/>
              <w:t>gistratura, doqtorantura) da swavlebis cik</w:t>
            </w:r>
            <w:r w:rsidRPr="008B0E93">
              <w:rPr>
                <w:rFonts w:ascii="AcadNusx" w:hAnsi="AcadNusx"/>
                <w:lang w:val="en-US"/>
              </w:rPr>
              <w:softHyphen/>
              <w:t xml:space="preserve">lebis xangrZlivobis gansazRvra; studentTa monawileoba samecniero kvlevebSi; </w:t>
            </w:r>
            <w:r w:rsidRPr="008B0E93">
              <w:rPr>
                <w:rFonts w:ascii="AcadNusx" w:hAnsi="AcadNusx"/>
                <w:spacing w:val="-1"/>
                <w:w w:val="101"/>
                <w:lang w:val="en-US"/>
              </w:rPr>
              <w:t>samarTlebrivi no</w:t>
            </w:r>
            <w:r w:rsidRPr="008B0E93">
              <w:rPr>
                <w:rFonts w:ascii="AcadNusx" w:hAnsi="AcadNusx"/>
                <w:spacing w:val="-1"/>
                <w:w w:val="101"/>
                <w:lang w:val="en-US"/>
              </w:rPr>
              <w:softHyphen/>
              <w:t>r</w:t>
            </w:r>
            <w:r w:rsidRPr="008B0E93">
              <w:rPr>
                <w:rFonts w:ascii="AcadNusx" w:hAnsi="AcadNusx"/>
                <w:spacing w:val="-1"/>
                <w:w w:val="101"/>
                <w:lang w:val="en-US"/>
              </w:rPr>
              <w:softHyphen/>
              <w:t>mebis garkve</w:t>
            </w:r>
            <w:r w:rsidRPr="008B0E93">
              <w:rPr>
                <w:rFonts w:ascii="AcadNusx" w:hAnsi="AcadNusx"/>
                <w:spacing w:val="-1"/>
                <w:w w:val="101"/>
                <w:lang w:val="en-US"/>
              </w:rPr>
              <w:softHyphen/>
              <w:t>uli unifikacia, romelic dakavSirebuli iyo diplo</w:t>
            </w:r>
            <w:r w:rsidRPr="008B0E93">
              <w:rPr>
                <w:rFonts w:ascii="AcadNusx" w:hAnsi="AcadNusx"/>
                <w:spacing w:val="-1"/>
                <w:w w:val="101"/>
                <w:lang w:val="en-US"/>
              </w:rPr>
              <w:softHyphen/>
              <w:t>m</w:t>
            </w:r>
            <w:r w:rsidRPr="008B0E93">
              <w:rPr>
                <w:rFonts w:ascii="AcadNusx" w:hAnsi="AcadNusx"/>
                <w:spacing w:val="-1"/>
                <w:w w:val="101"/>
                <w:lang w:val="en-US"/>
              </w:rPr>
              <w:softHyphen/>
              <w:t>e</w:t>
            </w:r>
            <w:r w:rsidRPr="008B0E93">
              <w:rPr>
                <w:rFonts w:ascii="AcadNusx" w:hAnsi="AcadNusx"/>
                <w:spacing w:val="-1"/>
                <w:w w:val="101"/>
                <w:lang w:val="en-US"/>
              </w:rPr>
              <w:softHyphen/>
              <w:t>bisa da Sesabamisi kvalifikaciis urTierTaR</w:t>
            </w:r>
            <w:r w:rsidRPr="008B0E93">
              <w:rPr>
                <w:rFonts w:ascii="AcadNusx" w:hAnsi="AcadNusx"/>
                <w:spacing w:val="-1"/>
                <w:w w:val="101"/>
                <w:lang w:val="en-US"/>
              </w:rPr>
              <w:softHyphen/>
              <w:t>ia</w:t>
            </w:r>
            <w:r w:rsidRPr="008B0E93">
              <w:rPr>
                <w:rFonts w:ascii="AcadNusx" w:hAnsi="AcadNusx"/>
                <w:spacing w:val="-1"/>
                <w:w w:val="101"/>
                <w:lang w:val="en-US"/>
              </w:rPr>
              <w:softHyphen/>
            </w:r>
            <w:r w:rsidRPr="008B0E93">
              <w:rPr>
                <w:rFonts w:ascii="AcadNusx" w:hAnsi="AcadNusx"/>
                <w:spacing w:val="-1"/>
                <w:w w:val="101"/>
                <w:lang w:val="en-US"/>
              </w:rPr>
              <w:softHyphen/>
            </w:r>
            <w:r w:rsidRPr="008B0E93">
              <w:rPr>
                <w:rFonts w:ascii="AcadNusx" w:hAnsi="AcadNusx"/>
                <w:spacing w:val="-1"/>
                <w:w w:val="101"/>
                <w:lang w:val="en-US"/>
              </w:rPr>
              <w:softHyphen/>
              <w:t>rebasTan; universitetebis avto</w:t>
            </w:r>
            <w:r w:rsidRPr="008B0E93">
              <w:rPr>
                <w:rFonts w:ascii="AcadNusx" w:hAnsi="AcadNusx"/>
                <w:spacing w:val="-1"/>
                <w:w w:val="101"/>
                <w:lang w:val="en-US"/>
              </w:rPr>
              <w:softHyphen/>
              <w:t>no</w:t>
            </w:r>
            <w:r w:rsidRPr="008B0E93">
              <w:rPr>
                <w:rFonts w:ascii="AcadNusx" w:hAnsi="AcadNusx"/>
                <w:spacing w:val="-1"/>
                <w:w w:val="101"/>
                <w:lang w:val="en-US"/>
              </w:rPr>
              <w:softHyphen/>
              <w:t>miu</w:t>
            </w:r>
            <w:r w:rsidRPr="008B0E93">
              <w:rPr>
                <w:rFonts w:ascii="AcadNusx" w:hAnsi="AcadNusx"/>
                <w:spacing w:val="-1"/>
                <w:w w:val="101"/>
                <w:lang w:val="en-US"/>
              </w:rPr>
              <w:softHyphen/>
              <w:t>robis aRiarebasTan erTad, unda momxda</w:t>
            </w:r>
            <w:r w:rsidRPr="008B0E93">
              <w:rPr>
                <w:rFonts w:ascii="AcadNusx" w:hAnsi="AcadNusx"/>
                <w:spacing w:val="-1"/>
                <w:w w:val="101"/>
                <w:lang w:val="en-US"/>
              </w:rPr>
              <w:softHyphen/>
              <w:t xml:space="preserve">riyo; </w:t>
            </w:r>
            <w:r w:rsidRPr="008B0E93">
              <w:rPr>
                <w:rFonts w:ascii="AcadNusx" w:hAnsi="AcadNusx"/>
                <w:lang w:val="en-US"/>
              </w:rPr>
              <w:t>kva</w:t>
            </w:r>
            <w:r w:rsidRPr="008B0E93">
              <w:rPr>
                <w:rFonts w:ascii="AcadNusx" w:hAnsi="AcadNusx"/>
                <w:lang w:val="en-US"/>
              </w:rPr>
              <w:softHyphen/>
              <w:t>l</w:t>
            </w:r>
            <w:r w:rsidRPr="008B0E93">
              <w:rPr>
                <w:rFonts w:ascii="AcadNusx" w:hAnsi="AcadNusx"/>
                <w:lang w:val="en-US"/>
              </w:rPr>
              <w:softHyphen/>
              <w:t>i</w:t>
            </w:r>
            <w:r w:rsidRPr="008B0E93">
              <w:rPr>
                <w:rFonts w:ascii="AcadNusx" w:hAnsi="AcadNusx"/>
                <w:lang w:val="en-US"/>
              </w:rPr>
              <w:softHyphen/>
              <w:t>fikaciis evropuli struqturis SemuSavebisas  iseTi kompetenciebis ganisa</w:t>
            </w:r>
            <w:r w:rsidRPr="008B0E93">
              <w:rPr>
                <w:rFonts w:ascii="AcadNusx" w:hAnsi="AcadNusx"/>
                <w:lang w:val="en-US"/>
              </w:rPr>
              <w:softHyphen/>
              <w:t>zR</w:t>
            </w:r>
            <w:r w:rsidRPr="008B0E93">
              <w:rPr>
                <w:rFonts w:ascii="AcadNusx" w:hAnsi="AcadNusx"/>
                <w:lang w:val="en-US"/>
              </w:rPr>
              <w:softHyphen/>
              <w:t>vra, romlebic inova</w:t>
            </w:r>
            <w:r w:rsidRPr="008B0E93">
              <w:rPr>
                <w:rFonts w:ascii="AcadNusx" w:hAnsi="AcadNusx"/>
                <w:lang w:val="en-US"/>
              </w:rPr>
              <w:softHyphen/>
              <w:t xml:space="preserve">ciuri saqmianobisaTvis yvelaze mniSvnelovnad iqna miCneuli; Seiqmna </w:t>
            </w:r>
            <w:r w:rsidRPr="008B0E93">
              <w:rPr>
                <w:rFonts w:ascii="AcadNusx" w:hAnsi="AcadNusx"/>
                <w:b/>
                <w:lang w:val="en-US"/>
              </w:rPr>
              <w:t>“umaRlesi ganaTlebis xarisxis kontrolis evropuli registri”</w:t>
            </w:r>
          </w:p>
          <w:p w:rsidR="008B0E93" w:rsidRPr="008B0E93" w:rsidRDefault="008B0E93" w:rsidP="008B0E93">
            <w:pPr>
              <w:numPr>
                <w:ilvl w:val="0"/>
                <w:numId w:val="35"/>
              </w:numPr>
              <w:tabs>
                <w:tab w:val="left" w:pos="360"/>
              </w:tabs>
              <w:suppressAutoHyphens w:val="0"/>
              <w:spacing w:line="276" w:lineRule="auto"/>
              <w:ind w:left="0" w:firstLine="14"/>
              <w:contextualSpacing/>
              <w:jc w:val="both"/>
              <w:rPr>
                <w:rFonts w:ascii="AcadNusx" w:hAnsi="AcadNusx"/>
                <w:lang w:val="en-US"/>
              </w:rPr>
            </w:pPr>
            <w:r w:rsidRPr="008B0E93">
              <w:rPr>
                <w:rFonts w:ascii="AcadNusx" w:hAnsi="AcadNusx"/>
                <w:lang w:val="en-US"/>
              </w:rPr>
              <w:t>profesiuli ganaTleba evrokavSirSi metad popu</w:t>
            </w:r>
            <w:r w:rsidRPr="008B0E93">
              <w:rPr>
                <w:rFonts w:ascii="AcadNusx" w:hAnsi="AcadNusx"/>
                <w:lang w:val="en-US"/>
              </w:rPr>
              <w:softHyphen/>
              <w:t>l</w:t>
            </w:r>
            <w:r w:rsidRPr="008B0E93">
              <w:rPr>
                <w:rFonts w:ascii="AcadNusx" w:hAnsi="AcadNusx"/>
                <w:lang w:val="en-US"/>
              </w:rPr>
              <w:softHyphen/>
              <w:t>a</w:t>
            </w:r>
            <w:r w:rsidRPr="008B0E93">
              <w:rPr>
                <w:rFonts w:ascii="AcadNusx" w:hAnsi="AcadNusx"/>
                <w:lang w:val="en-US"/>
              </w:rPr>
              <w:softHyphen/>
              <w:t>r</w:t>
            </w:r>
            <w:r w:rsidRPr="008B0E93">
              <w:rPr>
                <w:rFonts w:ascii="AcadNusx" w:hAnsi="AcadNusx"/>
                <w:lang w:val="en-US"/>
              </w:rPr>
              <w:softHyphen/>
              <w:t>uli da moTxovnadia, vinaidan firmebi gansakuTrebiT praqtikuli Cve</w:t>
            </w:r>
            <w:r w:rsidRPr="008B0E93">
              <w:rPr>
                <w:rFonts w:ascii="AcadNusx" w:hAnsi="AcadNusx"/>
                <w:lang w:val="en-US"/>
              </w:rPr>
              <w:softHyphen/>
              <w:t>vebisa da unarebis muSakebs saWiroeben. igi qveynis adamianiseuli kapitalis srulyofisa da zrdis erT-erTi didi faqtoria.</w:t>
            </w:r>
          </w:p>
          <w:p w:rsidR="008B0E93" w:rsidRPr="008B0E93" w:rsidRDefault="008B0E93" w:rsidP="008B0E93">
            <w:pPr>
              <w:numPr>
                <w:ilvl w:val="0"/>
                <w:numId w:val="35"/>
              </w:numPr>
              <w:tabs>
                <w:tab w:val="left" w:pos="360"/>
              </w:tabs>
              <w:suppressAutoHyphens w:val="0"/>
              <w:spacing w:line="276" w:lineRule="auto"/>
              <w:ind w:left="0" w:firstLine="14"/>
              <w:contextualSpacing/>
              <w:jc w:val="both"/>
              <w:rPr>
                <w:rFonts w:ascii="AcadNusx" w:hAnsi="AcadNusx"/>
                <w:lang w:val="en-US"/>
              </w:rPr>
            </w:pPr>
            <w:r w:rsidRPr="008B0E93">
              <w:rPr>
                <w:rFonts w:ascii="AcadNusx" w:hAnsi="AcadNusx"/>
                <w:lang w:val="en-US"/>
              </w:rPr>
              <w:t xml:space="preserve">erTiani evropuli samecniero sivrcis Seqmnis gzaze mniSvnelovani iyo </w:t>
            </w:r>
            <w:r w:rsidRPr="008B0E93">
              <w:rPr>
                <w:rFonts w:ascii="AcadNusx" w:hAnsi="AcadNusx"/>
                <w:spacing w:val="-2"/>
                <w:lang w:val="en-US"/>
              </w:rPr>
              <w:t>“</w:t>
            </w:r>
            <w:r w:rsidRPr="008B0E93">
              <w:rPr>
                <w:rFonts w:ascii="AcadNusx" w:hAnsi="AcadNusx"/>
                <w:b/>
                <w:spacing w:val="-2"/>
                <w:lang w:val="en-US"/>
              </w:rPr>
              <w:t xml:space="preserve">lisabonis deklaracia”, “lisabonis strategia”, </w:t>
            </w:r>
            <w:r w:rsidRPr="008B0E93">
              <w:rPr>
                <w:rFonts w:ascii="AcadNusx" w:hAnsi="AcadNusx"/>
                <w:b/>
                <w:lang w:val="en-US"/>
              </w:rPr>
              <w:t xml:space="preserve">“liublianis procesi”, </w:t>
            </w:r>
            <w:r w:rsidRPr="008B0E93">
              <w:rPr>
                <w:rFonts w:ascii="AcadNusx" w:hAnsi="AcadNusx"/>
                <w:lang w:val="en-US"/>
              </w:rPr>
              <w:t>romelTa meSveobiTac</w:t>
            </w:r>
            <w:r w:rsidRPr="008B0E93">
              <w:rPr>
                <w:rFonts w:ascii="AcadNusx" w:hAnsi="AcadNusx"/>
                <w:b/>
                <w:lang w:val="en-US"/>
              </w:rPr>
              <w:t xml:space="preserve"> </w:t>
            </w:r>
            <w:r w:rsidRPr="008B0E93">
              <w:rPr>
                <w:rFonts w:ascii="AcadNusx" w:hAnsi="AcadNusx"/>
                <w:lang w:val="en-US"/>
              </w:rPr>
              <w:t>ganxorcielda:</w:t>
            </w:r>
            <w:r w:rsidRPr="008B0E93">
              <w:rPr>
                <w:rFonts w:ascii="AcadNusx" w:hAnsi="AcadNusx"/>
                <w:w w:val="101"/>
                <w:lang w:val="en-US"/>
              </w:rPr>
              <w:t xml:space="preserve"> investiciebis gazrda codnis sferoSi; </w:t>
            </w:r>
            <w:r w:rsidRPr="008B0E93">
              <w:rPr>
                <w:rFonts w:ascii="AcadNusx" w:hAnsi="AcadNusx"/>
                <w:position w:val="-1"/>
                <w:lang w:val="en-US"/>
              </w:rPr>
              <w:t>wamyvani samecniero centre</w:t>
            </w:r>
            <w:r w:rsidRPr="008B0E93">
              <w:rPr>
                <w:rFonts w:ascii="AcadNusx" w:hAnsi="AcadNusx"/>
                <w:position w:val="-1"/>
                <w:lang w:val="en-US"/>
              </w:rPr>
              <w:softHyphen/>
              <w:t>bis qselis Seqmna;</w:t>
            </w:r>
            <w:r w:rsidRPr="008B0E93">
              <w:rPr>
                <w:rFonts w:ascii="AcadNusx" w:hAnsi="AcadNusx"/>
                <w:lang w:val="en-US"/>
              </w:rPr>
              <w:t xml:space="preserve"> erovnuli da evropuli sa</w:t>
            </w:r>
            <w:r w:rsidRPr="008B0E93">
              <w:rPr>
                <w:rFonts w:ascii="AcadNusx" w:hAnsi="AcadNusx"/>
                <w:lang w:val="en-US"/>
              </w:rPr>
              <w:softHyphen/>
              <w:t xml:space="preserve">mecniero-kvleviTi programebis koordinacia; mecnierebisa da teqnologiebis </w:t>
            </w:r>
            <w:r w:rsidRPr="008B0E93">
              <w:rPr>
                <w:rFonts w:ascii="AcadNusx" w:hAnsi="AcadNusx"/>
                <w:lang w:val="en-US"/>
              </w:rPr>
              <w:lastRenderedPageBreak/>
              <w:t>sferoSi koope</w:t>
            </w:r>
            <w:r w:rsidRPr="008B0E93">
              <w:rPr>
                <w:rFonts w:ascii="AcadNusx" w:hAnsi="AcadNusx"/>
                <w:lang w:val="en-US"/>
              </w:rPr>
              <w:softHyphen/>
              <w:t>raciis xelSemwyobi gaerTianebebis Seqmna; sa</w:t>
            </w:r>
            <w:r w:rsidRPr="008B0E93">
              <w:rPr>
                <w:rFonts w:ascii="AcadNusx" w:hAnsi="AcadNusx"/>
                <w:lang w:val="en-US"/>
              </w:rPr>
              <w:softHyphen/>
              <w:t>mecniero-teqnikuri eqspertizis rolis gazrda; evropul doneze mecnierTa karierisaTvis xel</w:t>
            </w:r>
            <w:r w:rsidRPr="008B0E93">
              <w:rPr>
                <w:rFonts w:ascii="AcadNusx" w:hAnsi="AcadNusx"/>
                <w:lang w:val="en-US"/>
              </w:rPr>
              <w:softHyphen/>
              <w:t>Sewyoba; evropel mkvlevarTa mobilurobis ga</w:t>
            </w:r>
            <w:r w:rsidRPr="008B0E93">
              <w:rPr>
                <w:rFonts w:ascii="AcadNusx" w:hAnsi="AcadNusx"/>
                <w:lang w:val="en-US"/>
              </w:rPr>
              <w:softHyphen/>
              <w:t>zrda; regionTa aqtivizaciis zrda evropul kvlevebSi; kompaniaTa inovaciuri ganviTare</w:t>
            </w:r>
            <w:r w:rsidRPr="008B0E93">
              <w:rPr>
                <w:rFonts w:ascii="AcadNusx" w:hAnsi="AcadNusx"/>
                <w:lang w:val="en-US"/>
              </w:rPr>
              <w:softHyphen/>
              <w:t>bi</w:t>
            </w:r>
            <w:r w:rsidRPr="008B0E93">
              <w:rPr>
                <w:rFonts w:ascii="AcadNusx" w:hAnsi="AcadNusx"/>
                <w:lang w:val="en-US"/>
              </w:rPr>
              <w:softHyphen/>
              <w:t>saTvis xelis Sewyoba; sarisko kapital</w:t>
            </w:r>
            <w:r w:rsidRPr="008B0E93">
              <w:rPr>
                <w:rFonts w:ascii="AcadNusx" w:hAnsi="AcadNusx"/>
                <w:lang w:val="en-US"/>
              </w:rPr>
              <w:softHyphen/>
              <w:t>daban</w:t>
            </w:r>
            <w:r w:rsidRPr="008B0E93">
              <w:rPr>
                <w:rFonts w:ascii="AcadNusx" w:hAnsi="AcadNusx"/>
                <w:lang w:val="en-US"/>
              </w:rPr>
              <w:softHyphen/>
              <w:t>de</w:t>
            </w:r>
            <w:r w:rsidRPr="008B0E93">
              <w:rPr>
                <w:rFonts w:ascii="AcadNusx" w:hAnsi="AcadNusx"/>
                <w:lang w:val="en-US"/>
              </w:rPr>
              <w:softHyphen/>
              <w:t>bebiT investiciebis zrda kvlevebsa da SemuSavebebze; war</w:t>
            </w:r>
            <w:r w:rsidRPr="008B0E93">
              <w:rPr>
                <w:rFonts w:ascii="AcadNusx" w:hAnsi="AcadNusx"/>
                <w:lang w:val="en-US"/>
              </w:rPr>
              <w:softHyphen/>
              <w:t>moebaSi inovaciaTa daCqareba, ekologiuri inovaciebis yovelmxrivi gavrceleba; war</w:t>
            </w:r>
            <w:r w:rsidRPr="008B0E93">
              <w:rPr>
                <w:rFonts w:ascii="AcadNusx" w:hAnsi="AcadNusx"/>
                <w:lang w:val="en-US"/>
              </w:rPr>
              <w:softHyphen/>
              <w:t>mo</w:t>
            </w:r>
            <w:r w:rsidRPr="008B0E93">
              <w:rPr>
                <w:rFonts w:ascii="AcadNusx" w:hAnsi="AcadNusx"/>
                <w:lang w:val="en-US"/>
              </w:rPr>
              <w:softHyphen/>
            </w:r>
            <w:r w:rsidRPr="008B0E93">
              <w:rPr>
                <w:rFonts w:ascii="AcadNusx" w:hAnsi="AcadNusx"/>
                <w:lang w:val="en-US"/>
              </w:rPr>
              <w:softHyphen/>
              <w:t>e</w:t>
            </w:r>
            <w:r w:rsidRPr="008B0E93">
              <w:rPr>
                <w:rFonts w:ascii="AcadNusx" w:hAnsi="AcadNusx"/>
                <w:lang w:val="en-US"/>
              </w:rPr>
              <w:softHyphen/>
              <w:t>bis ekologiuri efeqtianobis amaRleba; partniorobis gaZliereba evrokavSiris wevr-qveynebsa da asocirebul wevrebs Soris, evrokomisiisa da evrokavSiris sxva struqturebis monawileobiT.</w:t>
            </w:r>
          </w:p>
          <w:p w:rsidR="008B0E93" w:rsidRPr="008B0E93" w:rsidRDefault="008B0E93" w:rsidP="008B0E93">
            <w:pPr>
              <w:numPr>
                <w:ilvl w:val="0"/>
                <w:numId w:val="35"/>
              </w:numPr>
              <w:tabs>
                <w:tab w:val="left" w:pos="450"/>
              </w:tabs>
              <w:suppressAutoHyphens w:val="0"/>
              <w:spacing w:line="276" w:lineRule="auto"/>
              <w:ind w:left="0" w:firstLine="14"/>
              <w:contextualSpacing/>
              <w:jc w:val="both"/>
              <w:rPr>
                <w:rFonts w:ascii="AcadNusx" w:hAnsi="AcadNusx"/>
                <w:lang w:val="en-US"/>
              </w:rPr>
            </w:pPr>
            <w:r w:rsidRPr="008B0E93">
              <w:rPr>
                <w:rFonts w:ascii="AcadNusx" w:hAnsi="AcadNusx"/>
                <w:w w:val="97"/>
                <w:lang w:val="en-US"/>
              </w:rPr>
              <w:t>evrokavSirSi inovaciuri ideebi yvelaze metad warmoiSoba universitetebSi, kvleviT institutebSi da laboratoriebSi. magram, garda amisa, saWiroa bevri sxva struqturis monawileoba, sadac saqmianobs sxvadasxva maRali kvalifikaciis  muSaki</w:t>
            </w:r>
          </w:p>
          <w:p w:rsidR="008B0E93" w:rsidRPr="008B0E93" w:rsidRDefault="008B0E93" w:rsidP="008B0E93">
            <w:pPr>
              <w:numPr>
                <w:ilvl w:val="0"/>
                <w:numId w:val="35"/>
              </w:numPr>
              <w:tabs>
                <w:tab w:val="left" w:pos="450"/>
              </w:tabs>
              <w:suppressAutoHyphens w:val="0"/>
              <w:spacing w:line="276" w:lineRule="auto"/>
              <w:ind w:left="0" w:firstLine="14"/>
              <w:contextualSpacing/>
              <w:jc w:val="both"/>
              <w:rPr>
                <w:rFonts w:ascii="AcadNusx" w:hAnsi="AcadNusx"/>
                <w:lang w:val="en-US"/>
              </w:rPr>
            </w:pPr>
            <w:r w:rsidRPr="008B0E93">
              <w:rPr>
                <w:rFonts w:ascii="AcadNusx" w:hAnsi="AcadNusx"/>
                <w:lang w:val="en-US"/>
              </w:rPr>
              <w:t>evr</w:t>
            </w:r>
            <w:r w:rsidRPr="008B0E93">
              <w:rPr>
                <w:rFonts w:ascii="AcadNusx" w:hAnsi="AcadNusx" w:cs="PragmaticaC-Bold"/>
                <w:bCs/>
                <w:lang w:val="en-US"/>
              </w:rPr>
              <w:t xml:space="preserve">okavSirSi erTiani inovaciuri sistemis Camoyalibebisa da stimulirebisaTvis gardamtexi mniSvneloba aqvT evrokavSiris samecniero kvlevebisa da </w:t>
            </w:r>
            <w:r w:rsidRPr="008B0E93">
              <w:rPr>
                <w:rFonts w:ascii="AcadNusx" w:hAnsi="AcadNusx"/>
                <w:lang w:val="en-US"/>
              </w:rPr>
              <w:t xml:space="preserve">teqnologiuri ganviTarebis </w:t>
            </w:r>
            <w:r w:rsidRPr="008B0E93">
              <w:rPr>
                <w:rFonts w:ascii="AcadNusx" w:hAnsi="AcadNusx" w:cs="PragmaticaC-Bold"/>
                <w:bCs/>
                <w:lang w:val="en-US"/>
              </w:rPr>
              <w:t>CarCo programebs, romelTa realizacia xorcieldeba sawarmoebis, kvleviTi centrebis, universitetebisa da biznesis kooperaciis safuZvelze, mTavrobis monawileobiT.</w:t>
            </w:r>
            <w:r w:rsidRPr="008B0E93">
              <w:rPr>
                <w:rFonts w:ascii="AcadNusx" w:hAnsi="AcadNusx"/>
                <w:lang w:val="en-US"/>
              </w:rPr>
              <w:t xml:space="preserve"> 2013 wlamde miRebuli iqna 7 CarCo programa, romlebic gansvavdebian rogorc dafinansebis moculobis, ise maTi struqturis mixedviT. saerTo tendenciaa dafinansebis zrda da misi struqturis Srasbamisoba inovaciuri eronomikis ganviTarebis moTxovnebs. gansakuTrebuli aqcenti keTdeboda inovaciuri procesebis integraciis gaRrmavebaze,  axali codnis genererbasa da mis safuZvelze axali teqnologiebis Seqmnas Soris kavSirebis gaZlierebaze.</w:t>
            </w:r>
          </w:p>
          <w:p w:rsidR="008B0E93" w:rsidRPr="008B0E93" w:rsidRDefault="008B0E93" w:rsidP="008B0E93">
            <w:pPr>
              <w:numPr>
                <w:ilvl w:val="0"/>
                <w:numId w:val="35"/>
              </w:numPr>
              <w:tabs>
                <w:tab w:val="left" w:pos="450"/>
              </w:tabs>
              <w:suppressAutoHyphens w:val="0"/>
              <w:spacing w:line="276" w:lineRule="auto"/>
              <w:ind w:left="0" w:firstLine="14"/>
              <w:contextualSpacing/>
              <w:jc w:val="both"/>
              <w:rPr>
                <w:rFonts w:ascii="AcadNusx" w:hAnsi="AcadNusx"/>
                <w:lang w:val="en-US"/>
              </w:rPr>
            </w:pPr>
            <w:r w:rsidRPr="00104B84">
              <w:rPr>
                <w:rFonts w:ascii="AcadNusx" w:hAnsi="AcadNusx"/>
                <w:lang w:val="en-US"/>
              </w:rPr>
              <w:t>2014 wlidan moqmedeba daiwyo evrokavSiris</w:t>
            </w:r>
            <w:r w:rsidRPr="008B0E93">
              <w:rPr>
                <w:rFonts w:ascii="AcadNusx" w:hAnsi="AcadNusx"/>
                <w:b/>
                <w:lang w:val="en-US"/>
              </w:rPr>
              <w:t xml:space="preserve"> </w:t>
            </w:r>
            <w:r w:rsidRPr="008B0E93">
              <w:rPr>
                <w:rFonts w:ascii="AcadNusx" w:hAnsi="AcadNusx" w:cs="Arial"/>
                <w:lang w:val="en-US"/>
              </w:rPr>
              <w:t xml:space="preserve">axalma programam – </w:t>
            </w:r>
            <w:r w:rsidRPr="008B0E93">
              <w:rPr>
                <w:rFonts w:ascii="AcadNusx" w:hAnsi="AcadNusx" w:cs="Arial"/>
                <w:b/>
                <w:lang w:val="en-US"/>
              </w:rPr>
              <w:t xml:space="preserve">“horizonti 2020”, romlis  </w:t>
            </w:r>
            <w:r w:rsidRPr="008B0E93">
              <w:rPr>
                <w:rFonts w:ascii="AcadNusx" w:hAnsi="AcadNusx" w:cs="Arial"/>
                <w:lang w:val="en-US"/>
              </w:rPr>
              <w:t>biujeti Seadgens 80 miliard dolars da mTlianad finansdeba evrokavSiris saxsrebidan. misi mTavari mizania</w:t>
            </w:r>
            <w:r w:rsidRPr="008B0E93">
              <w:rPr>
                <w:rFonts w:ascii="AcadNusx" w:hAnsi="AcadNusx"/>
                <w:lang w:val="en-US"/>
              </w:rPr>
              <w:t xml:space="preserve"> evrokavSiris ekonomikis gardaqmna msoflioSi codnaze dafuZnebul konkurentunarian da dinamikur ekonomikad. </w:t>
            </w:r>
            <w:r w:rsidRPr="008B0E93">
              <w:rPr>
                <w:rFonts w:ascii="AcadNusx" w:hAnsi="AcadNusx" w:cs="Arial"/>
                <w:lang w:val="en-US"/>
              </w:rPr>
              <w:t>programa moicavs 3 prioritetul mimarTulebas (“</w:t>
            </w:r>
            <w:r w:rsidRPr="008B0E93">
              <w:rPr>
                <w:rFonts w:ascii="AcadNusx" w:hAnsi="AcadNusx" w:cs="Arial"/>
                <w:b/>
                <w:lang w:val="en-US"/>
              </w:rPr>
              <w:t xml:space="preserve">mowinave </w:t>
            </w:r>
            <w:r w:rsidRPr="008B0E93">
              <w:rPr>
                <w:rFonts w:ascii="AcadNusx" w:hAnsi="AcadNusx"/>
                <w:b/>
                <w:lang w:val="en-US"/>
              </w:rPr>
              <w:t>mecniereba”, “</w:t>
            </w:r>
            <w:r w:rsidRPr="008B0E93">
              <w:rPr>
                <w:rFonts w:ascii="AcadNusx" w:hAnsi="AcadNusx" w:cs="Arial"/>
                <w:b/>
                <w:lang w:val="en-US"/>
              </w:rPr>
              <w:t xml:space="preserve">industriuli lideroba”, “socialuri gamowvevebi”) </w:t>
            </w:r>
            <w:r w:rsidRPr="008B0E93">
              <w:rPr>
                <w:rFonts w:ascii="AcadNusx" w:hAnsi="AcadNusx" w:cs="Arial"/>
                <w:lang w:val="en-US"/>
              </w:rPr>
              <w:t>da</w:t>
            </w:r>
            <w:r w:rsidRPr="008B0E93">
              <w:rPr>
                <w:rFonts w:ascii="AcadNusx" w:hAnsi="AcadNusx" w:cs="Arial"/>
                <w:b/>
                <w:lang w:val="en-US"/>
              </w:rPr>
              <w:t xml:space="preserve"> </w:t>
            </w:r>
            <w:r w:rsidRPr="008B0E93">
              <w:rPr>
                <w:rFonts w:ascii="AcadNusx" w:hAnsi="AcadNusx" w:cs="Arial"/>
                <w:lang w:val="en-US"/>
              </w:rPr>
              <w:t>TiToeuli dafuZnebulia ekonomikisa da mTlianad sazogadoebis inovaciur ganviTarebaze.</w:t>
            </w:r>
          </w:p>
          <w:p w:rsidR="008B0E93" w:rsidRPr="008B0E93" w:rsidRDefault="008B0E93" w:rsidP="008B0E93">
            <w:pPr>
              <w:numPr>
                <w:ilvl w:val="0"/>
                <w:numId w:val="35"/>
              </w:numPr>
              <w:tabs>
                <w:tab w:val="left" w:pos="450"/>
              </w:tabs>
              <w:suppressAutoHyphens w:val="0"/>
              <w:spacing w:line="276" w:lineRule="auto"/>
              <w:ind w:left="0" w:firstLine="14"/>
              <w:contextualSpacing/>
              <w:jc w:val="both"/>
              <w:rPr>
                <w:rFonts w:ascii="AcadNusx" w:hAnsi="AcadNusx"/>
                <w:lang w:val="en-US"/>
              </w:rPr>
            </w:pPr>
            <w:r w:rsidRPr="008B0E93">
              <w:rPr>
                <w:rFonts w:ascii="AcadNusx" w:hAnsi="AcadNusx" w:cstheme="minorHAnsi"/>
                <w:w w:val="101"/>
                <w:lang w:val="en-US"/>
              </w:rPr>
              <w:t xml:space="preserve">2010 wels miRebuli iqna programa </w:t>
            </w:r>
            <w:r w:rsidRPr="008B0E93">
              <w:rPr>
                <w:rFonts w:ascii="AcadNusx" w:hAnsi="AcadNusx" w:cstheme="minorHAnsi"/>
                <w:b/>
                <w:w w:val="101"/>
                <w:lang w:val="en-US"/>
              </w:rPr>
              <w:t>“evropa 2020”</w:t>
            </w:r>
            <w:r w:rsidRPr="008B0E93">
              <w:rPr>
                <w:rFonts w:ascii="AcadNusx" w:hAnsi="AcadNusx" w:cstheme="minorHAnsi"/>
                <w:w w:val="101"/>
                <w:lang w:val="en-US"/>
              </w:rPr>
              <w:t>, romlis erT-erTi ZiriTadi moTxovnaa progresi ganaTlebis, mecnierebisa da inovaciebis sferoSi da amis safuZvelze dasaqmebis maRali donis miRweva, klimatis cvlilebisa da energetikis problemaTa gadaWra, siRaribis daZleva.</w:t>
            </w:r>
            <w:r w:rsidRPr="008B0E93">
              <w:rPr>
                <w:rFonts w:ascii="AcadNusx" w:hAnsi="AcadNusx"/>
                <w:lang w:val="en-US"/>
              </w:rPr>
              <w:t xml:space="preserve"> </w:t>
            </w:r>
            <w:r w:rsidRPr="008B0E93">
              <w:rPr>
                <w:rFonts w:ascii="AcadNusx" w:hAnsi="AcadNusx"/>
                <w:w w:val="101"/>
                <w:lang w:val="en-US"/>
              </w:rPr>
              <w:t>igi</w:t>
            </w:r>
            <w:r w:rsidRPr="008B0E93">
              <w:rPr>
                <w:rFonts w:ascii="AcadNusx" w:hAnsi="AcadNusx"/>
                <w:b/>
                <w:w w:val="101"/>
                <w:lang w:val="en-US"/>
              </w:rPr>
              <w:t>”</w:t>
            </w:r>
            <w:r w:rsidRPr="008B0E93">
              <w:rPr>
                <w:rFonts w:ascii="AcadNusx" w:hAnsi="AcadNusx"/>
                <w:w w:val="101"/>
                <w:lang w:val="en-US"/>
              </w:rPr>
              <w:t xml:space="preserve"> moicavs moqmedebis 7 programas.</w:t>
            </w:r>
          </w:p>
          <w:p w:rsidR="008B0E93" w:rsidRPr="008B0E93" w:rsidRDefault="008B0E93" w:rsidP="008B0E93">
            <w:pPr>
              <w:numPr>
                <w:ilvl w:val="0"/>
                <w:numId w:val="35"/>
              </w:numPr>
              <w:tabs>
                <w:tab w:val="left" w:pos="450"/>
              </w:tabs>
              <w:suppressAutoHyphens w:val="0"/>
              <w:spacing w:line="276" w:lineRule="auto"/>
              <w:ind w:left="0" w:firstLine="14"/>
              <w:contextualSpacing/>
              <w:jc w:val="both"/>
              <w:rPr>
                <w:rFonts w:ascii="AcadNusx" w:hAnsi="AcadNusx"/>
                <w:lang w:val="en-US"/>
              </w:rPr>
            </w:pPr>
            <w:r w:rsidRPr="008B0E93">
              <w:rPr>
                <w:rFonts w:ascii="AcadNusx" w:hAnsi="AcadNusx"/>
                <w:lang w:val="en-US"/>
              </w:rPr>
              <w:t xml:space="preserve">2008 wels, evroparlamentisa da evrokomisiis gadawyvetilebiT, daarsda </w:t>
            </w:r>
            <w:r w:rsidRPr="008B0E93">
              <w:rPr>
                <w:rFonts w:ascii="AcadNusx" w:hAnsi="AcadNusx"/>
                <w:b/>
                <w:lang w:val="en-US"/>
              </w:rPr>
              <w:t>“evropis inovaciebisa da teq</w:t>
            </w:r>
            <w:r w:rsidRPr="008B0E93">
              <w:rPr>
                <w:rFonts w:ascii="AcadNusx" w:hAnsi="AcadNusx"/>
                <w:b/>
                <w:lang w:val="en-US"/>
              </w:rPr>
              <w:softHyphen/>
              <w:t xml:space="preserve">nologiebis instituti”. </w:t>
            </w:r>
            <w:r w:rsidRPr="008B0E93">
              <w:rPr>
                <w:rFonts w:ascii="AcadNusx" w:hAnsi="AcadNusx"/>
                <w:w w:val="101"/>
                <w:lang w:val="en-US"/>
              </w:rPr>
              <w:t xml:space="preserve">institutis unikaluroba mdgomareobs imaSi, rom aq organuladaa Serwymuli ganaTleba, </w:t>
            </w:r>
            <w:r w:rsidRPr="008B0E93">
              <w:rPr>
                <w:rFonts w:ascii="AcadNusx" w:hAnsi="AcadNusx"/>
                <w:w w:val="101"/>
                <w:lang w:val="en-US"/>
              </w:rPr>
              <w:lastRenderedPageBreak/>
              <w:t xml:space="preserve">mecniereba da biznesi, rac aCqarebs inovaciur procesebs ideebidan Sedegebamde, laboratoriidan bazramde, studentidan mewarmemde da rac xels Seuwyobs evrokavSiris qveynebis inovaciuri potencialis da, Sesabamisad, konkurentunarianobis zrdaz. </w:t>
            </w:r>
          </w:p>
          <w:p w:rsidR="008B0E93" w:rsidRPr="008B0E93" w:rsidRDefault="008B0E93" w:rsidP="008B0E93">
            <w:pPr>
              <w:numPr>
                <w:ilvl w:val="0"/>
                <w:numId w:val="35"/>
              </w:numPr>
              <w:tabs>
                <w:tab w:val="left" w:pos="450"/>
              </w:tabs>
              <w:suppressAutoHyphens w:val="0"/>
              <w:spacing w:line="276" w:lineRule="auto"/>
              <w:ind w:left="0" w:firstLine="14"/>
              <w:contextualSpacing/>
              <w:jc w:val="both"/>
              <w:rPr>
                <w:rFonts w:ascii="AcadNusx" w:hAnsi="AcadNusx"/>
                <w:lang w:val="en-US"/>
              </w:rPr>
            </w:pPr>
            <w:r w:rsidRPr="008B0E93">
              <w:rPr>
                <w:rFonts w:ascii="AcadNusx" w:hAnsi="AcadNusx"/>
                <w:lang w:val="en-US"/>
              </w:rPr>
              <w:t>evrokavSirSi inovaciuri sistema aseve moicavs ara erT saerToevropul organizacias, romelTa saqmianoba mimarTulia samecniero-kvleviTi, saganmanaTleblo da inovaciuri procesebis mxardaWerisadmi. magaliTad: “</w:t>
            </w:r>
            <w:r w:rsidRPr="008B0E93">
              <w:rPr>
                <w:rFonts w:ascii="AcadNusx" w:hAnsi="AcadNusx"/>
                <w:b/>
                <w:lang w:val="en-US"/>
              </w:rPr>
              <w:t>evropuli samecniero fondi”; “</w:t>
            </w:r>
            <w:r w:rsidRPr="008B0E93">
              <w:rPr>
                <w:rFonts w:ascii="AcadNusx" w:hAnsi="AcadNusx"/>
                <w:b/>
                <w:bCs/>
                <w:lang w:val="en-US"/>
              </w:rPr>
              <w:t>evropuli kvleviTi sabWo”; “</w:t>
            </w:r>
            <w:r w:rsidRPr="008B0E93">
              <w:rPr>
                <w:rFonts w:ascii="AcadNusx" w:hAnsi="AcadNusx"/>
                <w:b/>
                <w:lang w:val="en-US"/>
              </w:rPr>
              <w:t>evropis samxreTi observatoria”; “evropis molekulur-biologiuri labolatoria”</w:t>
            </w:r>
            <w:r w:rsidRPr="008B0E93">
              <w:rPr>
                <w:rFonts w:ascii="AcadNusx" w:hAnsi="AcadNusx" w:cs="Arial"/>
                <w:b/>
                <w:lang w:val="en-US"/>
              </w:rPr>
              <w:t>; “evropuli molekulur biologiuri organizacia”; “</w:t>
            </w:r>
            <w:r w:rsidRPr="008B0E93">
              <w:rPr>
                <w:rFonts w:ascii="AcadNusx" w:hAnsi="AcadNusx"/>
                <w:b/>
                <w:bCs/>
                <w:lang w:val="en-US"/>
              </w:rPr>
              <w:t>birTvuli kvlevis evropuli organizacia”; “</w:t>
            </w:r>
            <w:r w:rsidRPr="008B0E93">
              <w:rPr>
                <w:rFonts w:ascii="AcadNusx" w:hAnsi="AcadNusx"/>
                <w:b/>
                <w:lang w:val="en-US"/>
              </w:rPr>
              <w:t>inovaciuri saqmianobis mxardamWeri evropuli qselebi”, romelic TavisTavad moicavs: “biznes-inovaciuri centrebis qsels”; “inovaciuri rele centrebis qsels”; qsels – “evropis inovaciuri regionebi”; “teqnologiebis transferis, inovaciebisa da samrewvelo informaciis evropul asociacia” da mraval sxvas, romlebSidac gaerTianebulia samecniero-kvleviTi institutebi, universitetebi, biznes-inkubatorebi, teqnoparkebi, inovaciis centrebi, qveynebi da a. S..</w:t>
            </w:r>
          </w:p>
          <w:p w:rsidR="008B0E93" w:rsidRPr="008B0E93" w:rsidRDefault="008B0E93" w:rsidP="008B0E93">
            <w:pPr>
              <w:widowControl w:val="0"/>
              <w:numPr>
                <w:ilvl w:val="0"/>
                <w:numId w:val="35"/>
              </w:numPr>
              <w:tabs>
                <w:tab w:val="left" w:pos="360"/>
              </w:tabs>
              <w:suppressAutoHyphens w:val="0"/>
              <w:autoSpaceDE w:val="0"/>
              <w:autoSpaceDN w:val="0"/>
              <w:adjustRightInd w:val="0"/>
              <w:spacing w:line="276" w:lineRule="auto"/>
              <w:ind w:left="0" w:firstLine="14"/>
              <w:contextualSpacing/>
              <w:jc w:val="both"/>
              <w:rPr>
                <w:rFonts w:ascii="AcadNusx" w:hAnsi="AcadNusx"/>
                <w:b/>
                <w:bCs/>
                <w:lang w:val="en-US"/>
              </w:rPr>
            </w:pPr>
            <w:r w:rsidRPr="008B0E93">
              <w:rPr>
                <w:rFonts w:ascii="AcadNusx" w:hAnsi="AcadNusx"/>
                <w:b/>
                <w:bCs/>
                <w:lang w:val="en-US"/>
              </w:rPr>
              <w:t xml:space="preserve">klasterebi warmoadgens firmebis, kvleviTi organizaciebisa da sxvadasxva damxmare struqturis erTobliobas Tavmoyrils geografiulad SemosazRvrul teritoriaze, romelic flobs sakmaris resursebs, maT Soris, kvalificiur kadrebs efeqtiani inovaciuri ganviTarebisTvis industriis specializebul sferoSi. aq Seqmnilia yvela piroba procesis monawileTa Soris intetsiuri urTierTobisa ideis Casaxvidan, maT realizaciamde. evropuli klasterebisaTvis damaxasiaTebeli kooperaciis maRali done, amisaTvis isini gaerTianebuli arian biznes-inovaciuri centrebis qselSi, an </w:t>
            </w:r>
            <w:r w:rsidR="00104B84">
              <w:rPr>
                <w:rFonts w:ascii="AcadNusx" w:hAnsi="AcadNusx"/>
                <w:b/>
                <w:bCs/>
                <w:lang w:val="en-US"/>
              </w:rPr>
              <w:t>TviTon qmnian gaerTianebebs, mag</w:t>
            </w:r>
            <w:r w:rsidRPr="008B0E93">
              <w:rPr>
                <w:rFonts w:ascii="AcadNusx" w:hAnsi="AcadNusx"/>
                <w:b/>
                <w:bCs/>
                <w:lang w:val="en-US"/>
              </w:rPr>
              <w:t>aliTad evropuli klasteruli observatoria, evropuli klasteruli aliansi da sxv.</w:t>
            </w:r>
          </w:p>
          <w:p w:rsidR="008B0E93" w:rsidRPr="008B0E93" w:rsidRDefault="008B0E93" w:rsidP="008B0E93">
            <w:pPr>
              <w:widowControl w:val="0"/>
              <w:numPr>
                <w:ilvl w:val="0"/>
                <w:numId w:val="35"/>
              </w:numPr>
              <w:tabs>
                <w:tab w:val="left" w:pos="360"/>
              </w:tabs>
              <w:suppressAutoHyphens w:val="0"/>
              <w:autoSpaceDE w:val="0"/>
              <w:autoSpaceDN w:val="0"/>
              <w:adjustRightInd w:val="0"/>
              <w:spacing w:line="276" w:lineRule="auto"/>
              <w:ind w:left="0" w:firstLine="14"/>
              <w:contextualSpacing/>
              <w:jc w:val="both"/>
              <w:rPr>
                <w:rFonts w:ascii="AcadNusx" w:hAnsi="AcadNusx"/>
                <w:b/>
                <w:bCs/>
              </w:rPr>
            </w:pPr>
            <w:r w:rsidRPr="008B0E93">
              <w:rPr>
                <w:rFonts w:ascii="AcadNusx" w:hAnsi="AcadNusx"/>
                <w:w w:val="101"/>
                <w:lang w:val="en-US"/>
              </w:rPr>
              <w:t xml:space="preserve">inovaciuri infrastruqturis gasafarToeblad Seiqmna </w:t>
            </w:r>
            <w:r w:rsidRPr="008B0E93">
              <w:rPr>
                <w:rFonts w:ascii="AcadNusx" w:hAnsi="AcadNusx"/>
                <w:b/>
                <w:w w:val="101"/>
                <w:lang w:val="en-US"/>
              </w:rPr>
              <w:t>“kvleviTi infrastruqturis evropis strategiuli forumi”.</w:t>
            </w:r>
            <w:r w:rsidRPr="008B0E93">
              <w:rPr>
                <w:rFonts w:ascii="AcadNusx" w:hAnsi="AcadNusx"/>
                <w:w w:val="101"/>
                <w:lang w:val="en-US"/>
              </w:rPr>
              <w:t xml:space="preserve"> 2004 wels forumi S</w:t>
            </w:r>
            <w:r w:rsidRPr="008B0E93">
              <w:rPr>
                <w:rFonts w:ascii="AcadNusx" w:hAnsi="AcadNusx"/>
                <w:lang w:val="en-US"/>
              </w:rPr>
              <w:t xml:space="preserve">eudga </w:t>
            </w:r>
            <w:r w:rsidRPr="008B0E93">
              <w:rPr>
                <w:rFonts w:ascii="AcadNusx" w:hAnsi="AcadNusx"/>
                <w:b/>
                <w:lang w:val="en-US"/>
              </w:rPr>
              <w:t>“sagzao rukis”</w:t>
            </w:r>
            <w:r w:rsidRPr="008B0E93">
              <w:rPr>
                <w:rFonts w:ascii="AcadNusx" w:hAnsi="AcadNusx"/>
                <w:lang w:val="en-US"/>
              </w:rPr>
              <w:t xml:space="preserve"> Sedgenas Semdgomi 10-20 wlisaTvis. “sagzao rukis” pirveli proeqti iTva</w:t>
            </w:r>
            <w:r w:rsidRPr="008B0E93">
              <w:rPr>
                <w:rFonts w:ascii="AcadNusx" w:hAnsi="AcadNusx"/>
                <w:lang w:val="en-US"/>
              </w:rPr>
              <w:softHyphen/>
              <w:t>liswinebda 35 sakvlevi infrastruqturis axal obi</w:t>
            </w:r>
            <w:r w:rsidRPr="008B0E93">
              <w:rPr>
                <w:rFonts w:ascii="AcadNusx" w:hAnsi="AcadNusx"/>
                <w:lang w:val="en-US"/>
              </w:rPr>
              <w:softHyphen/>
              <w:t xml:space="preserve">eqts. </w:t>
            </w:r>
            <w:r w:rsidRPr="008B0E93">
              <w:rPr>
                <w:rFonts w:ascii="AcadNusx" w:hAnsi="AcadNusx"/>
              </w:rPr>
              <w:t>2008 wels aRniSnul rukaze ukve 44 obi</w:t>
            </w:r>
            <w:r w:rsidRPr="008B0E93">
              <w:rPr>
                <w:rFonts w:ascii="AcadNusx" w:hAnsi="AcadNusx"/>
              </w:rPr>
              <w:softHyphen/>
              <w:t>eqti aRiniSneboda.</w:t>
            </w:r>
          </w:p>
          <w:p w:rsidR="008B0E93" w:rsidRPr="008B0E93" w:rsidRDefault="008B0E93" w:rsidP="008B0E93">
            <w:pPr>
              <w:widowControl w:val="0"/>
              <w:numPr>
                <w:ilvl w:val="0"/>
                <w:numId w:val="35"/>
              </w:numPr>
              <w:tabs>
                <w:tab w:val="left" w:pos="360"/>
              </w:tabs>
              <w:suppressAutoHyphens w:val="0"/>
              <w:autoSpaceDE w:val="0"/>
              <w:autoSpaceDN w:val="0"/>
              <w:adjustRightInd w:val="0"/>
              <w:spacing w:line="276" w:lineRule="auto"/>
              <w:ind w:left="0" w:firstLine="14"/>
              <w:contextualSpacing/>
              <w:jc w:val="both"/>
              <w:rPr>
                <w:rFonts w:ascii="AcadNusx" w:hAnsi="AcadNusx"/>
                <w:b/>
                <w:bCs/>
              </w:rPr>
            </w:pPr>
            <w:r w:rsidRPr="008B0E93">
              <w:rPr>
                <w:rFonts w:ascii="AcadNusx" w:hAnsi="AcadNusx"/>
              </w:rPr>
              <w:t>evrokavSirSi inovaciuri ganviTarebis mTavari miza</w:t>
            </w:r>
            <w:r w:rsidRPr="008B0E93">
              <w:rPr>
                <w:rFonts w:ascii="AcadNusx" w:hAnsi="AcadNusx"/>
              </w:rPr>
              <w:softHyphen/>
              <w:t>nia kvlevebis Sedegebis danergva ekonomi</w:t>
            </w:r>
            <w:r w:rsidRPr="008B0E93">
              <w:rPr>
                <w:rFonts w:ascii="AcadNusx" w:hAnsi="AcadNusx"/>
              </w:rPr>
              <w:softHyphen/>
              <w:t>k</w:t>
            </w:r>
            <w:r w:rsidRPr="008B0E93">
              <w:rPr>
                <w:rFonts w:ascii="AcadNusx" w:hAnsi="AcadNusx"/>
              </w:rPr>
              <w:softHyphen/>
              <w:t>a</w:t>
            </w:r>
            <w:r w:rsidRPr="008B0E93">
              <w:rPr>
                <w:rFonts w:ascii="AcadNusx" w:hAnsi="AcadNusx"/>
              </w:rPr>
              <w:softHyphen/>
              <w:t>Si. am stra</w:t>
            </w:r>
            <w:r w:rsidRPr="008B0E93">
              <w:rPr>
                <w:rFonts w:ascii="AcadNusx" w:hAnsi="AcadNusx"/>
              </w:rPr>
              <w:softHyphen/>
              <w:t>tegiuli miznis miRwevis erT-erTiFformaa saxel</w:t>
            </w:r>
            <w:r w:rsidRPr="008B0E93">
              <w:rPr>
                <w:rFonts w:ascii="AcadNusx" w:hAnsi="AcadNusx"/>
              </w:rPr>
              <w:softHyphen/>
              <w:t>mwifo-kerZo partnioroba, romlis gansaxorcieleblad aq Seiqmna egreT wodebuli “</w:t>
            </w:r>
            <w:r w:rsidRPr="008B0E93">
              <w:rPr>
                <w:rFonts w:ascii="AcadNusx" w:hAnsi="AcadNusx"/>
                <w:b/>
              </w:rPr>
              <w:t>evropuli teqnologiuri platformebi".</w:t>
            </w:r>
            <w:r w:rsidRPr="008B0E93">
              <w:rPr>
                <w:rFonts w:ascii="AcadNusx" w:hAnsi="AcadNusx"/>
              </w:rPr>
              <w:t xml:space="preserve"> misi mTavari daniSnulebaa masStaburi proeqtebis Sesruleba ekonomikis sferoSi. </w:t>
            </w:r>
          </w:p>
          <w:p w:rsidR="008B0E93" w:rsidRPr="008B0E93" w:rsidRDefault="008B0E93" w:rsidP="008B0E93">
            <w:pPr>
              <w:widowControl w:val="0"/>
              <w:numPr>
                <w:ilvl w:val="0"/>
                <w:numId w:val="35"/>
              </w:numPr>
              <w:tabs>
                <w:tab w:val="left" w:pos="360"/>
              </w:tabs>
              <w:suppressAutoHyphens w:val="0"/>
              <w:autoSpaceDE w:val="0"/>
              <w:autoSpaceDN w:val="0"/>
              <w:adjustRightInd w:val="0"/>
              <w:spacing w:line="276" w:lineRule="auto"/>
              <w:ind w:left="0" w:firstLine="14"/>
              <w:contextualSpacing/>
              <w:jc w:val="both"/>
              <w:rPr>
                <w:rFonts w:ascii="AcadNusx" w:hAnsi="AcadNusx"/>
                <w:b/>
                <w:bCs/>
              </w:rPr>
            </w:pPr>
            <w:r w:rsidRPr="008B0E93">
              <w:rPr>
                <w:rFonts w:ascii="AcadNusx" w:hAnsi="AcadNusx"/>
                <w:bCs/>
                <w:iCs/>
                <w:w w:val="101"/>
              </w:rPr>
              <w:t xml:space="preserve">2007 wels partniorobis mimarTulebiT evrokomisiam SeimuSava kidev erTi programa – </w:t>
            </w:r>
            <w:r w:rsidRPr="008B0E93">
              <w:rPr>
                <w:rFonts w:ascii="AcadNusx" w:hAnsi="AcadNusx"/>
                <w:bCs/>
                <w:i/>
                <w:iCs/>
                <w:w w:val="101"/>
              </w:rPr>
              <w:t xml:space="preserve"> </w:t>
            </w:r>
            <w:r w:rsidRPr="008B0E93">
              <w:rPr>
                <w:rFonts w:ascii="AcadNusx" w:hAnsi="AcadNusx"/>
                <w:b/>
                <w:bCs/>
                <w:iCs/>
                <w:w w:val="101"/>
              </w:rPr>
              <w:t>“wamyvani evropuli bazrebis ganviTareba"</w:t>
            </w:r>
            <w:r w:rsidRPr="008B0E93">
              <w:rPr>
                <w:rFonts w:ascii="AcadNusx" w:hAnsi="AcadNusx"/>
                <w:b/>
                <w:bCs/>
                <w:i/>
                <w:iCs/>
                <w:w w:val="101"/>
              </w:rPr>
              <w:t xml:space="preserve"> </w:t>
            </w:r>
            <w:r w:rsidRPr="008B0E93">
              <w:rPr>
                <w:rFonts w:ascii="AcadNusx" w:hAnsi="AcadNusx"/>
                <w:b/>
                <w:spacing w:val="1"/>
              </w:rPr>
              <w:t>(</w:t>
            </w:r>
            <w:r w:rsidRPr="008B0E93">
              <w:rPr>
                <w:rFonts w:ascii="AcadNusx" w:hAnsi="AcadNusx"/>
                <w:b/>
                <w:iCs/>
                <w:spacing w:val="1"/>
              </w:rPr>
              <w:t>Lead</w:t>
            </w:r>
            <w:r w:rsidRPr="008B0E93">
              <w:rPr>
                <w:rFonts w:ascii="AcadNusx" w:hAnsi="AcadNusx"/>
                <w:b/>
                <w:iCs/>
                <w:spacing w:val="-5"/>
              </w:rPr>
              <w:t xml:space="preserve"> </w:t>
            </w:r>
            <w:r w:rsidRPr="008B0E93">
              <w:rPr>
                <w:rFonts w:ascii="AcadNusx" w:hAnsi="AcadNusx"/>
                <w:b/>
                <w:iCs/>
                <w:spacing w:val="1"/>
              </w:rPr>
              <w:t>Market</w:t>
            </w:r>
            <w:r w:rsidRPr="008B0E93">
              <w:rPr>
                <w:rFonts w:ascii="AcadNusx" w:hAnsi="AcadNusx"/>
                <w:b/>
                <w:iCs/>
                <w:spacing w:val="-9"/>
              </w:rPr>
              <w:t xml:space="preserve"> </w:t>
            </w:r>
            <w:r w:rsidRPr="008B0E93">
              <w:rPr>
                <w:rFonts w:ascii="AcadNusx" w:hAnsi="AcadNusx"/>
                <w:b/>
                <w:iCs/>
                <w:spacing w:val="1"/>
              </w:rPr>
              <w:t>Initiative</w:t>
            </w:r>
            <w:r w:rsidRPr="008B0E93">
              <w:rPr>
                <w:rFonts w:ascii="AcadNusx" w:hAnsi="AcadNusx"/>
                <w:b/>
                <w:spacing w:val="1"/>
              </w:rPr>
              <w:t xml:space="preserve">), </w:t>
            </w:r>
            <w:r w:rsidRPr="008B0E93">
              <w:rPr>
                <w:rFonts w:ascii="AcadNusx" w:hAnsi="AcadNusx"/>
                <w:spacing w:val="1"/>
              </w:rPr>
              <w:t xml:space="preserve">romelic iTvaliswinebda im bazrebis inovaciur ganviTarebas, romlebzedac mosaxleobis didi moTxovna iyo </w:t>
            </w:r>
          </w:p>
          <w:p w:rsidR="008B0E93" w:rsidRPr="008B0E93" w:rsidRDefault="008B0E93" w:rsidP="008B0E93">
            <w:pPr>
              <w:widowControl w:val="0"/>
              <w:numPr>
                <w:ilvl w:val="0"/>
                <w:numId w:val="35"/>
              </w:numPr>
              <w:suppressAutoHyphens w:val="0"/>
              <w:autoSpaceDE w:val="0"/>
              <w:autoSpaceDN w:val="0"/>
              <w:adjustRightInd w:val="0"/>
              <w:spacing w:line="276" w:lineRule="auto"/>
              <w:ind w:left="0" w:firstLine="14"/>
              <w:contextualSpacing/>
              <w:jc w:val="both"/>
              <w:rPr>
                <w:rFonts w:ascii="AcadNusx" w:hAnsi="AcadNusx"/>
              </w:rPr>
            </w:pPr>
            <w:r w:rsidRPr="008B0E93">
              <w:rPr>
                <w:rFonts w:ascii="AcadNusx" w:hAnsi="AcadNusx"/>
              </w:rPr>
              <w:lastRenderedPageBreak/>
              <w:t xml:space="preserve">gansakuTrebiT unda aRiniSnos imis Sesaxeb, rom mecnierebi CarTulni arian yvela programasa da gegmaSi. mecnierebi monawileoben inovaciuri procesis yvela etapze politikis gansazRvridan, gegmebis SemuSavebamde da mis ganxorcielebamde.  mecnierebiT gajerebulia nebismieri inovaciuri saqmianoba. </w:t>
            </w:r>
          </w:p>
          <w:p w:rsidR="008B0E93" w:rsidRPr="008B0E93" w:rsidRDefault="008B0E93" w:rsidP="008B0E93">
            <w:pPr>
              <w:tabs>
                <w:tab w:val="left" w:pos="360"/>
              </w:tabs>
              <w:suppressAutoHyphens w:val="0"/>
              <w:spacing w:line="276" w:lineRule="auto"/>
              <w:jc w:val="center"/>
              <w:rPr>
                <w:rFonts w:ascii="AcadNusx" w:hAnsi="AcadNusx"/>
                <w:b/>
                <w:lang w:val="en-US"/>
              </w:rPr>
            </w:pPr>
            <w:r w:rsidRPr="008B0E93">
              <w:rPr>
                <w:rFonts w:ascii="AcadNusx" w:hAnsi="AcadNusx"/>
                <w:b/>
                <w:lang w:val="en-US"/>
              </w:rPr>
              <w:t>2. teqnologiuri CamorCenilobis daZlevaSi evrokavSiris postkomunisturi qveynebis inovaciuri sistemebis funqcionirebis gamocdileba</w:t>
            </w:r>
          </w:p>
          <w:p w:rsidR="008B0E93" w:rsidRPr="008B0E93" w:rsidRDefault="008B0E93" w:rsidP="008B0E93">
            <w:pPr>
              <w:tabs>
                <w:tab w:val="left" w:pos="360"/>
              </w:tabs>
              <w:suppressAutoHyphens w:val="0"/>
              <w:spacing w:line="276" w:lineRule="auto"/>
              <w:jc w:val="center"/>
              <w:rPr>
                <w:rFonts w:ascii="AcadNusx" w:hAnsi="AcadNusx"/>
                <w:b/>
                <w:lang w:val="en-US"/>
              </w:rPr>
            </w:pPr>
            <w:r w:rsidRPr="008B0E93">
              <w:rPr>
                <w:rFonts w:ascii="AcadNusx" w:hAnsi="AcadNusx"/>
                <w:b/>
                <w:lang w:val="en-US"/>
              </w:rPr>
              <w:t xml:space="preserve"> </w:t>
            </w:r>
            <w:r w:rsidRPr="008B0E93">
              <w:rPr>
                <w:rFonts w:ascii="AcadNusx" w:hAnsi="AcadNusx"/>
                <w:lang w:val="en-US"/>
              </w:rPr>
              <w:t>(Semsrulebeli akademikosi</w:t>
            </w:r>
            <w:r w:rsidRPr="008B0E93">
              <w:rPr>
                <w:rFonts w:ascii="AcadNusx" w:hAnsi="AcadNusx"/>
                <w:b/>
                <w:lang w:val="en-US"/>
              </w:rPr>
              <w:t xml:space="preserve"> </w:t>
            </w:r>
            <w:r w:rsidRPr="008B0E93">
              <w:rPr>
                <w:rFonts w:ascii="AcadNusx" w:hAnsi="AcadNusx"/>
                <w:lang w:val="en-US"/>
              </w:rPr>
              <w:t>vladimer papava)</w:t>
            </w:r>
          </w:p>
          <w:p w:rsidR="008B0E93" w:rsidRPr="008B0E93" w:rsidRDefault="008B0E93" w:rsidP="008B0E93">
            <w:pPr>
              <w:spacing w:line="276" w:lineRule="auto"/>
              <w:jc w:val="both"/>
              <w:rPr>
                <w:rFonts w:ascii="AcadNusx" w:hAnsi="AcadNusx"/>
                <w:b/>
                <w:lang w:val="en-US"/>
              </w:rPr>
            </w:pPr>
            <w:r w:rsidRPr="008B0E93">
              <w:rPr>
                <w:rFonts w:ascii="AcadNusx" w:hAnsi="AcadNusx"/>
                <w:b/>
                <w:lang w:val="en-US"/>
              </w:rPr>
              <w:t>kvlevis ZiriTadi Sedegebi:</w:t>
            </w:r>
          </w:p>
          <w:p w:rsidR="008B0E93" w:rsidRPr="008B0E93" w:rsidRDefault="008B0E93" w:rsidP="008B0E93">
            <w:pPr>
              <w:numPr>
                <w:ilvl w:val="0"/>
                <w:numId w:val="33"/>
              </w:numPr>
              <w:spacing w:line="276" w:lineRule="auto"/>
              <w:ind w:left="-90" w:firstLine="450"/>
              <w:contextualSpacing/>
              <w:jc w:val="both"/>
              <w:rPr>
                <w:rFonts w:ascii="AcadNusx" w:hAnsi="AcadNusx"/>
                <w:b/>
                <w:lang w:val="en-US"/>
              </w:rPr>
            </w:pPr>
            <w:r w:rsidRPr="008B0E93">
              <w:rPr>
                <w:rFonts w:ascii="AcadNusx" w:hAnsi="AcadNusx"/>
                <w:lang w:val="en-US"/>
              </w:rPr>
              <w:t>teqnologiuri CamorCenilobis daZleva msoflios bevri qveynisTvis prioritetul amocanaTa jgufs ganekuTvneba. am problemis arsis gaxsnisaTvis didi mniSvneloba aqvs Sumpeteriseul ekonomikuri ganviTarebis Teorias, kerZod Zveli kombinaciebis axliT Canacvlebis meqanizms. aseve yuradsaRebia misive kreatiuli ngrevis Teoria;</w:t>
            </w:r>
          </w:p>
          <w:p w:rsidR="008B0E93" w:rsidRPr="008B0E93" w:rsidRDefault="008B0E93" w:rsidP="008B0E93">
            <w:pPr>
              <w:numPr>
                <w:ilvl w:val="0"/>
                <w:numId w:val="33"/>
              </w:numPr>
              <w:spacing w:line="276" w:lineRule="auto"/>
              <w:ind w:left="-90" w:firstLine="450"/>
              <w:contextualSpacing/>
              <w:jc w:val="both"/>
              <w:rPr>
                <w:rFonts w:ascii="AcadNusx" w:hAnsi="AcadNusx"/>
                <w:b/>
                <w:lang w:val="en-US"/>
              </w:rPr>
            </w:pPr>
            <w:r w:rsidRPr="008B0E93">
              <w:rPr>
                <w:rFonts w:ascii="AcadNusx" w:hAnsi="AcadNusx"/>
                <w:lang w:val="en-US"/>
              </w:rPr>
              <w:t>praqtikidan gamomdinare faqtia, rom, arc Tu iSviaTad, Zveli da axali teqnologiebi ama Tu im qveynis ekonomikis sxvadasxva dargsa Tu qvedargSi erTdroulad arian warmodgenilni;</w:t>
            </w:r>
          </w:p>
          <w:p w:rsidR="008B0E93" w:rsidRPr="008B0E93" w:rsidRDefault="008B0E93" w:rsidP="008B0E93">
            <w:pPr>
              <w:numPr>
                <w:ilvl w:val="0"/>
                <w:numId w:val="33"/>
              </w:numPr>
              <w:spacing w:line="276" w:lineRule="auto"/>
              <w:ind w:left="-90" w:firstLine="450"/>
              <w:contextualSpacing/>
              <w:jc w:val="both"/>
              <w:rPr>
                <w:rFonts w:ascii="AcadNusx" w:hAnsi="AcadNusx"/>
                <w:b/>
                <w:lang w:val="en-US"/>
              </w:rPr>
            </w:pPr>
            <w:r w:rsidRPr="008B0E93">
              <w:rPr>
                <w:rFonts w:ascii="AcadNusx" w:hAnsi="AcadNusx"/>
                <w:lang w:val="en-US"/>
              </w:rPr>
              <w:t>Tanamedrove realiebis gaTvaliswinebiT Sumpeteriseuli ekonomikuri ganviTarebis Teoriis gagrZelebas “kombinatoruli wanamatis” koncepcia warmoadgens. mis Tanaxmad arsebobs iseTi axali kombinaciebi, romlebisTvisac Zveli kombinaciis resursebi gamousadegaria, radganac isini Tvisebrivad axali resursebis gamoyenebas saWiroeben;</w:t>
            </w:r>
          </w:p>
          <w:p w:rsidR="008B0E93" w:rsidRPr="008B0E93" w:rsidRDefault="008B0E93" w:rsidP="008B0E93">
            <w:pPr>
              <w:numPr>
                <w:ilvl w:val="0"/>
                <w:numId w:val="33"/>
              </w:numPr>
              <w:spacing w:line="276" w:lineRule="auto"/>
              <w:ind w:left="-90" w:firstLine="450"/>
              <w:contextualSpacing/>
              <w:jc w:val="both"/>
              <w:rPr>
                <w:rFonts w:ascii="AcadNusx" w:hAnsi="AcadNusx"/>
                <w:b/>
                <w:lang w:val="en-US"/>
              </w:rPr>
            </w:pPr>
            <w:r w:rsidRPr="008B0E93">
              <w:rPr>
                <w:rFonts w:ascii="AcadNusx" w:hAnsi="AcadNusx"/>
                <w:lang w:val="en-US"/>
              </w:rPr>
              <w:t>evrokavSiris postkomunisturi qveynebi, iseve rogorc mTlianad evrokavSiri, monawileoben “lisabonis strategiis” ganxorcielebaSi, romlis mizanicaa codnis ekonomikis Seqmna. am strategiis ganxorcielebaSi gansakuTrebuli mniSvneloba aqvs “damwevi zrdis” modelis gamoyenebas, romelmac unda uzrunvelyos ekonomikurad ganviTarebuli da ganviTarebadi qveynebis konvergencia;</w:t>
            </w:r>
          </w:p>
          <w:p w:rsidR="008B0E93" w:rsidRPr="008B0E93" w:rsidRDefault="008B0E93" w:rsidP="008B0E93">
            <w:pPr>
              <w:numPr>
                <w:ilvl w:val="0"/>
                <w:numId w:val="33"/>
              </w:numPr>
              <w:spacing w:line="276" w:lineRule="auto"/>
              <w:ind w:left="-90" w:firstLine="450"/>
              <w:contextualSpacing/>
              <w:jc w:val="both"/>
              <w:rPr>
                <w:rFonts w:ascii="AcadNusx" w:hAnsi="AcadNusx"/>
                <w:b/>
                <w:lang w:val="en-US"/>
              </w:rPr>
            </w:pPr>
            <w:r w:rsidRPr="008B0E93">
              <w:rPr>
                <w:rFonts w:ascii="AcadNusx" w:hAnsi="AcadNusx"/>
                <w:lang w:val="en-US"/>
              </w:rPr>
              <w:t>“autsaideruli ganviTarebis” modeli ki piriqiT – xels uwyobs ganviTarebuli da ganviTarebadi qveynebis daivergencias, radganac am modelis SemTxvevaSi sazogadoebrivi warmoebis struqturaSi dominirebuli adgili ukavia Sromatevadi da resurstevadi dovlaTis warmoebas;</w:t>
            </w:r>
          </w:p>
          <w:p w:rsidR="008B0E93" w:rsidRPr="008B0E93" w:rsidRDefault="008B0E93" w:rsidP="008B0E93">
            <w:pPr>
              <w:numPr>
                <w:ilvl w:val="0"/>
                <w:numId w:val="33"/>
              </w:numPr>
              <w:spacing w:line="276" w:lineRule="auto"/>
              <w:ind w:left="-90" w:firstLine="450"/>
              <w:contextualSpacing/>
              <w:jc w:val="both"/>
              <w:rPr>
                <w:rFonts w:ascii="AcadNusx" w:hAnsi="AcadNusx"/>
                <w:b/>
                <w:lang w:val="en-US"/>
              </w:rPr>
            </w:pPr>
            <w:r w:rsidRPr="008B0E93">
              <w:rPr>
                <w:rFonts w:ascii="AcadNusx" w:hAnsi="AcadNusx"/>
                <w:lang w:val="en-US"/>
              </w:rPr>
              <w:t>adamianisuli resursis roli gadamwyvetia autsaideruli ganviTarebis modelidan damwevi zrdis modelze gadasasvlelad;</w:t>
            </w:r>
          </w:p>
          <w:p w:rsidR="008B0E93" w:rsidRPr="008B0E93" w:rsidRDefault="008B0E93" w:rsidP="008B0E93">
            <w:pPr>
              <w:numPr>
                <w:ilvl w:val="0"/>
                <w:numId w:val="33"/>
              </w:numPr>
              <w:spacing w:line="276" w:lineRule="auto"/>
              <w:ind w:left="-90" w:firstLine="450"/>
              <w:contextualSpacing/>
              <w:jc w:val="both"/>
              <w:rPr>
                <w:rFonts w:ascii="AcadNusx" w:hAnsi="AcadNusx"/>
                <w:b/>
                <w:lang w:val="en-US"/>
              </w:rPr>
            </w:pPr>
            <w:r w:rsidRPr="008B0E93">
              <w:rPr>
                <w:rFonts w:ascii="AcadNusx" w:hAnsi="AcadNusx"/>
                <w:lang w:val="en-US"/>
              </w:rPr>
              <w:t>evrokavSiris postkomunistur qveynebze mniSvnelovani zegavlena hqonda evrokavSirSi gasawevrianeblad saWiro mosamzadebel TiTqmis aTwlian periods, romelic daeTmo ekonomikis restruqturizacias sawarmoo danaxarjebis Semcirebisa da warmoebis Tvisebrivi ganaxlebis mizniT;</w:t>
            </w:r>
          </w:p>
          <w:p w:rsidR="008B0E93" w:rsidRPr="008B0E93" w:rsidRDefault="008B0E93" w:rsidP="008B0E93">
            <w:pPr>
              <w:numPr>
                <w:ilvl w:val="0"/>
                <w:numId w:val="33"/>
              </w:numPr>
              <w:spacing w:line="276" w:lineRule="auto"/>
              <w:ind w:left="-90" w:firstLine="450"/>
              <w:contextualSpacing/>
              <w:jc w:val="both"/>
              <w:rPr>
                <w:rFonts w:ascii="AcadNusx" w:hAnsi="AcadNusx"/>
                <w:b/>
                <w:lang w:val="en-US"/>
              </w:rPr>
            </w:pPr>
            <w:r w:rsidRPr="008B0E93">
              <w:rPr>
                <w:rFonts w:ascii="AcadNusx" w:hAnsi="AcadNusx"/>
                <w:lang w:val="en-US"/>
              </w:rPr>
              <w:t xml:space="preserve">gasuli saukunis 90-iani wlebidan dawyebuli evrokavSirisTvis xelsayreli iyo geografiulad uSualod momijnave postkomunistur qveynebSi investiciebis ganxorcieleba. kerZod, transnacionaluri korporaciebisTvis </w:t>
            </w:r>
            <w:r w:rsidRPr="008B0E93">
              <w:rPr>
                <w:rFonts w:ascii="AcadNusx" w:hAnsi="AcadNusx"/>
                <w:lang w:val="en-US"/>
              </w:rPr>
              <w:lastRenderedPageBreak/>
              <w:t>xelsayreli iyo mocemuli qveynebis maRalkvalificiur mecnierTa da inJinerTa dasavleTevropel kolegebTan SedarebiT dabali Sromis anazRaureba. am gziT SesaZlebeli gaxda evrokavSiris postkomunistur qveynebSi met-naklebad stabiluri ekonomikuri zrdis miRweva da saeqsporto potencialis gafarToeba;</w:t>
            </w:r>
          </w:p>
          <w:p w:rsidR="008B0E93" w:rsidRPr="008B0E93" w:rsidRDefault="008B0E93" w:rsidP="008B0E93">
            <w:pPr>
              <w:numPr>
                <w:ilvl w:val="0"/>
                <w:numId w:val="33"/>
              </w:numPr>
              <w:tabs>
                <w:tab w:val="left" w:pos="972"/>
              </w:tabs>
              <w:spacing w:line="276" w:lineRule="auto"/>
              <w:ind w:left="-90" w:firstLine="720"/>
              <w:contextualSpacing/>
              <w:jc w:val="both"/>
              <w:rPr>
                <w:rFonts w:ascii="AcadNusx" w:hAnsi="AcadNusx"/>
                <w:lang w:val="en-US"/>
              </w:rPr>
            </w:pPr>
            <w:r w:rsidRPr="008B0E93">
              <w:rPr>
                <w:rFonts w:ascii="AcadNusx" w:hAnsi="AcadNusx"/>
                <w:lang w:val="en-US"/>
              </w:rPr>
              <w:t>evrokavSiris postkomunisturma qveynebma ver SeZles sakuTari erov</w:t>
            </w:r>
            <w:r w:rsidRPr="008B0E93">
              <w:rPr>
                <w:rFonts w:ascii="AcadNusx" w:hAnsi="AcadNusx"/>
                <w:lang w:val="en-US"/>
              </w:rPr>
              <w:softHyphen/>
              <w:t>nu</w:t>
            </w:r>
            <w:r w:rsidRPr="008B0E93">
              <w:rPr>
                <w:rFonts w:ascii="AcadNusx" w:hAnsi="AcadNusx"/>
                <w:lang w:val="en-US"/>
              </w:rPr>
              <w:softHyphen/>
              <w:t>li inovaciuri sistemebis Seqmna, radganac mbrZanebluri ekonomikidan memkvidreobiT miRebuli inovaciuri potenciali transnacionalurma korporaciebma aiTvises mxolod sakuTari interesebidan gamomdinare.;</w:t>
            </w:r>
          </w:p>
          <w:p w:rsidR="008B0E93" w:rsidRPr="008B0E93" w:rsidRDefault="008B0E93" w:rsidP="008B0E93">
            <w:pPr>
              <w:numPr>
                <w:ilvl w:val="0"/>
                <w:numId w:val="33"/>
              </w:numPr>
              <w:tabs>
                <w:tab w:val="left" w:pos="972"/>
              </w:tabs>
              <w:spacing w:line="276" w:lineRule="auto"/>
              <w:ind w:left="-90" w:firstLine="720"/>
              <w:contextualSpacing/>
              <w:jc w:val="both"/>
              <w:rPr>
                <w:rFonts w:ascii="AcadNusx" w:hAnsi="AcadNusx"/>
                <w:lang w:val="en-US"/>
              </w:rPr>
            </w:pPr>
            <w:r w:rsidRPr="008B0E93">
              <w:rPr>
                <w:rFonts w:ascii="AcadNusx" w:hAnsi="AcadNusx"/>
                <w:lang w:val="en-US"/>
              </w:rPr>
              <w:t>kombinatoruli wanamatis procesma evrokavSiris postkomunistur qveynebSi gansakuTrebuli specifikiT iCina Tavi, roca Zveli da axali teqnologiebi ara ubralod sxvadasxva dargsa Tu qvedargSi “Tanaarseboben”, aramed geografiuladac daSordnen erTmaneTs: axali teqnologiebi umTavresad dasavleTevropul qveynebSi iqna koncentrirebuli, maSin roca Zveli teqnologiebi umTavresad evrokavSiris postkomunisturi qveynebis xvedrad gadaiqca;</w:t>
            </w:r>
          </w:p>
          <w:p w:rsidR="008B0E93" w:rsidRPr="008B0E93" w:rsidRDefault="008B0E93" w:rsidP="008B0E93">
            <w:pPr>
              <w:numPr>
                <w:ilvl w:val="0"/>
                <w:numId w:val="33"/>
              </w:numPr>
              <w:tabs>
                <w:tab w:val="left" w:pos="972"/>
              </w:tabs>
              <w:spacing w:line="276" w:lineRule="auto"/>
              <w:ind w:left="-90" w:firstLine="720"/>
              <w:contextualSpacing/>
              <w:jc w:val="both"/>
              <w:rPr>
                <w:rFonts w:ascii="AcadNusx" w:hAnsi="AcadNusx"/>
                <w:lang w:val="en-US"/>
              </w:rPr>
            </w:pPr>
            <w:r w:rsidRPr="008B0E93">
              <w:rPr>
                <w:rFonts w:ascii="AcadNusx" w:hAnsi="AcadNusx"/>
                <w:lang w:val="en-US"/>
              </w:rPr>
              <w:t>Sedegad, evrokavSiris postkomunisturi qveynebis damokidebuleba dasavleTevropul qveynebidan nedleulisa da, gansakuTrebiT, danadgarebis importze izrdeba. aSkaraa, rom evrokavSiris postkomunisturi qveynebis ekonomika transnacionaluri korporaciebisTvis sakmaod kargi poligonia  retroekonomikis SesanarCuneblad kombinatoruli wanamatis procesis gansaxorcieleblad;</w:t>
            </w:r>
          </w:p>
          <w:p w:rsidR="008B0E93" w:rsidRPr="008B0E93" w:rsidRDefault="008B0E93" w:rsidP="008B0E93">
            <w:pPr>
              <w:numPr>
                <w:ilvl w:val="0"/>
                <w:numId w:val="33"/>
              </w:numPr>
              <w:tabs>
                <w:tab w:val="left" w:pos="972"/>
              </w:tabs>
              <w:spacing w:line="276" w:lineRule="auto"/>
              <w:ind w:left="-90" w:firstLine="720"/>
              <w:contextualSpacing/>
              <w:jc w:val="both"/>
              <w:rPr>
                <w:rFonts w:ascii="AcadNusx" w:hAnsi="AcadNusx"/>
                <w:lang w:val="en-US"/>
              </w:rPr>
            </w:pPr>
            <w:r w:rsidRPr="008B0E93">
              <w:rPr>
                <w:rFonts w:ascii="AcadNusx" w:hAnsi="AcadNusx"/>
                <w:lang w:val="en-US"/>
              </w:rPr>
              <w:t>evrokavSiris postkomunistur qveynebisTvis umTavresad damaxasiaTebelia ara imdenad damwevi zrdis, ramdenadac autsaideruli ganviTarebis modeli, rac aris imis Sedegi, rom, samwuxarod, am qveynebSi erovnuli inovaciuri sistemebi sustadaa ganviTarebuli.</w:t>
            </w:r>
          </w:p>
          <w:p w:rsidR="008B0E93" w:rsidRPr="008B0E93" w:rsidRDefault="008B0E93" w:rsidP="00321A07">
            <w:pPr>
              <w:spacing w:line="276" w:lineRule="auto"/>
              <w:contextualSpacing/>
              <w:jc w:val="both"/>
              <w:rPr>
                <w:rFonts w:ascii="AcadNusx" w:hAnsi="AcadNusx"/>
                <w:lang w:val="en-US"/>
              </w:rPr>
            </w:pPr>
          </w:p>
          <w:p w:rsidR="008B0E93" w:rsidRPr="008B0E93" w:rsidRDefault="008B0E93" w:rsidP="008B0E93">
            <w:pPr>
              <w:spacing w:line="276" w:lineRule="auto"/>
              <w:jc w:val="center"/>
              <w:rPr>
                <w:rFonts w:ascii="AcadNusx" w:hAnsi="AcadNusx"/>
                <w:b/>
                <w:lang w:val="en-US"/>
              </w:rPr>
            </w:pPr>
            <w:r w:rsidRPr="008B0E93">
              <w:rPr>
                <w:rFonts w:ascii="AcadMtavr" w:hAnsi="AcadMtavr"/>
                <w:b/>
                <w:lang w:val="en-US"/>
              </w:rPr>
              <w:t xml:space="preserve">problema </w:t>
            </w:r>
            <w:r w:rsidRPr="008B0E93">
              <w:rPr>
                <w:b/>
                <w:lang w:val="en-US"/>
              </w:rPr>
              <w:t>II</w:t>
            </w:r>
            <w:r w:rsidRPr="008B0E93">
              <w:rPr>
                <w:rFonts w:ascii="AcadMtavr" w:hAnsi="AcadMtavr"/>
                <w:b/>
                <w:lang w:val="en-US"/>
              </w:rPr>
              <w:t xml:space="preserve">. evrokavSiris inovaciuri sistemis transformaciis ekonomikur-samarTlebrivi Taviseburebebi </w:t>
            </w:r>
            <w:r w:rsidRPr="008B0E93">
              <w:rPr>
                <w:rFonts w:ascii="AcadNusx" w:hAnsi="AcadNusx"/>
                <w:b/>
                <w:lang w:val="en-US"/>
              </w:rPr>
              <w:t>(</w:t>
            </w:r>
            <w:r w:rsidRPr="008B0E93">
              <w:rPr>
                <w:rFonts w:ascii="AcadNusx" w:hAnsi="AcadNusx"/>
                <w:sz w:val="20"/>
                <w:szCs w:val="20"/>
                <w:lang w:val="en-US"/>
              </w:rPr>
              <w:t>ekonomikuri Teoriis ganyofileba</w:t>
            </w:r>
            <w:r w:rsidRPr="008B0E93">
              <w:rPr>
                <w:rFonts w:ascii="AcadNusx" w:hAnsi="AcadNusx"/>
                <w:b/>
                <w:lang w:val="en-US"/>
              </w:rPr>
              <w:t>)</w:t>
            </w:r>
          </w:p>
          <w:p w:rsidR="008B0E93" w:rsidRPr="008B0E93" w:rsidRDefault="008B0E93" w:rsidP="008B0E93">
            <w:pPr>
              <w:suppressAutoHyphens w:val="0"/>
              <w:spacing w:line="276" w:lineRule="auto"/>
              <w:jc w:val="center"/>
              <w:rPr>
                <w:rFonts w:ascii="AcadNusx" w:hAnsi="AcadNusx"/>
                <w:b/>
                <w:lang w:val="en-US"/>
              </w:rPr>
            </w:pPr>
          </w:p>
          <w:p w:rsidR="008B0E93" w:rsidRPr="008B0E93" w:rsidRDefault="008B0E93" w:rsidP="008B0E93">
            <w:pPr>
              <w:numPr>
                <w:ilvl w:val="0"/>
                <w:numId w:val="43"/>
              </w:numPr>
              <w:suppressAutoHyphens w:val="0"/>
              <w:spacing w:line="276" w:lineRule="auto"/>
              <w:contextualSpacing/>
              <w:jc w:val="center"/>
              <w:rPr>
                <w:rFonts w:ascii="AcadNusx" w:hAnsi="AcadNusx"/>
                <w:lang w:val="en-US"/>
              </w:rPr>
            </w:pPr>
            <w:r w:rsidRPr="008B0E93">
              <w:rPr>
                <w:rFonts w:ascii="AcadNusx" w:hAnsi="AcadNusx"/>
                <w:b/>
                <w:lang w:val="en-US"/>
              </w:rPr>
              <w:t>evrokavSiris inovaciuri sistemis samarTlebrivi safuZvlebi</w:t>
            </w:r>
            <w:r w:rsidRPr="008B0E93">
              <w:rPr>
                <w:rFonts w:ascii="AcadNusx" w:hAnsi="AcadNusx"/>
                <w:lang w:val="en-US"/>
              </w:rPr>
              <w:t xml:space="preserve"> </w:t>
            </w:r>
          </w:p>
          <w:p w:rsidR="008B0E93" w:rsidRPr="008B0E93" w:rsidRDefault="008B0E93" w:rsidP="008B0E93">
            <w:pPr>
              <w:suppressAutoHyphens w:val="0"/>
              <w:spacing w:line="276" w:lineRule="auto"/>
              <w:ind w:left="720"/>
              <w:contextualSpacing/>
              <w:rPr>
                <w:rFonts w:ascii="AcadNusx" w:hAnsi="AcadNusx"/>
                <w:sz w:val="20"/>
                <w:szCs w:val="20"/>
                <w:lang w:val="en-US"/>
              </w:rPr>
            </w:pPr>
            <w:r w:rsidRPr="008B0E93">
              <w:rPr>
                <w:rFonts w:ascii="AcadNusx" w:hAnsi="AcadNusx"/>
                <w:sz w:val="20"/>
                <w:szCs w:val="20"/>
                <w:lang w:val="en-US"/>
              </w:rPr>
              <w:t xml:space="preserve">               (Semsruleblebi prof.</w:t>
            </w:r>
            <w:r w:rsidRPr="008B0E93">
              <w:rPr>
                <w:rFonts w:ascii="AcadNusx" w:hAnsi="AcadNusx"/>
                <w:b/>
                <w:sz w:val="20"/>
                <w:szCs w:val="20"/>
                <w:lang w:val="en-US"/>
              </w:rPr>
              <w:t xml:space="preserve"> alfred kurataSvili</w:t>
            </w:r>
            <w:r w:rsidRPr="008B0E93">
              <w:rPr>
                <w:rFonts w:ascii="AcadNusx" w:hAnsi="AcadNusx"/>
                <w:sz w:val="20"/>
                <w:szCs w:val="20"/>
                <w:lang w:val="en-US"/>
              </w:rPr>
              <w:t>)</w:t>
            </w:r>
          </w:p>
          <w:p w:rsidR="008B0E93" w:rsidRPr="008B0E93" w:rsidRDefault="008B0E93" w:rsidP="008B0E93">
            <w:pPr>
              <w:spacing w:line="276" w:lineRule="auto"/>
              <w:rPr>
                <w:rFonts w:ascii="AcadNusx" w:hAnsi="AcadNusx"/>
                <w:b/>
                <w:lang w:val="en-US"/>
              </w:rPr>
            </w:pPr>
          </w:p>
          <w:p w:rsidR="008B0E93" w:rsidRPr="008B0E93" w:rsidRDefault="008B0E93" w:rsidP="008B0E93">
            <w:pPr>
              <w:spacing w:line="276" w:lineRule="auto"/>
              <w:rPr>
                <w:rFonts w:ascii="AcadNusx" w:hAnsi="AcadNusx"/>
                <w:b/>
                <w:lang w:val="en-US"/>
              </w:rPr>
            </w:pPr>
            <w:r w:rsidRPr="008B0E93">
              <w:rPr>
                <w:rFonts w:ascii="AcadNusx" w:hAnsi="AcadNusx"/>
                <w:b/>
                <w:sz w:val="22"/>
                <w:szCs w:val="22"/>
                <w:lang w:val="en-US"/>
              </w:rPr>
              <w:t>kvlevis ZiriTadi Sedegebi:</w:t>
            </w:r>
          </w:p>
          <w:p w:rsidR="008B0E93" w:rsidRPr="008B0E93" w:rsidRDefault="008B0E93" w:rsidP="008B0E93">
            <w:pPr>
              <w:spacing w:line="276" w:lineRule="auto"/>
              <w:jc w:val="both"/>
              <w:rPr>
                <w:rFonts w:ascii="AcadMtavr" w:hAnsi="AcadMtavr"/>
                <w:b/>
                <w:lang w:val="en-US"/>
              </w:rPr>
            </w:pPr>
          </w:p>
          <w:p w:rsidR="008B0E93" w:rsidRPr="008B0E93" w:rsidRDefault="008B0E93" w:rsidP="008B0E93">
            <w:pPr>
              <w:numPr>
                <w:ilvl w:val="0"/>
                <w:numId w:val="36"/>
              </w:numPr>
              <w:spacing w:line="276" w:lineRule="auto"/>
              <w:ind w:left="90" w:firstLine="270"/>
              <w:contextualSpacing/>
              <w:jc w:val="both"/>
              <w:rPr>
                <w:rFonts w:ascii="AcadNusx" w:hAnsi="AcadNusx"/>
                <w:lang w:val="fi-FI"/>
              </w:rPr>
            </w:pPr>
            <w:r w:rsidRPr="008B0E93">
              <w:rPr>
                <w:rFonts w:ascii="AcadNusx" w:hAnsi="AcadNusx"/>
                <w:lang w:val="fi-FI"/>
              </w:rPr>
              <w:t>evrokavSiris inovaciuri sistemis samarTlebrivi safuZvlebis kvlevas principuli mniSvneloba aqvs ekonomikis, sazogadoebis, saxelmwifosa da mTlianad kacobriobis efeqtiani funqcionirebisaTvis, vinaidan ekonomikas marTavs politika, saTanado samarTlebrivi safuZvlebis gamoyenebiT</w:t>
            </w:r>
          </w:p>
          <w:p w:rsidR="008B0E93" w:rsidRPr="008B0E93" w:rsidRDefault="008B0E93" w:rsidP="008B0E93">
            <w:pPr>
              <w:numPr>
                <w:ilvl w:val="0"/>
                <w:numId w:val="36"/>
              </w:numPr>
              <w:spacing w:line="276" w:lineRule="auto"/>
              <w:ind w:left="90" w:firstLine="270"/>
              <w:contextualSpacing/>
              <w:jc w:val="both"/>
              <w:rPr>
                <w:rFonts w:ascii="AcadNusx" w:hAnsi="AcadNusx"/>
                <w:lang w:val="fi-FI"/>
              </w:rPr>
            </w:pPr>
            <w:r w:rsidRPr="008B0E93">
              <w:rPr>
                <w:rFonts w:ascii="AcadNusx" w:hAnsi="AcadNusx"/>
                <w:lang w:val="fi-FI"/>
              </w:rPr>
              <w:t xml:space="preserve">saxelmwifos efeqtiani funqcionirebisa da marTvis samarTlebrivi safuZvlebis kvlevis mniSvneloba kidev ufro izrdeba Tanamedrove </w:t>
            </w:r>
            <w:r w:rsidRPr="008B0E93">
              <w:rPr>
                <w:rFonts w:ascii="AcadNusx" w:hAnsi="AcadNusx"/>
                <w:lang w:val="fi-FI"/>
              </w:rPr>
              <w:lastRenderedPageBreak/>
              <w:t>msoflioSi arsebuli krizisebis, problemebisa da civilizebuli sabazro urTierTobebis Camoyalibebis pirobebSi.</w:t>
            </w:r>
          </w:p>
          <w:p w:rsidR="008B0E93" w:rsidRPr="008B0E93" w:rsidRDefault="008B0E93" w:rsidP="008B0E93">
            <w:pPr>
              <w:numPr>
                <w:ilvl w:val="0"/>
                <w:numId w:val="36"/>
              </w:numPr>
              <w:spacing w:line="276" w:lineRule="auto"/>
              <w:ind w:left="90" w:firstLine="270"/>
              <w:contextualSpacing/>
              <w:jc w:val="both"/>
              <w:rPr>
                <w:rFonts w:ascii="AcadNusx" w:hAnsi="AcadNusx"/>
                <w:lang w:val="fi-FI"/>
              </w:rPr>
            </w:pPr>
            <w:r w:rsidRPr="008B0E93">
              <w:rPr>
                <w:rFonts w:ascii="AcadNusx" w:hAnsi="AcadNusx"/>
                <w:lang w:val="fi-FI"/>
              </w:rPr>
              <w:t xml:space="preserve">swored ekonomikis, sazogadoebis, saxelmwifosa da mTlianad kacobriobis efeqtiani funqcionirebisaTvis principulad axali gzebisa da meqanizmebis Ziebis aucileblobiT aris ganpirobebuli evrokavSiris inovaciuri sistemis samarTlebrivi safuZvlebis kvlevas aqtualoba. </w:t>
            </w:r>
          </w:p>
          <w:p w:rsidR="008B0E93" w:rsidRPr="008B0E93" w:rsidRDefault="008B0E93" w:rsidP="008B0E93">
            <w:pPr>
              <w:numPr>
                <w:ilvl w:val="0"/>
                <w:numId w:val="36"/>
              </w:numPr>
              <w:spacing w:line="276" w:lineRule="auto"/>
              <w:ind w:left="90" w:firstLine="270"/>
              <w:contextualSpacing/>
              <w:jc w:val="both"/>
              <w:rPr>
                <w:rFonts w:ascii="AcadNusx" w:hAnsi="AcadNusx"/>
                <w:lang w:val="fi-FI"/>
              </w:rPr>
            </w:pPr>
            <w:r w:rsidRPr="008B0E93">
              <w:rPr>
                <w:rFonts w:ascii="AcadNusx" w:hAnsi="AcadNusx"/>
                <w:lang w:val="it-IT"/>
              </w:rPr>
              <w:t>samecniero naSromis mizania adamianis uflebebis dacvaze da xalxis interesebis realizaciaze mimarTuli evrokavSiris inovaciuri sistemis samarTlebrivi safuZvlebis im principuli mniSvnelobis iuridiuli normebis danergva saerTaSoriso masStabiT, romeli normebis gamoyenebis gareSec SeuZlebeli da warmoudgenelia ekonomikis, sazogadoebis, saxelmwifosa da mTlianad kacobriobis efeqtiani funqcionireba da marTva.</w:t>
            </w:r>
          </w:p>
          <w:p w:rsidR="008B0E93" w:rsidRPr="008B0E93" w:rsidRDefault="008B0E93" w:rsidP="008B0E93">
            <w:pPr>
              <w:numPr>
                <w:ilvl w:val="0"/>
                <w:numId w:val="36"/>
              </w:numPr>
              <w:spacing w:line="276" w:lineRule="auto"/>
              <w:ind w:left="90" w:firstLine="270"/>
              <w:contextualSpacing/>
              <w:jc w:val="both"/>
              <w:rPr>
                <w:rFonts w:ascii="AcadNusx" w:hAnsi="AcadNusx"/>
                <w:lang w:val="fi-FI"/>
              </w:rPr>
            </w:pPr>
            <w:r w:rsidRPr="008B0E93">
              <w:rPr>
                <w:rFonts w:ascii="AcadNusx" w:hAnsi="AcadNusx"/>
                <w:lang w:val="it-IT"/>
              </w:rPr>
              <w:t>kerZod, SeuZlebeli da warmoudgenelia adamianis uflebaTa</w:t>
            </w:r>
            <w:r w:rsidRPr="008B0E93">
              <w:rPr>
                <w:rFonts w:ascii="AcadNusx" w:hAnsi="AcadNusx" w:cs="Sylfaen"/>
                <w:lang w:val="ka-GE"/>
              </w:rPr>
              <w:t xml:space="preserve"> </w:t>
            </w:r>
            <w:r w:rsidRPr="008B0E93">
              <w:rPr>
                <w:rFonts w:ascii="AcadNusx" w:hAnsi="AcadNusx"/>
                <w:lang w:val="it-IT"/>
              </w:rPr>
              <w:t xml:space="preserve">dacvisa da xalxis interesebis realizaciis problemebis gadaWra da, Sesabamisad, ekonomikis, sazogadoebis, saxelmwifosa da mTlianad kacobriobis efeqtiani funqcionireba da marTva iseT fuZemdeblur samarTlebriv normebze dayrdnobis gareSe, </w:t>
            </w:r>
            <w:r w:rsidRPr="008B0E93">
              <w:rPr>
                <w:rFonts w:ascii="AcadNusx" w:hAnsi="AcadNusx" w:cs="Sylfaen"/>
                <w:lang w:val="ka-GE"/>
              </w:rPr>
              <w:t xml:space="preserve"> </w:t>
            </w:r>
            <w:r w:rsidRPr="008B0E93">
              <w:rPr>
                <w:rFonts w:ascii="AcadNusx" w:hAnsi="AcadNusx" w:cs="Sylfaen"/>
                <w:lang w:val="it-IT"/>
              </w:rPr>
              <w:t xml:space="preserve">romlebic asaxulia </w:t>
            </w:r>
            <w:r w:rsidRPr="008B0E93">
              <w:rPr>
                <w:rFonts w:ascii="AcadNusx" w:hAnsi="AcadNusx"/>
                <w:lang w:val="ka-GE"/>
              </w:rPr>
              <w:t>adamianis uflebaTa sayovelTao deklaracia</w:t>
            </w:r>
            <w:r w:rsidRPr="008B0E93">
              <w:rPr>
                <w:rFonts w:ascii="AcadNusx" w:hAnsi="AcadNusx"/>
                <w:lang w:val="it-IT"/>
              </w:rPr>
              <w:t>Si (</w:t>
            </w:r>
            <w:r w:rsidRPr="008B0E93">
              <w:rPr>
                <w:rFonts w:ascii="AcadNusx" w:hAnsi="AcadNusx"/>
                <w:bCs/>
                <w:lang w:val="ka-GE"/>
              </w:rPr>
              <w:t>damtkicebulia da sajarod gamocxadebulia gaerTianebuli erebis organizaciis generaluri asambleis mier 1948 wlis 10 dekembers</w:t>
            </w:r>
            <w:r w:rsidRPr="008B0E93">
              <w:rPr>
                <w:rFonts w:ascii="AcadNusx" w:hAnsi="AcadNusx"/>
                <w:bCs/>
                <w:lang w:val="it-IT"/>
              </w:rPr>
              <w:t xml:space="preserve">) da </w:t>
            </w:r>
            <w:r w:rsidRPr="008B0E93">
              <w:rPr>
                <w:rFonts w:ascii="AcadNusx" w:hAnsi="AcadNusx" w:cs="Sylfaen"/>
                <w:lang w:val="ka-GE"/>
              </w:rPr>
              <w:t>adamianis uflebaTa da ZiriTad TavisuflebaTa dacvis evropul konvenciaSi (romi, 1950 wlis 4 noemberi).</w:t>
            </w:r>
          </w:p>
          <w:p w:rsidR="008B0E93" w:rsidRPr="008B0E93" w:rsidRDefault="008B0E93" w:rsidP="008B0E93">
            <w:pPr>
              <w:numPr>
                <w:ilvl w:val="0"/>
                <w:numId w:val="36"/>
              </w:numPr>
              <w:spacing w:line="276" w:lineRule="auto"/>
              <w:ind w:left="90" w:firstLine="270"/>
              <w:contextualSpacing/>
              <w:jc w:val="both"/>
              <w:rPr>
                <w:rFonts w:ascii="AcadNusx" w:hAnsi="AcadNusx"/>
                <w:lang w:val="fi-FI"/>
              </w:rPr>
            </w:pPr>
            <w:r w:rsidRPr="008B0E93">
              <w:rPr>
                <w:rFonts w:ascii="AcadNusx" w:hAnsi="AcadNusx"/>
                <w:bCs/>
                <w:lang w:val="ka-GE"/>
              </w:rPr>
              <w:t xml:space="preserve">rac Seexeba </w:t>
            </w:r>
            <w:r w:rsidRPr="008B0E93">
              <w:rPr>
                <w:rFonts w:ascii="AcadNusx" w:hAnsi="AcadNusx"/>
                <w:lang w:val="ka-GE"/>
              </w:rPr>
              <w:t>samecniero naSromis amocanas, aRniSnul amocanas warmoadgens</w:t>
            </w:r>
            <w:r w:rsidRPr="008B0E93">
              <w:rPr>
                <w:rFonts w:ascii="AcadNusx" w:hAnsi="AcadNusx"/>
                <w:b/>
                <w:lang w:val="ka-GE"/>
              </w:rPr>
              <w:t xml:space="preserve"> </w:t>
            </w:r>
            <w:r w:rsidRPr="008B0E93">
              <w:rPr>
                <w:rFonts w:ascii="AcadNusx" w:hAnsi="AcadNusx"/>
                <w:lang w:val="ka-GE"/>
              </w:rPr>
              <w:t>evrokavSiris inovaciuri sistemis samarTlebrivi safuZvlebis, rogorc adamianis uflebebis dacvaze da xalxis interesebis realizaciaze mimarTuli iuridiuli bazisis, kerZod ki, im principuli mniSvnelobis samarTlebrivi normebis gamoyenebis aucileblobis dasabuTeba, romeli normebis gamoyenebis gareSec miuRweveli iqneba ekonomikis, sazogadoebis, saxelmwifosa da mTlianad kacobriobis efeqtiani funqcionireba da marTva.</w:t>
            </w:r>
          </w:p>
          <w:p w:rsidR="008B0E93" w:rsidRPr="008B0E93" w:rsidRDefault="008B0E93" w:rsidP="008B0E93">
            <w:pPr>
              <w:numPr>
                <w:ilvl w:val="0"/>
                <w:numId w:val="36"/>
              </w:numPr>
              <w:spacing w:line="276" w:lineRule="auto"/>
              <w:ind w:left="90" w:firstLine="270"/>
              <w:contextualSpacing/>
              <w:jc w:val="both"/>
              <w:rPr>
                <w:rFonts w:ascii="AcadNusx" w:hAnsi="AcadNusx"/>
                <w:lang w:val="fi-FI"/>
              </w:rPr>
            </w:pPr>
            <w:r w:rsidRPr="008B0E93">
              <w:rPr>
                <w:rFonts w:ascii="AcadNusx" w:hAnsi="AcadNusx"/>
                <w:lang w:val="it-IT"/>
              </w:rPr>
              <w:t xml:space="preserve">naSromis mecnierul siaxles warmoadgens adamianis uflebebis dacvaze da xalxis interesebis realizaciaze mimarTuli evrokavSiris inovaciuri sistemis samarTlebrivi safuZvlebis im principuli mniSvnelobis iuridiuli normebis saerTaSoriso masStabiT danergvis aucileblobis dasabuTeba, romlebic, upirveles yivlisa, asaxulia </w:t>
            </w:r>
            <w:r w:rsidRPr="008B0E93">
              <w:rPr>
                <w:rFonts w:ascii="AcadNusx" w:hAnsi="AcadNusx"/>
                <w:lang w:val="ka-GE"/>
              </w:rPr>
              <w:t>adamianis uflebaTa sayovelTao deklaracia</w:t>
            </w:r>
            <w:r w:rsidRPr="008B0E93">
              <w:rPr>
                <w:rFonts w:ascii="AcadNusx" w:hAnsi="AcadNusx"/>
                <w:lang w:val="it-IT"/>
              </w:rPr>
              <w:t xml:space="preserve">Si </w:t>
            </w:r>
            <w:r w:rsidRPr="008B0E93">
              <w:rPr>
                <w:rFonts w:ascii="AcadNusx" w:hAnsi="AcadNusx"/>
                <w:bCs/>
                <w:lang w:val="it-IT"/>
              </w:rPr>
              <w:t xml:space="preserve">da </w:t>
            </w:r>
            <w:r w:rsidRPr="008B0E93">
              <w:rPr>
                <w:rFonts w:ascii="AcadNusx" w:hAnsi="AcadNusx" w:cs="Sylfaen"/>
                <w:lang w:val="ka-GE"/>
              </w:rPr>
              <w:t>adamianis uflebaTa da ZiriTad TavisuflebaTa dacvis evropul konvenciaSi</w:t>
            </w:r>
            <w:r w:rsidRPr="008B0E93">
              <w:rPr>
                <w:rFonts w:ascii="AcadNusx" w:hAnsi="AcadNusx" w:cs="Sylfaen"/>
                <w:lang w:val="it-IT"/>
              </w:rPr>
              <w:t xml:space="preserve">, romlebTan SesabamisobaSic moyvanili unda iqnes saxelmwifoTa konstituciebi da mTlianad erovnuli kanonmdeblobebi, </w:t>
            </w:r>
            <w:r w:rsidRPr="008B0E93">
              <w:rPr>
                <w:rFonts w:ascii="AcadNusx" w:hAnsi="AcadNusx"/>
                <w:lang w:val="it-IT"/>
              </w:rPr>
              <w:t>da romeli normebis gamoyenebis gareSec SeuZlebeli da warmoudgenelia ekonomikis, sazogadoebis, saxelmwifosa da mTlianad kacobriobis efeqtiani funqcionireba da marTva.</w:t>
            </w:r>
          </w:p>
          <w:p w:rsidR="008B0E93" w:rsidRPr="008B0E93" w:rsidRDefault="008B0E93" w:rsidP="008B0E93">
            <w:pPr>
              <w:spacing w:line="276" w:lineRule="auto"/>
              <w:ind w:firstLine="600"/>
              <w:jc w:val="both"/>
              <w:rPr>
                <w:rFonts w:ascii="AcadNusx" w:hAnsi="AcadNusx"/>
                <w:sz w:val="16"/>
                <w:szCs w:val="16"/>
                <w:lang w:val="it-IT"/>
              </w:rPr>
            </w:pPr>
          </w:p>
          <w:p w:rsidR="008B0E93" w:rsidRPr="008B0E93" w:rsidRDefault="008B0E93" w:rsidP="008B0E93">
            <w:pPr>
              <w:suppressAutoHyphens w:val="0"/>
              <w:spacing w:line="276" w:lineRule="auto"/>
              <w:ind w:left="4140"/>
              <w:jc w:val="center"/>
              <w:rPr>
                <w:rFonts w:ascii="AcadNusx" w:eastAsia="MS Mincho" w:hAnsi="AcadNusx" w:cs="Courier New"/>
                <w:b/>
                <w:lang w:val="it-IT" w:eastAsia="en-US"/>
              </w:rPr>
            </w:pPr>
          </w:p>
          <w:p w:rsidR="008B0E93" w:rsidRPr="008B0E93" w:rsidRDefault="008B0E93" w:rsidP="008B0E93">
            <w:pPr>
              <w:spacing w:line="276" w:lineRule="auto"/>
              <w:jc w:val="both"/>
              <w:rPr>
                <w:rFonts w:ascii="AcadNusx" w:hAnsi="AcadNusx"/>
                <w:lang w:val="ka-GE"/>
              </w:rPr>
            </w:pPr>
          </w:p>
          <w:p w:rsidR="008B0E93" w:rsidRPr="008B0E93" w:rsidRDefault="008B0E93" w:rsidP="008B0E93">
            <w:pPr>
              <w:spacing w:line="276" w:lineRule="auto"/>
              <w:jc w:val="center"/>
              <w:rPr>
                <w:rFonts w:ascii="AcadMtavr" w:hAnsi="AcadMtavr"/>
                <w:b/>
                <w:lang w:val="en-US"/>
              </w:rPr>
            </w:pPr>
            <w:r w:rsidRPr="008B0E93">
              <w:rPr>
                <w:rFonts w:ascii="AcadMtavr" w:hAnsi="AcadMtavr"/>
                <w:b/>
                <w:lang w:val="en-US"/>
              </w:rPr>
              <w:t xml:space="preserve">problema </w:t>
            </w:r>
            <w:r w:rsidRPr="008B0E93">
              <w:rPr>
                <w:b/>
                <w:lang w:val="en-US"/>
              </w:rPr>
              <w:t>III</w:t>
            </w:r>
            <w:r w:rsidRPr="008B0E93">
              <w:rPr>
                <w:rFonts w:ascii="AcadMtavr" w:hAnsi="AcadMtavr"/>
                <w:b/>
                <w:lang w:val="en-US"/>
              </w:rPr>
              <w:t>. inovaciuri mcire biznesi evrokavSirSi: ganviTarebisa da funqcionirebis Taviseburebebi</w:t>
            </w:r>
          </w:p>
          <w:p w:rsidR="008B0E93" w:rsidRPr="008B0E93" w:rsidRDefault="008B0E93" w:rsidP="008B0E93">
            <w:pPr>
              <w:tabs>
                <w:tab w:val="left" w:pos="3204"/>
              </w:tabs>
              <w:spacing w:line="276" w:lineRule="auto"/>
              <w:jc w:val="center"/>
              <w:rPr>
                <w:rFonts w:ascii="AcadNusx" w:hAnsi="AcadNusx"/>
                <w:sz w:val="20"/>
                <w:szCs w:val="20"/>
                <w:lang w:val="en-US"/>
              </w:rPr>
            </w:pPr>
            <w:r w:rsidRPr="008B0E93">
              <w:rPr>
                <w:rFonts w:ascii="AcadNusx" w:hAnsi="AcadNusx"/>
                <w:sz w:val="20"/>
                <w:szCs w:val="20"/>
                <w:lang w:val="en-US"/>
              </w:rPr>
              <w:t>A(biznesis problemaTa kvlevis ganyofileba.)</w:t>
            </w:r>
          </w:p>
          <w:p w:rsidR="008B0E93" w:rsidRPr="008B0E93" w:rsidRDefault="008B0E93" w:rsidP="008B0E93">
            <w:pPr>
              <w:tabs>
                <w:tab w:val="left" w:pos="3204"/>
              </w:tabs>
              <w:spacing w:line="276" w:lineRule="auto"/>
              <w:jc w:val="center"/>
              <w:rPr>
                <w:rFonts w:ascii="AcadNusx" w:hAnsi="AcadNusx"/>
                <w:sz w:val="20"/>
                <w:szCs w:val="20"/>
                <w:lang w:val="en-US"/>
              </w:rPr>
            </w:pPr>
          </w:p>
          <w:p w:rsidR="008B0E93" w:rsidRPr="008B0E93" w:rsidRDefault="008B0E93" w:rsidP="008B0E93">
            <w:pPr>
              <w:suppressAutoHyphens w:val="0"/>
              <w:spacing w:line="276" w:lineRule="auto"/>
              <w:jc w:val="center"/>
              <w:rPr>
                <w:rFonts w:ascii="AcadNusx" w:hAnsi="AcadNusx"/>
                <w:b/>
                <w:lang w:val="en-US"/>
              </w:rPr>
            </w:pPr>
            <w:r w:rsidRPr="008B0E93">
              <w:rPr>
                <w:rFonts w:ascii="AcadNusx" w:hAnsi="AcadNusx"/>
                <w:lang w:val="en-US"/>
              </w:rPr>
              <w:t xml:space="preserve">1. </w:t>
            </w:r>
            <w:r w:rsidRPr="008B0E93">
              <w:rPr>
                <w:rFonts w:ascii="AcadNusx" w:hAnsi="AcadNusx"/>
                <w:b/>
                <w:lang w:val="en-US"/>
              </w:rPr>
              <w:t>inovaciuri mcire firmebis funqcionirebis Taviseburebebi evrokavSiris qveynebSi</w:t>
            </w:r>
          </w:p>
          <w:p w:rsidR="008B0E93" w:rsidRPr="008B0E93" w:rsidRDefault="008B0E93" w:rsidP="008B0E93">
            <w:pPr>
              <w:suppressAutoHyphens w:val="0"/>
              <w:spacing w:line="276" w:lineRule="auto"/>
              <w:jc w:val="center"/>
              <w:rPr>
                <w:rFonts w:ascii="AcadNusx" w:hAnsi="AcadNusx"/>
                <w:sz w:val="20"/>
                <w:szCs w:val="20"/>
                <w:lang w:val="en-US"/>
              </w:rPr>
            </w:pPr>
            <w:r w:rsidRPr="008B0E93">
              <w:rPr>
                <w:rFonts w:ascii="AcadNusx" w:hAnsi="AcadNusx"/>
                <w:lang w:val="en-US"/>
              </w:rPr>
              <w:t xml:space="preserve"> </w:t>
            </w:r>
            <w:r w:rsidRPr="008B0E93">
              <w:rPr>
                <w:rFonts w:ascii="AcadNusx" w:hAnsi="AcadNusx"/>
                <w:sz w:val="20"/>
                <w:szCs w:val="20"/>
                <w:lang w:val="en-US"/>
              </w:rPr>
              <w:t>(Semsruleblebi prof</w:t>
            </w:r>
            <w:r w:rsidRPr="008B0E93">
              <w:rPr>
                <w:rFonts w:ascii="AcadNusx" w:hAnsi="AcadNusx"/>
                <w:b/>
                <w:sz w:val="20"/>
                <w:szCs w:val="20"/>
                <w:lang w:val="en-US"/>
              </w:rPr>
              <w:t>. giorgi berulava</w:t>
            </w:r>
            <w:r w:rsidRPr="008B0E93">
              <w:rPr>
                <w:rFonts w:ascii="AcadNusx" w:hAnsi="AcadNusx"/>
                <w:sz w:val="20"/>
                <w:szCs w:val="20"/>
                <w:lang w:val="en-US"/>
              </w:rPr>
              <w:t>,</w:t>
            </w:r>
            <w:r w:rsidRPr="008B0E93">
              <w:rPr>
                <w:rFonts w:ascii="AcadNusx" w:hAnsi="AcadNusx"/>
                <w:b/>
                <w:sz w:val="20"/>
                <w:szCs w:val="20"/>
                <w:lang w:val="en-US"/>
              </w:rPr>
              <w:t xml:space="preserve"> </w:t>
            </w:r>
            <w:r w:rsidRPr="008B0E93">
              <w:rPr>
                <w:rFonts w:ascii="AcadNusx" w:hAnsi="AcadNusx"/>
                <w:sz w:val="20"/>
                <w:szCs w:val="20"/>
                <w:lang w:val="en-US"/>
              </w:rPr>
              <w:t>akad. doqtori</w:t>
            </w:r>
            <w:r w:rsidRPr="008B0E93">
              <w:rPr>
                <w:rFonts w:ascii="AcadNusx" w:hAnsi="AcadNusx"/>
                <w:b/>
                <w:sz w:val="20"/>
                <w:szCs w:val="20"/>
                <w:lang w:val="en-US"/>
              </w:rPr>
              <w:t xml:space="preserve"> eTer kakulia, </w:t>
            </w:r>
            <w:r w:rsidRPr="008B0E93">
              <w:rPr>
                <w:rFonts w:ascii="AcadNusx" w:hAnsi="AcadNusx"/>
                <w:sz w:val="20"/>
                <w:szCs w:val="20"/>
                <w:lang w:val="en-US"/>
              </w:rPr>
              <w:t>akad. doqtori</w:t>
            </w:r>
            <w:r w:rsidRPr="008B0E93">
              <w:rPr>
                <w:rFonts w:ascii="AcadNusx" w:hAnsi="AcadNusx"/>
                <w:b/>
                <w:sz w:val="20"/>
                <w:szCs w:val="20"/>
                <w:lang w:val="en-US"/>
              </w:rPr>
              <w:t xml:space="preserve"> Teimuraz gogoxia</w:t>
            </w:r>
            <w:r w:rsidRPr="008B0E93">
              <w:rPr>
                <w:rFonts w:ascii="AcadNusx" w:hAnsi="AcadNusx"/>
                <w:sz w:val="20"/>
                <w:szCs w:val="20"/>
                <w:lang w:val="en-US"/>
              </w:rPr>
              <w:t>)</w:t>
            </w:r>
          </w:p>
          <w:p w:rsidR="008B0E93" w:rsidRPr="008B0E93" w:rsidRDefault="008B0E93" w:rsidP="008B0E93">
            <w:pPr>
              <w:tabs>
                <w:tab w:val="left" w:pos="978"/>
              </w:tabs>
              <w:spacing w:line="276" w:lineRule="auto"/>
              <w:jc w:val="center"/>
              <w:rPr>
                <w:rFonts w:ascii="AcadNusx" w:hAnsi="AcadNusx"/>
                <w:b/>
                <w:sz w:val="10"/>
                <w:szCs w:val="10"/>
                <w:lang w:val="en-US"/>
              </w:rPr>
            </w:pPr>
          </w:p>
          <w:p w:rsidR="008B0E93" w:rsidRPr="008B0E93" w:rsidRDefault="008B0E93" w:rsidP="008B0E93">
            <w:pPr>
              <w:spacing w:line="276" w:lineRule="auto"/>
              <w:rPr>
                <w:rFonts w:ascii="AcadNusx" w:hAnsi="AcadNusx"/>
                <w:b/>
                <w:lang w:val="en-US"/>
              </w:rPr>
            </w:pPr>
            <w:r w:rsidRPr="008B0E93">
              <w:rPr>
                <w:rFonts w:ascii="AcadNusx" w:hAnsi="AcadNusx"/>
                <w:b/>
                <w:lang w:val="en-US"/>
              </w:rPr>
              <w:t>kvlevis ZiriTadi Sedegebi:</w:t>
            </w:r>
          </w:p>
          <w:p w:rsidR="008B0E93" w:rsidRPr="008B0E93" w:rsidRDefault="008B0E93" w:rsidP="008B0E93">
            <w:pPr>
              <w:tabs>
                <w:tab w:val="left" w:pos="215"/>
              </w:tabs>
              <w:spacing w:line="276" w:lineRule="auto"/>
              <w:rPr>
                <w:rFonts w:ascii="AcadNusx" w:hAnsi="AcadNusx"/>
                <w:sz w:val="10"/>
                <w:szCs w:val="10"/>
                <w:lang w:val="en-US"/>
              </w:rPr>
            </w:pPr>
            <w:r w:rsidRPr="008B0E93">
              <w:rPr>
                <w:rFonts w:ascii="AcadNusx" w:hAnsi="AcadNusx"/>
                <w:sz w:val="20"/>
                <w:szCs w:val="20"/>
                <w:lang w:val="en-US"/>
              </w:rPr>
              <w:tab/>
            </w:r>
          </w:p>
          <w:p w:rsidR="008B0E93" w:rsidRPr="008B0E93" w:rsidRDefault="008B0E93" w:rsidP="008B0E93">
            <w:pPr>
              <w:spacing w:line="276" w:lineRule="auto"/>
              <w:jc w:val="both"/>
              <w:rPr>
                <w:rFonts w:ascii="AcadNusx" w:hAnsi="AcadNusx" w:cs="Sylfaen"/>
                <w:lang w:val="en-US"/>
              </w:rPr>
            </w:pPr>
            <w:r w:rsidRPr="008B0E93">
              <w:rPr>
                <w:rFonts w:ascii="AcadNusx" w:hAnsi="AcadNusx" w:cs="Sylfaen"/>
                <w:lang w:val="en-US"/>
              </w:rPr>
              <w:t>1. evrokavSiris gamocdileba gviCvenebs, rom inovaciuri mcire biznesis formireba ganviTarebisTvis udidesi mniSvneloba</w:t>
            </w:r>
            <w:r w:rsidRPr="008B0E93">
              <w:rPr>
                <w:rFonts w:ascii="AcadNusx" w:hAnsi="AcadNusx" w:cs="Sylfaen"/>
                <w:lang w:val="en-US"/>
              </w:rPr>
              <w:tab/>
              <w:t xml:space="preserve">aqvs, Sesabamisi garemos Camoyalibebasa da saxelmwifos mxardaWeras. </w:t>
            </w:r>
          </w:p>
          <w:p w:rsidR="008B0E93" w:rsidRPr="008B0E93" w:rsidRDefault="008B0E93" w:rsidP="008B0E93">
            <w:pPr>
              <w:spacing w:line="276" w:lineRule="auto"/>
              <w:jc w:val="both"/>
              <w:rPr>
                <w:rFonts w:ascii="AcadNusx" w:hAnsi="AcadNusx" w:cs="Sylfaen"/>
                <w:lang w:val="en-US"/>
              </w:rPr>
            </w:pPr>
            <w:r w:rsidRPr="008B0E93">
              <w:rPr>
                <w:rFonts w:ascii="AcadNusx" w:hAnsi="AcadNusx" w:cs="Sylfaen"/>
                <w:lang w:val="en-US"/>
              </w:rPr>
              <w:t xml:space="preserve"> 2. lisabonis strategis erT-erT ZiriTad mimarTulebad ganisazRvra ino¬va¬ci-u¬ri biznesis, gansakuTrebiT, mcire da saSualo biznesis, dawyebisa da ganviTarebisTvis xelsayreli garemos Seqmna. amis uzrunvelsayofad,  lisabonis strategiis miRebisTanave evrokavSirma SeimuSava da daamtkica „mcire sawarmoebis evropuli qartia“, sadac moyvanilia mcire da saSualo sawarmoebis ganviTarebis aTi ZiriTadi mimarTuleba.</w:t>
            </w:r>
          </w:p>
          <w:p w:rsidR="008B0E93" w:rsidRPr="008B0E93" w:rsidRDefault="008B0E93" w:rsidP="008B0E93">
            <w:pPr>
              <w:spacing w:line="276" w:lineRule="auto"/>
              <w:jc w:val="both"/>
              <w:rPr>
                <w:rFonts w:ascii="AcadNusx" w:hAnsi="AcadNusx" w:cs="Sylfaen"/>
                <w:lang w:val="en-US"/>
              </w:rPr>
            </w:pPr>
            <w:r w:rsidRPr="008B0E93">
              <w:rPr>
                <w:rFonts w:ascii="AcadNusx" w:hAnsi="AcadNusx" w:cs="Sylfaen"/>
                <w:lang w:val="en-US"/>
              </w:rPr>
              <w:t xml:space="preserve"> 3. 2008 wels miRebul iqna  „evripis mcire biznesis aqti“, romelSic  Camoyalibebulia 10 principi, romelic „mcire sawarmeobis evropul qartias“ eyrdnoba, magram axali xedvis gaTvaliswinebiT. misi mizania  inovaciuri mcire biznesis  funqcionirebisaTcis, maTi mkveTri ganviTarebisaTvis samarTlebrivi, administraciuli da ekonomikuri  garemos  formireba.   es principebia: mewarmeebisa da saojaxo biznesis mkveTr ganviTarebsaTvis saWiro  garemos Camoyalibeba, sadac mewarmeoba warmatebuli da momgebiani iqneba; im patiosani mewarmeebisTvis, romlebmac gakotreba ganicades, biznesis xelaxali dawyebis Sansis uznvelyofa; mcire da saSualo biznesisaTvis „jer mcireze ifiqre“ principis Sesabamisi wesebis SemuSaveba; zomebi miReba, raTa sajaro administraciebi mcire da saSualo biznesis saWiroebebis mimarT mgrZnobiareni gamxdariyo; sajaro politikis instrumentebis mcire da saSualo sawarmoebis saWiroebebsadmi miesadageba; mcire da saSualo sawarmoebisTvis finansebis ismisawvdomobis uzrunvelyofa; daxmarebis aRmoeCena mcire da saSualo sawarmoebisTvis erTiani bazrisagan meti sargeblis miRebaSi; daxmarebis gaweva; mcire da saSualo sawarmoebisTvis codnis amaRlebasa da yvela formis inovaciaSi;</w:t>
            </w:r>
          </w:p>
          <w:p w:rsidR="008B0E93" w:rsidRPr="008B0E93" w:rsidRDefault="008B0E93" w:rsidP="008B0E93">
            <w:pPr>
              <w:spacing w:line="276" w:lineRule="auto"/>
              <w:jc w:val="both"/>
              <w:rPr>
                <w:rFonts w:ascii="AcadNusx" w:hAnsi="AcadNusx" w:cs="Sylfaen"/>
                <w:lang w:val="en-US"/>
              </w:rPr>
            </w:pPr>
            <w:r w:rsidRPr="008B0E93">
              <w:rPr>
                <w:rFonts w:ascii="AcadNusx" w:hAnsi="AcadNusx" w:cs="Sylfaen"/>
                <w:lang w:val="en-US"/>
              </w:rPr>
              <w:t>mcire da saSualo sawarmoebisTvis saerTaSoriso TanamSromlobis pirobebis Seqmna da sxv.</w:t>
            </w:r>
          </w:p>
          <w:p w:rsidR="008B0E93" w:rsidRPr="008B0E93" w:rsidRDefault="008B0E93" w:rsidP="008B0E93">
            <w:pPr>
              <w:spacing w:line="276" w:lineRule="auto"/>
              <w:jc w:val="both"/>
              <w:rPr>
                <w:rFonts w:ascii="AcadNusx" w:hAnsi="AcadNusx" w:cs="Sylfaen"/>
                <w:lang w:val="en-US"/>
              </w:rPr>
            </w:pPr>
            <w:r w:rsidRPr="008B0E93">
              <w:rPr>
                <w:rFonts w:ascii="AcadNusx" w:hAnsi="AcadNusx" w:cs="Sylfaen"/>
                <w:lang w:val="en-US"/>
              </w:rPr>
              <w:t xml:space="preserve">4. zemoxsenebuli principebis Sesabamisad, evropul, erovnul da regionul programebsa da gegmebSi aisaxa  mcire da saSualo sawarmoebis ganviTarebis </w:t>
            </w:r>
            <w:r w:rsidRPr="008B0E93">
              <w:rPr>
                <w:rFonts w:ascii="AcadNusx" w:hAnsi="AcadNusx" w:cs="Sylfaen"/>
                <w:lang w:val="en-US"/>
              </w:rPr>
              <w:lastRenderedPageBreak/>
              <w:t xml:space="preserve">sakiTxebi. </w:t>
            </w:r>
          </w:p>
          <w:p w:rsidR="008B0E93" w:rsidRPr="008B0E93" w:rsidRDefault="008B0E93" w:rsidP="008B0E93">
            <w:pPr>
              <w:shd w:val="clear" w:color="auto" w:fill="FFFFFF"/>
              <w:suppressAutoHyphens w:val="0"/>
              <w:spacing w:line="276" w:lineRule="auto"/>
              <w:jc w:val="both"/>
              <w:rPr>
                <w:rFonts w:ascii="AcadNusx" w:hAnsi="AcadNusx" w:cs="Sylfaen"/>
                <w:lang w:val="en-US" w:eastAsia="en-US"/>
              </w:rPr>
            </w:pPr>
            <w:r w:rsidRPr="008B0E93">
              <w:rPr>
                <w:rFonts w:ascii="AcadNusx" w:hAnsi="AcadNusx" w:cs="Sylfaen"/>
                <w:lang w:val="en-US" w:eastAsia="en-US"/>
              </w:rPr>
              <w:t>5. evrokavSiris  samoqmedo programebis   „mcire biznesis aqtis“(SBA), sxva programebis Tu SeTanxmebebis safuZvelze saqarTvelos mTavrobas  SemuSavebuli aqvs  „saqarTveloSi mcire da saSualo mewarmeobis ganviTarebis strategia 2016-2020“. aRniSnuli strategiis farglebSi, saqarTveloSi mcire da saSualo mewarmeobis gaZlierebis da adgilobriv da saerTaSoriso bazrebze misi konkurentunarianobis amaRlebis mizniT,  gamoyofilia  mcire da saSualo mewarmeobis politikis strategiuli mimarTulebebi: sakanonmdeblo, instituciuri da samewarmeo garemos gaumjobeseba; finansebze xelmisawvdomobis gaumjobeseba; mcire da saSualo mewarmeobis unarebis ganviTareba da samewarmeo kulturis amaRlebis xelSewyoba; eqsportis xelSewyoba da mcire da saSualo sawarmoTa internacionalizacia; inovaciebis, kvlevisa da ganviTarebis xelSewyoba.</w:t>
            </w:r>
          </w:p>
          <w:p w:rsidR="008B0E93" w:rsidRPr="008B0E93" w:rsidRDefault="008B0E93" w:rsidP="008B0E93">
            <w:pPr>
              <w:shd w:val="clear" w:color="auto" w:fill="FFFFFF"/>
              <w:suppressAutoHyphens w:val="0"/>
              <w:spacing w:line="276" w:lineRule="auto"/>
              <w:jc w:val="both"/>
              <w:rPr>
                <w:rFonts w:ascii="Sylfaen" w:hAnsi="Sylfaen"/>
                <w:lang w:val="ka-GE" w:eastAsia="en-US"/>
              </w:rPr>
            </w:pPr>
          </w:p>
          <w:p w:rsidR="008B0E93" w:rsidRPr="008B0E93" w:rsidRDefault="008B0E93" w:rsidP="008B0E93">
            <w:pPr>
              <w:spacing w:line="276" w:lineRule="auto"/>
              <w:jc w:val="center"/>
              <w:rPr>
                <w:rFonts w:ascii="AcadNusx" w:hAnsi="AcadNusx"/>
                <w:b/>
                <w:lang w:val="ka-GE"/>
              </w:rPr>
            </w:pPr>
            <w:r w:rsidRPr="008B0E93">
              <w:rPr>
                <w:rFonts w:ascii="AcadNusx" w:hAnsi="AcadNusx"/>
                <w:b/>
                <w:lang w:val="ka-GE"/>
              </w:rPr>
              <w:t xml:space="preserve">problema </w:t>
            </w:r>
            <w:r w:rsidRPr="008B0E93">
              <w:rPr>
                <w:b/>
                <w:lang w:val="ka-GE"/>
              </w:rPr>
              <w:t>IV</w:t>
            </w:r>
            <w:r w:rsidRPr="008B0E93">
              <w:rPr>
                <w:rFonts w:ascii="AcadNusx" w:hAnsi="AcadNusx"/>
                <w:b/>
                <w:lang w:val="ka-GE"/>
              </w:rPr>
              <w:t xml:space="preserve">. evrokavSiris inovaciuri sistemis mxardamWeri finansuri instrumentebi </w:t>
            </w:r>
            <w:r w:rsidRPr="008B0E93">
              <w:rPr>
                <w:rFonts w:ascii="AcadNusx" w:hAnsi="AcadNusx"/>
                <w:sz w:val="20"/>
                <w:szCs w:val="20"/>
                <w:lang w:val="ka-GE"/>
              </w:rPr>
              <w:t>(finansebisa da sabanko saqmis ganyofileba)</w:t>
            </w:r>
          </w:p>
          <w:p w:rsidR="008B0E93" w:rsidRPr="008B0E93" w:rsidRDefault="008B0E93" w:rsidP="008B0E93">
            <w:pPr>
              <w:spacing w:line="276" w:lineRule="auto"/>
              <w:jc w:val="center"/>
              <w:rPr>
                <w:rFonts w:ascii="AcadNusx" w:hAnsi="AcadNusx"/>
                <w:b/>
                <w:lang w:val="ka-GE"/>
              </w:rPr>
            </w:pPr>
          </w:p>
          <w:p w:rsidR="008B0E93" w:rsidRPr="008B0E93" w:rsidRDefault="008B0E93" w:rsidP="008B0E93">
            <w:pPr>
              <w:numPr>
                <w:ilvl w:val="0"/>
                <w:numId w:val="38"/>
              </w:numPr>
              <w:suppressAutoHyphens w:val="0"/>
              <w:spacing w:line="276" w:lineRule="auto"/>
              <w:contextualSpacing/>
              <w:jc w:val="center"/>
              <w:rPr>
                <w:rFonts w:ascii="AcadNusx" w:hAnsi="AcadNusx"/>
                <w:sz w:val="20"/>
                <w:szCs w:val="20"/>
                <w:lang w:val="ka-GE"/>
              </w:rPr>
            </w:pPr>
            <w:r w:rsidRPr="008B0E93">
              <w:rPr>
                <w:rFonts w:ascii="AcadNusx" w:hAnsi="AcadNusx"/>
                <w:b/>
                <w:lang w:val="ka-GE"/>
              </w:rPr>
              <w:t>evrokavSiris inovaciuri sistemis funqcionirebis finansuri uzrunvelyofis Taviseburebebi</w:t>
            </w:r>
            <w:r w:rsidRPr="008B0E93">
              <w:rPr>
                <w:rFonts w:ascii="AcadNusx" w:hAnsi="AcadNusx"/>
                <w:lang w:val="ka-GE"/>
              </w:rPr>
              <w:t xml:space="preserve"> </w:t>
            </w:r>
            <w:r w:rsidRPr="008B0E93">
              <w:rPr>
                <w:rFonts w:ascii="AcadNusx" w:hAnsi="AcadNusx"/>
                <w:sz w:val="20"/>
                <w:szCs w:val="20"/>
                <w:lang w:val="ka-GE"/>
              </w:rPr>
              <w:t xml:space="preserve">(Semsrulebeli: </w:t>
            </w:r>
            <w:r w:rsidRPr="008B0E93">
              <w:rPr>
                <w:rFonts w:ascii="AcadNusx" w:hAnsi="AcadNusx"/>
                <w:b/>
                <w:sz w:val="20"/>
                <w:szCs w:val="20"/>
                <w:lang w:val="ka-GE"/>
              </w:rPr>
              <w:t>akad. doqtori Tea lazaraSvili</w:t>
            </w:r>
            <w:r w:rsidRPr="008B0E93">
              <w:rPr>
                <w:rFonts w:ascii="AcadNusx" w:hAnsi="AcadNusx"/>
                <w:sz w:val="20"/>
                <w:szCs w:val="20"/>
                <w:lang w:val="ka-GE"/>
              </w:rPr>
              <w:t>)</w:t>
            </w:r>
          </w:p>
          <w:p w:rsidR="008B0E93" w:rsidRPr="008B0E93" w:rsidRDefault="008B0E93" w:rsidP="008B0E93">
            <w:pPr>
              <w:spacing w:line="276" w:lineRule="auto"/>
              <w:rPr>
                <w:rFonts w:ascii="AcadNusx" w:hAnsi="AcadNusx"/>
                <w:b/>
                <w:lang w:val="ka-GE"/>
              </w:rPr>
            </w:pPr>
            <w:r w:rsidRPr="008B0E93">
              <w:rPr>
                <w:rFonts w:ascii="AcadNusx" w:hAnsi="AcadNusx"/>
                <w:b/>
                <w:sz w:val="22"/>
                <w:szCs w:val="22"/>
                <w:lang w:val="ka-GE"/>
              </w:rPr>
              <w:t>kvlevis ZiriTadi Sedegebi:</w:t>
            </w:r>
          </w:p>
          <w:p w:rsidR="008B0E93" w:rsidRPr="008B0E93" w:rsidRDefault="008B0E93" w:rsidP="008B0E93">
            <w:pPr>
              <w:suppressAutoHyphens w:val="0"/>
              <w:spacing w:line="276" w:lineRule="auto"/>
              <w:jc w:val="center"/>
              <w:rPr>
                <w:rFonts w:ascii="AcadNusx" w:hAnsi="AcadNusx"/>
                <w:sz w:val="10"/>
                <w:szCs w:val="10"/>
                <w:lang w:val="ka-GE"/>
              </w:rPr>
            </w:pPr>
          </w:p>
          <w:p w:rsidR="008B0E93" w:rsidRPr="008B0E93" w:rsidRDefault="008B0E93" w:rsidP="008B0E93">
            <w:pPr>
              <w:spacing w:line="276" w:lineRule="auto"/>
              <w:jc w:val="both"/>
              <w:rPr>
                <w:rFonts w:ascii="AcadNusx" w:hAnsi="AcadNusx"/>
                <w:lang w:val="ka-GE"/>
              </w:rPr>
            </w:pPr>
            <w:r w:rsidRPr="008B0E93">
              <w:rPr>
                <w:rFonts w:ascii="AcadNusx" w:hAnsi="AcadNusx"/>
                <w:sz w:val="22"/>
                <w:szCs w:val="22"/>
                <w:lang w:val="ka-GE"/>
              </w:rPr>
              <w:t>1.</w:t>
            </w:r>
            <w:r w:rsidRPr="008B0E93">
              <w:rPr>
                <w:rFonts w:ascii="Sylfaen" w:hAnsi="Sylfaen"/>
                <w:sz w:val="22"/>
                <w:szCs w:val="22"/>
                <w:lang w:val="ka-GE"/>
              </w:rPr>
              <w:t xml:space="preserve"> </w:t>
            </w:r>
            <w:r w:rsidRPr="008B0E93">
              <w:rPr>
                <w:rFonts w:ascii="AcadNusx" w:hAnsi="AcadNusx"/>
                <w:sz w:val="22"/>
                <w:szCs w:val="22"/>
                <w:lang w:val="ka-GE"/>
              </w:rPr>
              <w:t>evrokavSiris da saerTod ganviTarebuli ekonomikis qveynebSi saxelmwifo axorcielebs iniovaciuri saqmianobis mxardaWeras rogorc pirdapiri, ise iribi meTodebiT. igi uzrunvelyofs aucilebeli ekonomikuri, finansuri, organizaciuli da normatiul-sammarTlebrivi pirobebis SeqmniT. finansur pirobebs miekuTvneba:</w:t>
            </w:r>
            <w:r w:rsidRPr="008B0E93">
              <w:rPr>
                <w:rFonts w:ascii="AcadNusx" w:hAnsi="AcadNusx"/>
                <w:lang w:val="ka-GE"/>
              </w:rPr>
              <w:t xml:space="preserve"> sagareo ekonomikuri mxardaWera, romelic moicavs sabaJo SeRavaTebs im inovaciuri proeqtebisaTvis, romlebic CarTuli arian saxelmwifo inovaciur programebSi; sagareoekonomikuri kavSirebis ganviTarebas inovaciur sferoSi;</w:t>
            </w:r>
          </w:p>
          <w:p w:rsidR="008B0E93" w:rsidRPr="008B0E93" w:rsidRDefault="008B0E93" w:rsidP="008B0E93">
            <w:pPr>
              <w:suppressAutoHyphens w:val="0"/>
              <w:spacing w:after="200" w:line="276" w:lineRule="auto"/>
              <w:jc w:val="both"/>
              <w:rPr>
                <w:rFonts w:ascii="AcadNusx" w:hAnsi="AcadNusx"/>
                <w:lang w:val="ka-GE"/>
              </w:rPr>
            </w:pPr>
            <w:r w:rsidRPr="008B0E93">
              <w:rPr>
                <w:rFonts w:ascii="AcadNusx" w:hAnsi="AcadNusx"/>
                <w:lang w:val="ka-GE"/>
              </w:rPr>
              <w:t xml:space="preserve">arakeTilsindisieri konkurenciis CaxSoba; mewarmeobis aqtivizacia; mecnierebatevadi produqciis lizingis ganviTareba; teqnikis modernizaciis xelSewyoba; sxvadasxva saxis finansuri mxardaWeris, sagadasaxado da sabaJo SeRavaTebis SeTavazeba samamulo sawarmoebisaTvis, romlebic iTviseben da avrceleben inovaciebs; inovaciur sferoSi efeqturi dasaqmebis uzrunvelyofa; sagadasaxado politikisa da faswarmoqmnis politikis gatareba, romelic xels uwobs miwodebis gazrdas inovaciebis bazarze; inovaciur sferoSi keTilsasurveli inovaciuri klimatis Seqmna; dotaciebis, SeRavaTiani kreditebis, garantiebis SeTavazeba samamulo da ucxoeli investorebisaTvis, romlebic monawileobas Rebuloben inovaciur saqmianobaSi. </w:t>
            </w:r>
          </w:p>
          <w:p w:rsidR="008B0E93" w:rsidRPr="008B0E93" w:rsidRDefault="008B0E93" w:rsidP="008B0E93">
            <w:pPr>
              <w:spacing w:line="276" w:lineRule="auto"/>
              <w:jc w:val="both"/>
              <w:rPr>
                <w:rFonts w:ascii="AcadNusx" w:hAnsi="AcadNusx"/>
                <w:lang w:val="ka-GE"/>
              </w:rPr>
            </w:pPr>
            <w:r w:rsidRPr="008B0E93">
              <w:rPr>
                <w:rFonts w:ascii="AcadNusx" w:hAnsi="AcadNusx"/>
                <w:sz w:val="22"/>
                <w:szCs w:val="22"/>
                <w:lang w:val="ka-GE"/>
              </w:rPr>
              <w:t xml:space="preserve">2. inovaciuri firmebisaTvis mxardaWeris ZiriTad instruments saxelmwifo SekveTebi </w:t>
            </w:r>
            <w:r w:rsidRPr="008B0E93">
              <w:rPr>
                <w:rFonts w:ascii="AcadNusx" w:hAnsi="AcadNusx"/>
                <w:sz w:val="22"/>
                <w:szCs w:val="22"/>
                <w:lang w:val="ka-GE"/>
              </w:rPr>
              <w:lastRenderedPageBreak/>
              <w:t xml:space="preserve">warmoadgens. amasTan erTad gaTvaliswinebulia SeRavaTebi, romelic gamoixateba kontraqtebis dadebis procesis gaadvilebaSi, agreTve sagadasaxado SeRavaTebSi inovaciuri formirebisaTvis. </w:t>
            </w:r>
          </w:p>
          <w:p w:rsidR="008B0E93" w:rsidRPr="00321A07" w:rsidRDefault="008B0E93" w:rsidP="00321A07">
            <w:pPr>
              <w:spacing w:line="276" w:lineRule="auto"/>
              <w:jc w:val="both"/>
              <w:rPr>
                <w:rFonts w:ascii="AcadNusx" w:hAnsi="AcadNusx"/>
                <w:lang w:val="en-US"/>
              </w:rPr>
            </w:pPr>
            <w:r w:rsidRPr="008B0E93">
              <w:rPr>
                <w:rFonts w:ascii="AcadNusx" w:hAnsi="AcadNusx"/>
                <w:sz w:val="22"/>
                <w:szCs w:val="22"/>
                <w:lang w:val="ka-GE"/>
              </w:rPr>
              <w:t xml:space="preserve">3.    erT-erT maCvenebels, romelic gamoxatavs saxelmwifos damokidebulebas samecniero-teqnikuri progresis mimarT, warmoadgens mecnierebis dafinansebis moculoba. inovaciuri ganviTarebis prioritetebis moTodikis SerCeva, samecniero-kvleviTi da sacdel-sakonstruqtoro samuSaoebis finansirebisa  da inovaciuri saqmianobis meTodebi sxvadasxva qveynebSi gansxvavebulad realizdeba. radgan isini unda Seesabamebodnen saxelmwifo politikis strategiul mimarTulebebs, romelic mudmivad koreqtirdeba ekonomikuri ganviTarebis rogorc Sida ise gare pirobebis cvlilebis Sesabamisad. </w:t>
            </w:r>
            <w:r w:rsidRPr="008B0E93">
              <w:rPr>
                <w:rFonts w:ascii="AcadNusx" w:hAnsi="AcadNusx"/>
                <w:lang w:val="ka-GE"/>
              </w:rPr>
              <w:t xml:space="preserve">magaliTad, </w:t>
            </w:r>
            <w:r w:rsidRPr="008B0E93">
              <w:rPr>
                <w:rFonts w:ascii="AcadNusx" w:hAnsi="AcadNusx"/>
                <w:b/>
                <w:sz w:val="22"/>
                <w:szCs w:val="22"/>
                <w:lang w:val="ka-GE"/>
              </w:rPr>
              <w:t>safrangeTSi</w:t>
            </w:r>
            <w:r w:rsidRPr="008B0E93">
              <w:rPr>
                <w:rFonts w:ascii="AcadNusx" w:hAnsi="AcadNusx"/>
                <w:sz w:val="22"/>
                <w:szCs w:val="22"/>
                <w:lang w:val="ka-GE"/>
              </w:rPr>
              <w:t xml:space="preserve"> inovaciuri saqmianobvis mxardaWera mimarTulia mcire da saSualo sawarmoebis sferosken. inovaciuri proeqtebis finansuri, organizaciouli da informaciuli mxardaWera, roemelic gaTvlilia samrewvelo warmoebaSi danergavze, xorcieldeba saxelmwifo saagentos mier, romlis damfuZnebels warmoadgens sami saministro (mrewvelobis; erovnuli ganaTlebis, mecnierebisa da teqnikis; mcire da saSualo sawarmoebis).</w:t>
            </w:r>
            <w:r w:rsidRPr="008B0E93">
              <w:rPr>
                <w:rFonts w:ascii="AcadNusx" w:hAnsi="AcadNusx"/>
                <w:lang w:val="ka-GE"/>
              </w:rPr>
              <w:t xml:space="preserve"> </w:t>
            </w:r>
            <w:r w:rsidRPr="008B0E93">
              <w:rPr>
                <w:rFonts w:ascii="AcadNusx" w:hAnsi="AcadNusx"/>
                <w:b/>
                <w:sz w:val="22"/>
                <w:szCs w:val="22"/>
                <w:lang w:val="ka-GE"/>
              </w:rPr>
              <w:t xml:space="preserve">did britaneTSi </w:t>
            </w:r>
            <w:r w:rsidRPr="008B0E93">
              <w:rPr>
                <w:rFonts w:ascii="AcadNusx" w:hAnsi="AcadNusx"/>
                <w:sz w:val="22"/>
                <w:szCs w:val="22"/>
                <w:lang w:val="ka-GE"/>
              </w:rPr>
              <w:t>samecniero-kvleviTi da sacdel-sakonstruqtoro samuSaoebis biujeturi finansireba xorcieldeba sxvadasxva arxebis gziT. departamentebs (saministroebs), Tavis biujetSi gaaCnia saxsrebi mecnierebaze. am mizniT aseve arsebobs sxvadasxva specialuri saagentoebi  da organizaciebi. damfinansebel organizaciebs agreTve miekuTvneba 7 kvleviTi sabWo mecnierebisa da teqnikis mniSvnelovani mimarTulebiT. sabWoebs gaaCniaT sakuTari biujeti da saxsrebs anawileben samecniero dawesebulebebze konkursis safuZvelze, upiratesad grantis formiT.</w:t>
            </w:r>
            <w:r w:rsidRPr="008B0E93">
              <w:rPr>
                <w:rFonts w:ascii="AcadNusx" w:hAnsi="AcadNusx"/>
                <w:lang w:val="ka-GE"/>
              </w:rPr>
              <w:t xml:space="preserve"> </w:t>
            </w:r>
            <w:r w:rsidRPr="008B0E93">
              <w:rPr>
                <w:rFonts w:ascii="AcadNusx" w:hAnsi="AcadNusx"/>
                <w:b/>
                <w:sz w:val="22"/>
                <w:szCs w:val="22"/>
                <w:lang w:val="ka-GE"/>
              </w:rPr>
              <w:t xml:space="preserve">germaniaSi </w:t>
            </w:r>
            <w:r w:rsidRPr="008B0E93">
              <w:rPr>
                <w:rFonts w:ascii="AcadNusx" w:hAnsi="AcadNusx"/>
                <w:sz w:val="22"/>
                <w:szCs w:val="22"/>
                <w:lang w:val="ka-GE"/>
              </w:rPr>
              <w:t xml:space="preserve">proeqtebis pirdapiri finansuri mxardaWera federaluri biujetidan xorcieldeba miznobrivi ganaTlebis, mecnierebis, kvlevebisa da teqnologiebis federaluri saministros programebis farglebSi. mxardaWeras Rebuloben kvlevebi da SemuSavebebi romelTac gaaCniaT qveynisTvis didi mniSvneloba, romelTa mizania gazardon msoflio donemde erovnuli mecnierebisa da teqnikis ganviTarebis done prioritetul sferoebSi.  prioriteti eniWeba grZelvadian samecniero-kvleviT da sacdel-sakonstruqtoro samuSaoebs, romelTac axlavs mniSvnelovani riski, moiTxovs did danaxarjebs da agreTve maT finansirebaSi monawilebs kerZo kapitali. </w:t>
            </w:r>
          </w:p>
          <w:p w:rsidR="008B0E93" w:rsidRPr="008B0E93" w:rsidRDefault="008B0E93" w:rsidP="008B0E93">
            <w:pPr>
              <w:spacing w:line="276" w:lineRule="auto"/>
              <w:jc w:val="both"/>
              <w:rPr>
                <w:rFonts w:ascii="AcadNusx" w:hAnsi="AcadNusx"/>
                <w:b/>
                <w:lang w:val="ka-GE"/>
              </w:rPr>
            </w:pPr>
          </w:p>
          <w:p w:rsidR="008B0E93" w:rsidRPr="008B0E93" w:rsidRDefault="008B0E93" w:rsidP="008B0E93">
            <w:pPr>
              <w:spacing w:line="276" w:lineRule="auto"/>
              <w:jc w:val="center"/>
              <w:rPr>
                <w:rFonts w:ascii="AcadMtavr" w:hAnsi="AcadMtavr"/>
                <w:b/>
                <w:lang w:val="en-US"/>
              </w:rPr>
            </w:pPr>
            <w:r w:rsidRPr="008B0E93">
              <w:rPr>
                <w:rFonts w:ascii="AcadMtavr" w:hAnsi="AcadMtavr"/>
                <w:b/>
                <w:lang w:val="en-US"/>
              </w:rPr>
              <w:t>problema V. erovnuli inovaciuri sistemebis ganviTarebis Taviseburebani msoflios zogierT mowinave qveyanaSi</w:t>
            </w:r>
          </w:p>
          <w:p w:rsidR="008B0E93" w:rsidRPr="008B0E93" w:rsidRDefault="008B0E93" w:rsidP="008B0E93">
            <w:pPr>
              <w:spacing w:line="276" w:lineRule="auto"/>
              <w:rPr>
                <w:rFonts w:ascii="AcadNusx" w:hAnsi="AcadNusx"/>
                <w:sz w:val="20"/>
                <w:szCs w:val="20"/>
                <w:lang w:val="en-US"/>
              </w:rPr>
            </w:pPr>
            <w:r w:rsidRPr="008B0E93">
              <w:rPr>
                <w:rFonts w:ascii="AcadNusx" w:hAnsi="AcadNusx"/>
                <w:sz w:val="20"/>
                <w:szCs w:val="20"/>
                <w:lang w:val="en-US"/>
              </w:rPr>
              <w:t xml:space="preserve">                       (seqtoruli da regionuli ekonomikis ganyofileba) </w:t>
            </w:r>
          </w:p>
          <w:p w:rsidR="008B0E93" w:rsidRPr="008B0E93" w:rsidRDefault="008B0E93" w:rsidP="008B0E93">
            <w:pPr>
              <w:spacing w:line="276" w:lineRule="auto"/>
              <w:rPr>
                <w:rFonts w:ascii="AcadNusx" w:hAnsi="AcadNusx"/>
                <w:sz w:val="20"/>
                <w:szCs w:val="20"/>
                <w:lang w:val="en-US"/>
              </w:rPr>
            </w:pPr>
          </w:p>
          <w:p w:rsidR="008B0E93" w:rsidRPr="00321A07" w:rsidRDefault="008B0E93" w:rsidP="00321A07">
            <w:pPr>
              <w:spacing w:line="276" w:lineRule="auto"/>
              <w:jc w:val="both"/>
              <w:rPr>
                <w:rFonts w:ascii="AcadNusx" w:hAnsi="AcadNusx"/>
                <w:b/>
                <w:lang w:val="en-US"/>
              </w:rPr>
            </w:pPr>
            <w:r w:rsidRPr="008B0E93">
              <w:rPr>
                <w:rFonts w:ascii="AcadNusx" w:hAnsi="AcadNusx"/>
                <w:lang w:val="en-US"/>
              </w:rPr>
              <w:t xml:space="preserve"> 1. </w:t>
            </w:r>
            <w:r w:rsidRPr="008B0E93">
              <w:rPr>
                <w:rFonts w:ascii="AcadNusx" w:hAnsi="AcadNusx"/>
                <w:b/>
                <w:lang w:val="en-US"/>
              </w:rPr>
              <w:t xml:space="preserve">erovnuli inovaciuri sistemebis transformaciis Taviseburebani msoflios zogierT mowinave qveyanaSi </w:t>
            </w:r>
            <w:r w:rsidRPr="008B0E93">
              <w:rPr>
                <w:rFonts w:ascii="AcadNusx" w:hAnsi="AcadNusx"/>
                <w:lang w:val="en-US"/>
              </w:rPr>
              <w:t>(</w:t>
            </w:r>
            <w:r w:rsidRPr="008B0E93">
              <w:rPr>
                <w:rFonts w:ascii="AcadNusx" w:hAnsi="AcadNusx"/>
                <w:sz w:val="20"/>
                <w:szCs w:val="20"/>
                <w:lang w:val="en-US"/>
              </w:rPr>
              <w:t xml:space="preserve">Semsruleblebi: </w:t>
            </w:r>
            <w:r w:rsidRPr="008B0E93">
              <w:rPr>
                <w:rFonts w:ascii="AcadNusx" w:hAnsi="AcadNusx"/>
                <w:b/>
                <w:lang w:val="en-US"/>
              </w:rPr>
              <w:t>emd vaxtang burduli</w:t>
            </w:r>
            <w:r w:rsidRPr="008B0E93">
              <w:rPr>
                <w:rFonts w:ascii="AcadNusx" w:hAnsi="AcadNusx"/>
                <w:lang w:val="en-US"/>
              </w:rPr>
              <w:t>)</w:t>
            </w:r>
          </w:p>
          <w:p w:rsidR="008B0E93" w:rsidRPr="008B0E93" w:rsidRDefault="008B0E93" w:rsidP="00321A07">
            <w:pPr>
              <w:tabs>
                <w:tab w:val="left" w:pos="3828"/>
              </w:tabs>
              <w:spacing w:line="276" w:lineRule="auto"/>
              <w:jc w:val="both"/>
              <w:rPr>
                <w:rFonts w:ascii="AcadNusx" w:hAnsi="AcadNusx"/>
                <w:b/>
                <w:lang w:val="en-US"/>
              </w:rPr>
            </w:pPr>
            <w:r w:rsidRPr="008B0E93">
              <w:rPr>
                <w:rFonts w:ascii="AcadNusx" w:hAnsi="AcadNusx"/>
                <w:b/>
                <w:sz w:val="22"/>
                <w:szCs w:val="22"/>
                <w:lang w:val="en-US"/>
              </w:rPr>
              <w:t>kvlevis ZiriTadi Sedegebi:</w:t>
            </w:r>
          </w:p>
          <w:p w:rsidR="008B0E93" w:rsidRPr="008B0E93" w:rsidRDefault="008B0E93" w:rsidP="008B0E93">
            <w:pPr>
              <w:tabs>
                <w:tab w:val="left" w:pos="3828"/>
              </w:tabs>
              <w:spacing w:line="276" w:lineRule="auto"/>
              <w:jc w:val="both"/>
              <w:rPr>
                <w:rFonts w:ascii="AcadNusx" w:hAnsi="AcadNusx"/>
                <w:b/>
                <w:lang w:val="en-US"/>
              </w:rPr>
            </w:pPr>
          </w:p>
          <w:p w:rsidR="008B0E93" w:rsidRPr="008B0E93" w:rsidRDefault="008B0E93" w:rsidP="008B0E93">
            <w:pPr>
              <w:tabs>
                <w:tab w:val="left" w:pos="3828"/>
              </w:tabs>
              <w:spacing w:line="276" w:lineRule="auto"/>
              <w:jc w:val="both"/>
              <w:rPr>
                <w:lang w:val="ka-GE"/>
              </w:rPr>
            </w:pPr>
            <w:r w:rsidRPr="008B0E93">
              <w:rPr>
                <w:rFonts w:ascii="AcadNusx" w:hAnsi="AcadNusx"/>
                <w:b/>
                <w:lang w:val="en-US"/>
              </w:rPr>
              <w:t xml:space="preserve">1.   </w:t>
            </w:r>
            <w:r w:rsidRPr="008B0E93">
              <w:rPr>
                <w:rFonts w:ascii="AcadNusx" w:hAnsi="AcadNusx"/>
                <w:b/>
                <w:lang w:val="ka-GE"/>
              </w:rPr>
              <w:t xml:space="preserve">sammagi spiralis modeli </w:t>
            </w:r>
            <w:r w:rsidRPr="008B0E93">
              <w:rPr>
                <w:rFonts w:ascii="AcadNusx" w:hAnsi="AcadNusx"/>
                <w:lang w:val="ka-GE"/>
              </w:rPr>
              <w:t>dasrulebul</w:t>
            </w:r>
            <w:r w:rsidRPr="008B0E93">
              <w:rPr>
                <w:rFonts w:ascii="AcadNusx" w:hAnsi="AcadNusx"/>
                <w:lang w:val="en-US"/>
              </w:rPr>
              <w:t>i</w:t>
            </w:r>
            <w:r w:rsidRPr="008B0E93">
              <w:rPr>
                <w:rFonts w:ascii="AcadNusx" w:hAnsi="AcadNusx"/>
                <w:lang w:val="ka-GE"/>
              </w:rPr>
              <w:t xml:space="preserve"> formiT jer ar arsebobs arc erT qveyanaSi. yvelaze metad ganviTarda igi aSS-Si, misi calkeuli elementebi ki gavrcelebulia dasavleT evropis zogierT ganviTarebul </w:t>
            </w:r>
            <w:r w:rsidRPr="008B0E93">
              <w:rPr>
                <w:rFonts w:ascii="AcadNusx" w:hAnsi="AcadNusx"/>
                <w:lang w:val="ka-GE"/>
              </w:rPr>
              <w:lastRenderedPageBreak/>
              <w:t>qveyanaSi, braziliasa da iaponiaSi</w:t>
            </w:r>
            <w:r w:rsidRPr="008B0E93">
              <w:rPr>
                <w:lang w:val="ka-GE"/>
              </w:rPr>
              <w:t xml:space="preserve">. </w:t>
            </w:r>
            <w:r w:rsidRPr="008B0E93">
              <w:rPr>
                <w:rFonts w:ascii="AcadNusx" w:hAnsi="AcadNusx"/>
                <w:lang w:val="en-US"/>
              </w:rPr>
              <w:t>igi</w:t>
            </w:r>
            <w:r w:rsidRPr="008B0E93">
              <w:rPr>
                <w:rFonts w:ascii="AcadNusx" w:hAnsi="AcadNusx"/>
                <w:lang w:val="ka-GE"/>
              </w:rPr>
              <w:t xml:space="preserve"> aRwers sami institutis (mecniereba</w:t>
            </w:r>
            <w:r w:rsidRPr="008B0E93">
              <w:rPr>
                <w:rFonts w:ascii="AcadNusx" w:hAnsi="AcadNusx"/>
                <w:lang w:val="en-US"/>
              </w:rPr>
              <w:t xml:space="preserve"> (ganaTleba)</w:t>
            </w:r>
            <w:r w:rsidRPr="008B0E93">
              <w:rPr>
                <w:rFonts w:ascii="AcadNusx" w:hAnsi="AcadNusx"/>
                <w:lang w:val="ka-GE"/>
              </w:rPr>
              <w:t>, saxelmwifo, biznesi) urTierTobas inovaciuri produqtis Seqmnis da danergvis yovel etapze</w:t>
            </w:r>
            <w:r w:rsidRPr="008B0E93">
              <w:rPr>
                <w:rFonts w:ascii="AcadNusx" w:hAnsi="AcadNusx"/>
                <w:lang w:val="en-US"/>
              </w:rPr>
              <w:t xml:space="preserve"> da </w:t>
            </w:r>
            <w:r w:rsidRPr="008B0E93">
              <w:rPr>
                <w:rFonts w:ascii="AcadNusx" w:hAnsi="AcadNusx"/>
                <w:lang w:val="ka-GE"/>
              </w:rPr>
              <w:t>yvela doneze</w:t>
            </w:r>
            <w:r w:rsidRPr="008B0E93">
              <w:rPr>
                <w:rFonts w:ascii="AcadNusx" w:hAnsi="AcadNusx"/>
                <w:lang w:val="en-US"/>
              </w:rPr>
              <w:t xml:space="preserve"> (</w:t>
            </w:r>
            <w:r w:rsidRPr="008B0E93">
              <w:rPr>
                <w:rFonts w:ascii="AcadNusx" w:hAnsi="AcadNusx"/>
                <w:lang w:val="ka-GE"/>
              </w:rPr>
              <w:t>regionul</w:t>
            </w:r>
            <w:r w:rsidRPr="008B0E93">
              <w:rPr>
                <w:rFonts w:ascii="AcadNusx" w:hAnsi="AcadNusx"/>
                <w:lang w:val="en-US"/>
              </w:rPr>
              <w:t>i,</w:t>
            </w:r>
            <w:r w:rsidRPr="008B0E93">
              <w:rPr>
                <w:rFonts w:ascii="AcadNusx" w:hAnsi="AcadNusx"/>
                <w:lang w:val="ka-GE"/>
              </w:rPr>
              <w:t xml:space="preserve"> dargobriv</w:t>
            </w:r>
            <w:r w:rsidRPr="008B0E93">
              <w:rPr>
                <w:rFonts w:ascii="AcadNusx" w:hAnsi="AcadNusx"/>
                <w:lang w:val="en-US"/>
              </w:rPr>
              <w:t>i</w:t>
            </w:r>
            <w:r w:rsidRPr="008B0E93">
              <w:rPr>
                <w:rFonts w:ascii="AcadNusx" w:hAnsi="AcadNusx"/>
                <w:lang w:val="ka-GE"/>
              </w:rPr>
              <w:t>,  erovnul</w:t>
            </w:r>
            <w:r w:rsidRPr="008B0E93">
              <w:rPr>
                <w:rFonts w:ascii="AcadNusx" w:hAnsi="AcadNusx"/>
                <w:lang w:val="en-US"/>
              </w:rPr>
              <w:t>i</w:t>
            </w:r>
            <w:r w:rsidRPr="008B0E93">
              <w:rPr>
                <w:rFonts w:ascii="AcadNusx" w:hAnsi="AcadNusx"/>
                <w:lang w:val="ka-GE"/>
              </w:rPr>
              <w:t>, integralur</w:t>
            </w:r>
            <w:r w:rsidRPr="008B0E93">
              <w:rPr>
                <w:rFonts w:ascii="AcadNusx" w:hAnsi="AcadNusx"/>
                <w:lang w:val="en-US"/>
              </w:rPr>
              <w:t>i)</w:t>
            </w:r>
            <w:r w:rsidRPr="008B0E93">
              <w:rPr>
                <w:rFonts w:ascii="AcadNusx" w:hAnsi="AcadNusx"/>
                <w:lang w:val="ka-GE"/>
              </w:rPr>
              <w:t>. am</w:t>
            </w:r>
            <w:r w:rsidRPr="008B0E93">
              <w:rPr>
                <w:rFonts w:ascii="AcadNusx" w:hAnsi="AcadNusx"/>
                <w:lang w:val="en-US"/>
              </w:rPr>
              <w:t>itom</w:t>
            </w:r>
            <w:r w:rsidRPr="008B0E93">
              <w:rPr>
                <w:rFonts w:ascii="AcadNusx" w:hAnsi="AcadNusx"/>
                <w:lang w:val="ka-GE"/>
              </w:rPr>
              <w:t xml:space="preserve"> TiToeuli am sami institutidan nawilobriv iRebs Tavis Tavze sxva instituciuri sferoebis funqciebs. universitetebi, axorcieleben ra saganmanaTleblo momsaxurebas da kvlevebs, aseve Tavisi wvlili SeaqvT ekonomikis ganviTarebaSi universitetebis inkubatorebSi axali kompaniebis Seqmnis xarjze, biznesi nawilobriv eweva saganmanaTleblo momsaxurebas, saxelmwifo ki gamodis rogorc sazogadoebrivi mewarme</w:t>
            </w:r>
            <w:r w:rsidRPr="008B0E93">
              <w:rPr>
                <w:lang w:val="ka-GE"/>
              </w:rPr>
              <w:t xml:space="preserve">. </w:t>
            </w:r>
            <w:r w:rsidRPr="008B0E93">
              <w:rPr>
                <w:rFonts w:ascii="AcadNusx" w:hAnsi="AcadNusx"/>
                <w:lang w:val="en-US"/>
              </w:rPr>
              <w:t xml:space="preserve">amave dros, </w:t>
            </w:r>
            <w:r w:rsidRPr="008B0E93">
              <w:rPr>
                <w:rFonts w:ascii="AcadNusx" w:hAnsi="AcadNusx"/>
                <w:lang w:val="ka-GE"/>
              </w:rPr>
              <w:t>regionuli</w:t>
            </w:r>
            <w:r w:rsidRPr="008B0E93">
              <w:rPr>
                <w:rFonts w:ascii="AcadNusx" w:hAnsi="AcadNusx"/>
                <w:lang w:val="en-US"/>
              </w:rPr>
              <w:t xml:space="preserve"> (dargobrivi)</w:t>
            </w:r>
            <w:r w:rsidRPr="008B0E93">
              <w:rPr>
                <w:rFonts w:ascii="AcadNusx" w:hAnsi="AcadNusx"/>
                <w:lang w:val="ka-GE"/>
              </w:rPr>
              <w:t xml:space="preserve"> da saerTo-erovnuli ganviTarebis miznebi uSualod urTierTdakavSirebulia da miiRweva sami  sakvanZo moTamaSis monawileobiT</w:t>
            </w:r>
            <w:r w:rsidRPr="008B0E93">
              <w:rPr>
                <w:lang w:val="ka-GE"/>
              </w:rPr>
              <w:t xml:space="preserve">. </w:t>
            </w:r>
          </w:p>
          <w:p w:rsidR="008B0E93" w:rsidRPr="008B0E93" w:rsidRDefault="008B0E93" w:rsidP="008B0E93">
            <w:pPr>
              <w:spacing w:line="276" w:lineRule="auto"/>
              <w:jc w:val="both"/>
              <w:rPr>
                <w:rFonts w:ascii="AcadNusx" w:hAnsi="AcadNusx"/>
                <w:lang w:val="ka-GE"/>
              </w:rPr>
            </w:pPr>
            <w:r w:rsidRPr="008B0E93">
              <w:rPr>
                <w:rFonts w:ascii="AcadNusx" w:hAnsi="AcadNusx"/>
                <w:lang w:val="ka-GE"/>
              </w:rPr>
              <w:t xml:space="preserve">2. </w:t>
            </w:r>
            <w:r w:rsidRPr="008B0E93">
              <w:rPr>
                <w:rFonts w:ascii="AcadNusx" w:hAnsi="AcadNusx"/>
                <w:b/>
                <w:lang w:val="ka-GE"/>
              </w:rPr>
              <w:t>safrangeTSi: 1.</w:t>
            </w:r>
            <w:r w:rsidRPr="008B0E93">
              <w:rPr>
                <w:rFonts w:ascii="AcadNusx" w:hAnsi="AcadNusx"/>
                <w:lang w:val="ka-GE"/>
              </w:rPr>
              <w:t xml:space="preserve"> gaaqtiurda saxelmwifos roli inovaciuri ganviTarebis regulirebaSi. igi amuSavebs saerTo erovnuli da regionuli ganviTarebis strategiebs, axorcielebs inovaciuri ganviTarebis sagadasaxado stimulirebas, Seqmna da iyenebs investiciebis strategiuli fondis (</w:t>
            </w:r>
            <w:r w:rsidRPr="008B0E93">
              <w:rPr>
                <w:lang w:val="ka-GE"/>
              </w:rPr>
              <w:t xml:space="preserve">FSI) </w:t>
            </w:r>
            <w:r w:rsidRPr="008B0E93">
              <w:rPr>
                <w:rFonts w:ascii="AcadNusx" w:hAnsi="AcadNusx"/>
                <w:lang w:val="ka-GE"/>
              </w:rPr>
              <w:t xml:space="preserve">saxsrebs saxelmwifo-kerZo partniorobaSi monawileebisaTvis (maT Soris venCuruli sawarmoebis Seqmnis dros), qmnis fondebs da sxva organizaciebs saukeTeso inovaciuri proeqtebis safinanso daxmarebisaTvis </w:t>
            </w:r>
            <w:r w:rsidRPr="008B0E93">
              <w:rPr>
                <w:lang w:val="ka-GE"/>
              </w:rPr>
              <w:t>(FUI, ANR,  CDC, OSEO).</w:t>
            </w:r>
            <w:r w:rsidRPr="008B0E93">
              <w:rPr>
                <w:rFonts w:ascii="AcadNusx" w:hAnsi="AcadNusx"/>
                <w:lang w:val="ka-GE"/>
              </w:rPr>
              <w:t xml:space="preserve"> </w:t>
            </w:r>
            <w:r w:rsidRPr="008B0E93">
              <w:rPr>
                <w:rFonts w:ascii="AcadNusx" w:hAnsi="AcadNusx"/>
                <w:b/>
                <w:lang w:val="ka-GE"/>
              </w:rPr>
              <w:t>2.</w:t>
            </w:r>
            <w:r w:rsidRPr="008B0E93">
              <w:rPr>
                <w:rFonts w:ascii="AcadNusx" w:hAnsi="AcadNusx"/>
                <w:lang w:val="ka-GE"/>
              </w:rPr>
              <w:t xml:space="preserve"> samrewvelo ganviTarebis koordinaciis procesSi gamoiyeneba kompleqsuri midgama _ mxars uWeren ara mxolod inovaciur procesebs, aramed sxva RonisZiebebsac, romlebic xels uwyobs progresul ekonomikur ganviTarebas. </w:t>
            </w:r>
            <w:r w:rsidRPr="008B0E93">
              <w:rPr>
                <w:rFonts w:ascii="AcadNusx" w:hAnsi="AcadNusx"/>
                <w:b/>
                <w:lang w:val="ka-GE"/>
              </w:rPr>
              <w:t>3.</w:t>
            </w:r>
            <w:r w:rsidRPr="008B0E93">
              <w:rPr>
                <w:rFonts w:ascii="AcadNusx" w:hAnsi="AcadNusx"/>
                <w:lang w:val="ka-GE"/>
              </w:rPr>
              <w:t xml:space="preserve"> moxerxebulad, aratrivialurad gadawyvetilia regionuli problema konkurentunarianobis polusebis Seqmnis saxiT, sadac regionuli da saerTo erovnuli ganviTarebis miznebi da instrumentebi uSualod urTierTdakavSirebulebi arian da miznebis miRweva xorcieldeba sami sakvanZo moTamaSis (mecniereba, saxelmwofo, biznesi) urTierTmoqmedebis safuZvelze. </w:t>
            </w:r>
          </w:p>
          <w:p w:rsidR="008B0E93" w:rsidRPr="008B0E93" w:rsidRDefault="008B0E93" w:rsidP="008B0E93">
            <w:pPr>
              <w:spacing w:line="276" w:lineRule="auto"/>
              <w:jc w:val="both"/>
              <w:rPr>
                <w:rFonts w:ascii="AcadNusx" w:hAnsi="AcadNusx"/>
                <w:lang w:val="ka-GE"/>
              </w:rPr>
            </w:pPr>
            <w:r w:rsidRPr="008B0E93">
              <w:rPr>
                <w:rFonts w:ascii="AcadNusx" w:hAnsi="AcadNusx"/>
                <w:b/>
                <w:lang w:val="ka-GE"/>
              </w:rPr>
              <w:t>3. samxreTi korea. 1.</w:t>
            </w:r>
            <w:r w:rsidRPr="008B0E93">
              <w:rPr>
                <w:rFonts w:ascii="AcadNusx" w:hAnsi="AcadNusx"/>
                <w:lang w:val="ka-GE"/>
              </w:rPr>
              <w:t xml:space="preserve"> samxreT koreaSi inovaciuri industriuli garRvevisa da misi ganviTarebuli qveynebis rigSi gayvana SesaZlebeli gaxda mizanmimarTuli saxelmwifo politikis ganxorcielebis Sedegad. </w:t>
            </w:r>
            <w:r w:rsidRPr="008B0E93">
              <w:rPr>
                <w:rFonts w:ascii="AcadNusx" w:hAnsi="AcadNusx"/>
                <w:b/>
                <w:lang w:val="ka-GE"/>
              </w:rPr>
              <w:t>2.</w:t>
            </w:r>
            <w:r w:rsidRPr="008B0E93">
              <w:rPr>
                <w:rFonts w:ascii="AcadNusx" w:hAnsi="AcadNusx"/>
                <w:lang w:val="ka-GE"/>
              </w:rPr>
              <w:t xml:space="preserve"> ZiriTadi roli inovaciur garRvevaSi iTamaSes finansur-samrewvelo jgufebma _ “Cebolebma”, romlebSic sabanko Semadgenels 60-80-ian wlebSi upiratesad saxelmwifoebrivi xasiaTi hqonda</w:t>
            </w:r>
            <w:r w:rsidRPr="008B0E93">
              <w:rPr>
                <w:lang w:val="ka-GE"/>
              </w:rPr>
              <w:t>.</w:t>
            </w:r>
            <w:r w:rsidRPr="008B0E93">
              <w:rPr>
                <w:rFonts w:ascii="AcadNusx" w:hAnsi="AcadNusx"/>
                <w:lang w:val="ka-GE"/>
              </w:rPr>
              <w:t xml:space="preserve"> </w:t>
            </w:r>
            <w:r w:rsidRPr="008B0E93">
              <w:rPr>
                <w:rFonts w:ascii="AcadNusx" w:hAnsi="AcadNusx"/>
                <w:b/>
                <w:lang w:val="ka-GE"/>
              </w:rPr>
              <w:t>3.</w:t>
            </w:r>
            <w:r w:rsidRPr="008B0E93">
              <w:rPr>
                <w:rFonts w:ascii="AcadNusx" w:hAnsi="AcadNusx"/>
                <w:lang w:val="ka-GE"/>
              </w:rPr>
              <w:t xml:space="preserve"> axali industriuli ekonomika Sendeboda sxvadasxva formiT axali teqnologiebis sesxebis principiT </w:t>
            </w:r>
            <w:r w:rsidRPr="008B0E93">
              <w:rPr>
                <w:rFonts w:ascii="AcadNusx" w:hAnsi="AcadNusx"/>
                <w:b/>
                <w:lang w:val="ka-GE"/>
              </w:rPr>
              <w:t xml:space="preserve">4. </w:t>
            </w:r>
            <w:r w:rsidRPr="008B0E93">
              <w:rPr>
                <w:rFonts w:ascii="AcadNusx" w:hAnsi="AcadNusx"/>
                <w:lang w:val="ka-GE"/>
              </w:rPr>
              <w:t xml:space="preserve">industriul inovaciur garRvevaSi didi roli iTamaSa iaponel partniorebTan erToblivad inovaciuri (upiratesad venCuruli) sawarmoebis Seqmnam </w:t>
            </w:r>
            <w:r w:rsidRPr="008B0E93">
              <w:rPr>
                <w:b/>
                <w:lang w:val="ka-GE"/>
              </w:rPr>
              <w:t>5.</w:t>
            </w:r>
            <w:r w:rsidRPr="008B0E93">
              <w:rPr>
                <w:lang w:val="ka-GE"/>
              </w:rPr>
              <w:t xml:space="preserve"> </w:t>
            </w:r>
            <w:r w:rsidRPr="008B0E93">
              <w:rPr>
                <w:rFonts w:ascii="AcadNusx" w:hAnsi="AcadNusx"/>
                <w:lang w:val="ka-GE"/>
              </w:rPr>
              <w:t xml:space="preserve">dammuSavebeli mrewvelobis produqciis saerTaSoriso bazarze daiwyo rogorc evropis qveynebisa da iaponiis, iseve samxreT koreis Seviwroeba swrafad ganviTarebadi CineTis, indoeTis, TurqeTisa da zogierTi sxva qveynis mxridan, ramac aiZula samxreTi koreis xelmZRvaneloba moexdina </w:t>
            </w:r>
            <w:r w:rsidRPr="008B0E93">
              <w:rPr>
                <w:rFonts w:ascii="AcadNusx" w:hAnsi="AcadNusx"/>
                <w:lang w:val="ka-GE"/>
              </w:rPr>
              <w:lastRenderedPageBreak/>
              <w:t xml:space="preserve">inovaciuri kursis forsificireba: SemuSavebuli iyo specialuri programa, mimarTuli ganviTarebis daCqarebasa da inovaciur garRvevaze, romelic xorcieldeba regionebis doneze (proeqti “4+9”) sawarmoo-teqnikuri da inovaciuri bazis, inovaciuri ganviTarebisaTvis instrumentebisa da inovaciuri klimatis struqturirebis gziT. </w:t>
            </w:r>
          </w:p>
          <w:p w:rsidR="008B0E93" w:rsidRPr="008B0E93" w:rsidRDefault="008B0E93" w:rsidP="008B0E93">
            <w:pPr>
              <w:spacing w:line="276" w:lineRule="auto"/>
              <w:jc w:val="both"/>
              <w:rPr>
                <w:rFonts w:ascii="AcadNusx" w:hAnsi="AcadNusx"/>
                <w:lang w:val="ka-GE"/>
              </w:rPr>
            </w:pPr>
            <w:r w:rsidRPr="008B0E93">
              <w:rPr>
                <w:rFonts w:ascii="AcadNusx" w:hAnsi="AcadNusx"/>
                <w:b/>
                <w:lang w:val="en-US"/>
              </w:rPr>
              <w:t xml:space="preserve">4. </w:t>
            </w:r>
            <w:r w:rsidRPr="008B0E93">
              <w:rPr>
                <w:rFonts w:ascii="AcadNusx" w:hAnsi="AcadNusx"/>
                <w:b/>
                <w:lang w:val="ka-GE"/>
              </w:rPr>
              <w:t>fineT</w:t>
            </w:r>
            <w:r w:rsidRPr="008B0E93">
              <w:rPr>
                <w:rFonts w:ascii="AcadNusx" w:hAnsi="AcadNusx"/>
                <w:b/>
                <w:lang w:val="en-US"/>
              </w:rPr>
              <w:t>.</w:t>
            </w:r>
            <w:r w:rsidRPr="008B0E93">
              <w:rPr>
                <w:rFonts w:ascii="AcadNusx" w:hAnsi="AcadNusx"/>
                <w:lang w:val="ka-GE"/>
              </w:rPr>
              <w:t xml:space="preserve"> </w:t>
            </w:r>
            <w:r w:rsidRPr="008B0E93">
              <w:rPr>
                <w:b/>
                <w:lang w:val="ka-GE"/>
              </w:rPr>
              <w:t>1.</w:t>
            </w:r>
            <w:r w:rsidRPr="008B0E93">
              <w:rPr>
                <w:lang w:val="ka-GE"/>
              </w:rPr>
              <w:t xml:space="preserve"> </w:t>
            </w:r>
            <w:r w:rsidRPr="008B0E93">
              <w:rPr>
                <w:rFonts w:ascii="AcadNusx" w:hAnsi="AcadNusx"/>
                <w:lang w:val="ka-GE"/>
              </w:rPr>
              <w:t xml:space="preserve">fineTis </w:t>
            </w:r>
            <w:r w:rsidRPr="008B0E93">
              <w:rPr>
                <w:rFonts w:ascii="AcadNusx" w:hAnsi="AcadNusx"/>
                <w:lang w:val="en-US"/>
              </w:rPr>
              <w:t>erovnuli inovaciuei sistemis</w:t>
            </w:r>
            <w:r w:rsidRPr="008B0E93">
              <w:rPr>
                <w:rFonts w:ascii="AcadNusx" w:hAnsi="AcadNusx"/>
                <w:lang w:val="ka-GE"/>
              </w:rPr>
              <w:t xml:space="preserve"> formire</w:t>
            </w:r>
            <w:r w:rsidRPr="008B0E93">
              <w:rPr>
                <w:rFonts w:ascii="AcadNusx" w:hAnsi="AcadNusx"/>
                <w:lang w:val="en-US"/>
              </w:rPr>
              <w:t>b</w:t>
            </w:r>
            <w:r w:rsidRPr="008B0E93">
              <w:rPr>
                <w:rFonts w:ascii="AcadNusx" w:hAnsi="AcadNusx"/>
                <w:lang w:val="ka-GE"/>
              </w:rPr>
              <w:t xml:space="preserve">a karga xnis win daiwyo da 2008 wlamde SedarebiT </w:t>
            </w:r>
            <w:r w:rsidRPr="008B0E93">
              <w:rPr>
                <w:rFonts w:ascii="AcadNusx" w:hAnsi="AcadNusx"/>
                <w:lang w:val="en-US"/>
              </w:rPr>
              <w:t>gamarTul</w:t>
            </w:r>
            <w:r w:rsidRPr="008B0E93">
              <w:rPr>
                <w:rFonts w:ascii="AcadNusx" w:hAnsi="AcadNusx"/>
                <w:lang w:val="ka-GE"/>
              </w:rPr>
              <w:t>ad muSaobda.</w:t>
            </w:r>
            <w:r w:rsidRPr="008B0E93">
              <w:rPr>
                <w:rFonts w:ascii="AcadNusx" w:hAnsi="AcadNusx"/>
                <w:lang w:val="en-US"/>
              </w:rPr>
              <w:t xml:space="preserve"> </w:t>
            </w:r>
            <w:r w:rsidRPr="008B0E93">
              <w:rPr>
                <w:rFonts w:ascii="AcadNusx" w:hAnsi="AcadNusx"/>
                <w:lang w:val="ka-GE"/>
              </w:rPr>
              <w:t xml:space="preserve">2008 wlidan mSp-is dacema da finur eqsportSi maRali damatebuli Rirebulebis mqone saqonlis wilis Semcireba bevrad iyo ganpirobebuli rogorc ZiriTadi, aseve inovaciebis SemmuSavebeli warmoebebis gataniT sxva qveynebSi.. </w:t>
            </w:r>
            <w:r w:rsidRPr="008B0E93">
              <w:rPr>
                <w:b/>
                <w:lang w:val="ka-GE"/>
              </w:rPr>
              <w:t>2.</w:t>
            </w:r>
            <w:r w:rsidRPr="008B0E93">
              <w:rPr>
                <w:lang w:val="ka-GE"/>
              </w:rPr>
              <w:t xml:space="preserve"> </w:t>
            </w:r>
            <w:r w:rsidRPr="008B0E93">
              <w:rPr>
                <w:rFonts w:ascii="AcadNusx" w:hAnsi="AcadNusx"/>
                <w:lang w:val="ka-GE"/>
              </w:rPr>
              <w:t xml:space="preserve">fineTis inovaciuri sistemis muSaobis mkveTri gauareseba bevrad iyo ganpirobebuli misi zomagadasuli masStabiT da, amavdroulad, daqsaqsulobiT, amasTanave, inovaciebis SemuSavebis sistemebsa da saboloo produqtis mwarmoebel kompaniebs Soris arasakmarisad koordinaciiT. amasTan, mcire qveyanaSi SeuZlebelia bevri “garRveviTi” inovaciis Seqmna (araa SesaZlebeli amisaTvis saWiro sakmarisi raodenobis maRalkvalificiuri specialistebis mozidva, SemuSavebebisaTvis saWiro informaciis sxva qveynebidan usasyidlod miReba). amitom, rogorc aRniSnes ekonomikuri TanamSromlobis da ganviTarebis organizaciis eqspertebma, amJamad saWiroa fineTis </w:t>
            </w:r>
            <w:r w:rsidRPr="008B0E93">
              <w:rPr>
                <w:rFonts w:ascii="AcadNusx" w:hAnsi="AcadNusx"/>
                <w:b/>
                <w:lang w:val="ka-GE"/>
              </w:rPr>
              <w:t>eis</w:t>
            </w:r>
            <w:r w:rsidRPr="008B0E93">
              <w:rPr>
                <w:rFonts w:ascii="AcadNusx" w:hAnsi="AcadNusx"/>
                <w:lang w:val="ka-GE"/>
              </w:rPr>
              <w:t xml:space="preserve">-is siRrmiseuli transformacia. </w:t>
            </w:r>
            <w:r w:rsidRPr="008B0E93">
              <w:rPr>
                <w:b/>
                <w:lang w:val="ka-GE"/>
              </w:rPr>
              <w:t>3.</w:t>
            </w:r>
            <w:r w:rsidRPr="008B0E93">
              <w:rPr>
                <w:lang w:val="ka-GE"/>
              </w:rPr>
              <w:t xml:space="preserve"> </w:t>
            </w:r>
            <w:r w:rsidRPr="008B0E93">
              <w:rPr>
                <w:rFonts w:ascii="AcadNusx" w:hAnsi="AcadNusx"/>
                <w:lang w:val="ka-GE"/>
              </w:rPr>
              <w:t>amasTan erTad, finuri erovnuli inovaciuri sistemebis</w:t>
            </w:r>
            <w:r w:rsidRPr="008B0E93">
              <w:rPr>
                <w:rFonts w:ascii="AcadNusx" w:hAnsi="AcadNusx"/>
                <w:b/>
                <w:lang w:val="ka-GE"/>
              </w:rPr>
              <w:t xml:space="preserve"> </w:t>
            </w:r>
            <w:r w:rsidRPr="008B0E93">
              <w:rPr>
                <w:rFonts w:ascii="AcadNusx" w:hAnsi="AcadNusx"/>
                <w:lang w:val="ka-GE"/>
              </w:rPr>
              <w:t xml:space="preserve">funqcionirebis winamavali gamocdilebidan saWiroa yuradRebis miqceva inovaciuri procesis monawileebs Soris urTierTqmedebis zogierT warmatebiT gamoyenebul meqanizmze, magaliTad, biznes damaCqareblebis (romlebic kerZo kompaniebia) startap-kompaniebTan urTierTqmedebis meqanizmze, romlis pirobebSi biznesdamaCqareblebi startap-kompaniebis ara konkurentebi, aramed investorebi arian da amitom komerciulad dainteresebulni maT efeqtian funqcionirebaze. </w:t>
            </w:r>
          </w:p>
          <w:p w:rsidR="008B0E93" w:rsidRPr="008B0E93" w:rsidRDefault="008B0E93" w:rsidP="008B0E93">
            <w:pPr>
              <w:spacing w:line="276" w:lineRule="auto"/>
              <w:jc w:val="both"/>
              <w:rPr>
                <w:rFonts w:ascii="AcadNusx" w:hAnsi="AcadNusx"/>
                <w:lang w:val="ka-GE"/>
              </w:rPr>
            </w:pPr>
            <w:r w:rsidRPr="008B0E93">
              <w:rPr>
                <w:rFonts w:ascii="AcadNusx" w:hAnsi="AcadNusx"/>
                <w:b/>
                <w:lang w:val="ka-GE"/>
              </w:rPr>
              <w:t xml:space="preserve">5. </w:t>
            </w:r>
            <w:r w:rsidRPr="008B0E93">
              <w:rPr>
                <w:rFonts w:ascii="AcadNusx" w:hAnsi="AcadNusx"/>
                <w:lang w:val="ka-GE"/>
              </w:rPr>
              <w:t>saqarTveloSi, romelic erovnuli inovaciuri sistemebis</w:t>
            </w:r>
            <w:r w:rsidRPr="008B0E93">
              <w:rPr>
                <w:rFonts w:ascii="AcadNusx" w:hAnsi="AcadNusx"/>
                <w:b/>
                <w:lang w:val="ka-GE"/>
              </w:rPr>
              <w:t xml:space="preserve"> </w:t>
            </w:r>
            <w:r w:rsidRPr="008B0E93">
              <w:rPr>
                <w:rFonts w:ascii="AcadNusx" w:hAnsi="AcadNusx"/>
                <w:lang w:val="ka-GE"/>
              </w:rPr>
              <w:t xml:space="preserve">formirebas praqtikulad nulovani donidan iwyebs, SeuZlebelia warmatebuli inovaciuri politikis gatareba saxelmwofo diriJizmis gaZlierebis gareSe. kerZod, es unda ganxorcieldes ara marto regulirebis instrumentebis meSveobiT, aramed mTavrobis mxridan biznesis warmomadgenlebTan SeTanxmebebis dadebiTac. aseve inovaciuri politikis strategiis SemuSavebis sapirvelrigo amocana unda gaxdes samrewvelo da inovaciuri saqmianobis regionuli centrebis proeqtirebis sakiTxi, romelTa struqturireba, Cveni azriT, unda xdebodes franguli konkurentunarianobis polusebis msgavsad. </w:t>
            </w:r>
          </w:p>
          <w:p w:rsidR="008B0E93" w:rsidRPr="008B0E93" w:rsidRDefault="008B0E93" w:rsidP="008B0E93">
            <w:pPr>
              <w:spacing w:line="276" w:lineRule="auto"/>
              <w:ind w:firstLine="567"/>
              <w:jc w:val="both"/>
              <w:rPr>
                <w:rFonts w:ascii="AcadNusx" w:hAnsi="AcadNusx"/>
                <w:lang w:val="ka-GE"/>
              </w:rPr>
            </w:pPr>
            <w:r w:rsidRPr="008B0E93">
              <w:rPr>
                <w:rFonts w:ascii="AcadNusx" w:hAnsi="AcadNusx"/>
                <w:lang w:val="ka-GE"/>
              </w:rPr>
              <w:t>ganxiluli qveynebis gamocdilebidan SeiZleba zogierTi sxva meqanizmis gadmoRebac: samxreT koreis msgavsad finansur-samrewvelo jgufebis Seqmna mravaldargobrivi konglomeratebis organizaciisa da maT Semadgen</w:t>
            </w:r>
            <w:r w:rsidRPr="008B0E93">
              <w:rPr>
                <w:rFonts w:ascii="AcadNusx" w:hAnsi="AcadNusx"/>
                <w:lang w:val="ka-GE"/>
              </w:rPr>
              <w:softHyphen/>
              <w:t xml:space="preserve">lobaSi Semaval sawarmoebSi inavaciuri saqmianobis ganviTarebisaTvis; axali inovaciuri (maT Soris venCuruli) sawarmoebis Seqmna; inovaciebis sesxebis </w:t>
            </w:r>
            <w:r w:rsidRPr="008B0E93">
              <w:rPr>
                <w:rFonts w:ascii="AcadNusx" w:hAnsi="AcadNusx"/>
                <w:lang w:val="ka-GE"/>
              </w:rPr>
              <w:lastRenderedPageBreak/>
              <w:t>xerxebis gadmoReba: licenziebisa da nou-hauebis SeZena, ucxouri firmebisaTvis axali sawarmoebis mSeneblobis SekveTa da maT mier adgilobrivi mewarmeebisaTvis mza obieqtebis Cabareba; inovaciuri saqmianobisa da sawarmoebis inovaciuri ganaxlebis saxelmwifo dafinansebis sferoSi saWiroa safrangeTis msgavsad saerToerovnuli saxelmwifo fondisa da sxva (</w:t>
            </w:r>
            <w:r w:rsidRPr="008B0E93">
              <w:rPr>
                <w:lang w:val="ka-GE"/>
              </w:rPr>
              <w:t xml:space="preserve">FSI, FUI, ANR, CDС, OSEO) </w:t>
            </w:r>
            <w:r w:rsidRPr="008B0E93">
              <w:rPr>
                <w:rFonts w:ascii="AcadNusx" w:hAnsi="AcadNusx"/>
                <w:lang w:val="ka-GE"/>
              </w:rPr>
              <w:t xml:space="preserve">msgavsi organizaciebis Seqmna, maTi saqmianobis Sesabamisi reglamentaciiT;  inovaciuri saqmianobis sagareo dafinansebis sferoSi, mcire evropuli qveynebis msgavsad, saWiroa Sesabamisi urTierTobebis damyareba garkveul transerovnul korporaciebTan im mizniT, rom moxdes maTi daintereseba grantebis gamoyofaSi qveynis universitetebsa da samecniero-kvleviT institutebSi inovaciuri SemuSavebebis dasafinanseblad, aseve am transerovnul korporaciebTan urTierTobebis damyareba erToblivi inovaciuri proeqtebis realizaciisaTvis; fineTis gamocdilebis Sesabamisad investorebis mxridan damwyeb da zrdis stadiaze myofi axali kompaniebis finansuri da konsaltinguri mxardaWeris meqanizmis  aviTviseba. </w:t>
            </w:r>
          </w:p>
          <w:p w:rsidR="008B0E93" w:rsidRPr="008B0E93" w:rsidRDefault="008B0E93" w:rsidP="008B0E93">
            <w:pPr>
              <w:spacing w:line="276" w:lineRule="auto"/>
              <w:ind w:firstLine="567"/>
              <w:jc w:val="both"/>
              <w:rPr>
                <w:rFonts w:ascii="AcadNusx" w:hAnsi="AcadNusx"/>
                <w:lang w:val="ka-GE"/>
              </w:rPr>
            </w:pPr>
          </w:p>
          <w:p w:rsidR="008B0E93" w:rsidRPr="008B0E93" w:rsidRDefault="008B0E93" w:rsidP="008B0E93">
            <w:pPr>
              <w:spacing w:line="276" w:lineRule="auto"/>
              <w:jc w:val="center"/>
              <w:rPr>
                <w:rFonts w:ascii="AcadNusx" w:hAnsi="AcadNusx"/>
                <w:sz w:val="20"/>
                <w:szCs w:val="20"/>
                <w:lang w:val="ka-GE"/>
              </w:rPr>
            </w:pPr>
          </w:p>
          <w:p w:rsidR="008B0E93" w:rsidRPr="008B0E93" w:rsidRDefault="008B0E93" w:rsidP="008B0E93">
            <w:pPr>
              <w:suppressAutoHyphens w:val="0"/>
              <w:spacing w:after="200" w:line="276" w:lineRule="auto"/>
              <w:jc w:val="center"/>
              <w:rPr>
                <w:rFonts w:ascii="AcadNusx" w:hAnsi="AcadNusx"/>
                <w:b/>
                <w:sz w:val="20"/>
                <w:szCs w:val="20"/>
                <w:lang w:val="ka-GE"/>
              </w:rPr>
            </w:pPr>
            <w:r w:rsidRPr="008B0E93">
              <w:rPr>
                <w:rFonts w:ascii="Sylfaen" w:hAnsi="Sylfaen"/>
                <w:b/>
                <w:lang w:val="ka-GE"/>
              </w:rPr>
              <w:t xml:space="preserve">2.   </w:t>
            </w:r>
            <w:r w:rsidRPr="008B0E93">
              <w:rPr>
                <w:rFonts w:ascii="AcadNusx" w:hAnsi="AcadNusx"/>
                <w:b/>
                <w:lang w:val="ka-GE"/>
              </w:rPr>
              <w:t>inovaciuri sistemis formireba da ganviTareba evrokavSiris turizmSi</w:t>
            </w:r>
            <w:r w:rsidRPr="008B0E93">
              <w:rPr>
                <w:rFonts w:ascii="AcadNusx" w:hAnsi="AcadNusx"/>
                <w:lang w:val="ka-GE"/>
              </w:rPr>
              <w:t xml:space="preserve"> </w:t>
            </w:r>
            <w:r w:rsidRPr="008B0E93">
              <w:rPr>
                <w:rFonts w:ascii="AcadNusx" w:hAnsi="AcadNusx"/>
                <w:sz w:val="20"/>
                <w:szCs w:val="20"/>
                <w:lang w:val="ka-GE"/>
              </w:rPr>
              <w:t>(Semsrulebeli: akad. doqtori</w:t>
            </w:r>
            <w:r w:rsidRPr="008B0E93">
              <w:rPr>
                <w:rFonts w:ascii="AcadNusx" w:hAnsi="AcadNusx"/>
                <w:b/>
                <w:sz w:val="20"/>
                <w:szCs w:val="20"/>
                <w:lang w:val="ka-GE"/>
              </w:rPr>
              <w:t xml:space="preserve"> qeTevan qvelaZe)</w:t>
            </w:r>
          </w:p>
          <w:p w:rsidR="008B0E93" w:rsidRPr="008B0E93" w:rsidRDefault="008B0E93" w:rsidP="008B0E93">
            <w:pPr>
              <w:spacing w:line="276" w:lineRule="auto"/>
              <w:rPr>
                <w:rFonts w:ascii="Sylfaen" w:hAnsi="Sylfaen"/>
                <w:b/>
                <w:lang w:val="ka-GE"/>
              </w:rPr>
            </w:pPr>
            <w:r w:rsidRPr="008B0E93">
              <w:rPr>
                <w:rFonts w:ascii="AcadNusx" w:hAnsi="AcadNusx"/>
                <w:b/>
                <w:sz w:val="22"/>
                <w:szCs w:val="22"/>
                <w:lang w:val="ka-GE"/>
              </w:rPr>
              <w:t>kvlevis ZiriTadi Sedegebi:</w:t>
            </w:r>
          </w:p>
          <w:p w:rsidR="008B0E93" w:rsidRPr="008B0E93" w:rsidRDefault="008B0E93" w:rsidP="008B0E93">
            <w:pPr>
              <w:spacing w:line="276" w:lineRule="auto"/>
              <w:rPr>
                <w:rFonts w:ascii="Sylfaen" w:hAnsi="Sylfaen"/>
                <w:b/>
                <w:sz w:val="10"/>
                <w:szCs w:val="10"/>
                <w:lang w:val="ka-GE"/>
              </w:rPr>
            </w:pPr>
          </w:p>
          <w:p w:rsidR="008B0E93" w:rsidRPr="008B0E93" w:rsidRDefault="008B0E93" w:rsidP="008B0E93">
            <w:pPr>
              <w:spacing w:line="276" w:lineRule="auto"/>
              <w:contextualSpacing/>
              <w:jc w:val="both"/>
              <w:rPr>
                <w:rFonts w:ascii="AcadNusx" w:hAnsi="AcadNusx"/>
                <w:lang w:val="ka-GE"/>
              </w:rPr>
            </w:pPr>
            <w:r w:rsidRPr="008B0E93">
              <w:rPr>
                <w:rFonts w:ascii="AcadNusx" w:hAnsi="AcadNusx"/>
                <w:lang w:val="ka-GE"/>
              </w:rPr>
              <w:t xml:space="preserve">1. inovaciebi turizmis sferoSi SeiZleba safuZvlad daedos ara marto mocemuli dargis, aramed mTlianad qveynis ekonomikis ganviTarebas, rac Tavis mxriv gamoiwvevs cxovrebis donis amaRlebas, damatebiTi samuSao adgilebis Seqmnasa da mosaxleobis Semosavlebis zrdas. </w:t>
            </w:r>
          </w:p>
          <w:p w:rsidR="008B0E93" w:rsidRPr="008B0E93" w:rsidRDefault="008B0E93" w:rsidP="008B0E93">
            <w:pPr>
              <w:spacing w:line="276" w:lineRule="auto"/>
              <w:ind w:firstLine="567"/>
              <w:contextualSpacing/>
              <w:jc w:val="both"/>
              <w:rPr>
                <w:rFonts w:ascii="AcadNusx" w:hAnsi="AcadNusx"/>
                <w:lang w:val="ka-GE"/>
              </w:rPr>
            </w:pPr>
            <w:r w:rsidRPr="008B0E93">
              <w:rPr>
                <w:rFonts w:ascii="AcadNusx" w:hAnsi="AcadNusx"/>
                <w:lang w:val="ka-GE"/>
              </w:rPr>
              <w:t xml:space="preserve">bevr qveyanaSi iqmneba specialuri erovnuli organizaciebi turizmis sxvadasxva saxis inovaciuri sistemebis Camoyalibebisa da srulyofis mizniT, radganac ukve yvelas esmis, rom swored inovaciuri aqtivoba warmoadgens ekonomikuri zrdis ZiriTad faqtors. </w:t>
            </w:r>
          </w:p>
          <w:p w:rsidR="008B0E93" w:rsidRPr="008B0E93" w:rsidRDefault="008B0E93" w:rsidP="008B0E93">
            <w:pPr>
              <w:spacing w:line="276" w:lineRule="auto"/>
              <w:contextualSpacing/>
              <w:jc w:val="both"/>
              <w:rPr>
                <w:rFonts w:ascii="AcadNusx" w:hAnsi="AcadNusx"/>
                <w:lang w:val="ka-GE"/>
              </w:rPr>
            </w:pPr>
            <w:r w:rsidRPr="008B0E93">
              <w:rPr>
                <w:rFonts w:ascii="AcadNusx" w:hAnsi="AcadNusx"/>
                <w:lang w:val="ka-GE"/>
              </w:rPr>
              <w:t xml:space="preserve">2.   evrokavSiris wevr yvela qveyanaSi, iSviaTi gamonaklisis garda, gavrcelebulia erovnuli turistuli administraciebis </w:t>
            </w:r>
            <w:r w:rsidRPr="008B0E93">
              <w:rPr>
                <w:lang w:val="ka-GE"/>
              </w:rPr>
              <w:t>(HTA)</w:t>
            </w:r>
            <w:r w:rsidRPr="008B0E93">
              <w:rPr>
                <w:rFonts w:ascii="AcadNusx" w:hAnsi="AcadNusx"/>
                <w:lang w:val="ka-GE"/>
              </w:rPr>
              <w:t xml:space="preserve">formirebis praqtika, romlebic ayalibeben turizmis ganviTarebis erovnul programebs. </w:t>
            </w:r>
          </w:p>
          <w:p w:rsidR="008B0E93" w:rsidRPr="008B0E93" w:rsidRDefault="008B0E93" w:rsidP="008B0E93">
            <w:pPr>
              <w:spacing w:line="276" w:lineRule="auto"/>
              <w:contextualSpacing/>
              <w:jc w:val="both"/>
              <w:rPr>
                <w:rFonts w:ascii="AcadNusx" w:hAnsi="AcadNusx"/>
                <w:lang w:val="ka-GE"/>
              </w:rPr>
            </w:pPr>
            <w:r w:rsidRPr="008B0E93">
              <w:rPr>
                <w:rFonts w:ascii="AcadNusx" w:hAnsi="AcadNusx"/>
                <w:lang w:val="ka-GE"/>
              </w:rPr>
              <w:t>3.  nebismieri konkretuli raionis Seswavla aq inovaciuri turistuli sistemebis danergvisa da ganviTarebis mizniT iwyeba, turizmis im saxeobaTa dadgeniT, romlebic yvelaze misadagebuli iqneba am raionis specifikisadmi.</w:t>
            </w:r>
          </w:p>
          <w:p w:rsidR="008B0E93" w:rsidRPr="008B0E93" w:rsidRDefault="008B0E93" w:rsidP="008B0E93">
            <w:pPr>
              <w:spacing w:line="276" w:lineRule="auto"/>
              <w:contextualSpacing/>
              <w:jc w:val="both"/>
              <w:rPr>
                <w:rFonts w:ascii="AcadNusx" w:hAnsi="AcadNusx"/>
                <w:lang w:val="ka-GE"/>
              </w:rPr>
            </w:pPr>
            <w:r w:rsidRPr="008B0E93">
              <w:rPr>
                <w:rFonts w:ascii="AcadNusx" w:hAnsi="AcadNusx"/>
                <w:lang w:val="ka-GE"/>
              </w:rPr>
              <w:t xml:space="preserve"> arsebobs turizmis Semdegi saxeobebi:</w:t>
            </w:r>
          </w:p>
          <w:p w:rsidR="008B0E93" w:rsidRPr="008B0E93" w:rsidRDefault="008B0E93" w:rsidP="008B0E93">
            <w:pPr>
              <w:spacing w:line="276" w:lineRule="auto"/>
              <w:contextualSpacing/>
              <w:jc w:val="both"/>
              <w:rPr>
                <w:rFonts w:ascii="AcadNusx" w:hAnsi="AcadNusx"/>
                <w:lang w:val="ka-GE"/>
              </w:rPr>
            </w:pPr>
            <w:r w:rsidRPr="008B0E93">
              <w:rPr>
                <w:rFonts w:ascii="AcadNusx" w:hAnsi="AcadNusx"/>
                <w:b/>
                <w:lang w:val="ka-GE"/>
              </w:rPr>
              <w:t>rekreaciuli</w:t>
            </w:r>
            <w:r w:rsidRPr="008B0E93">
              <w:rPr>
                <w:rFonts w:ascii="AcadNusx" w:hAnsi="AcadNusx"/>
                <w:lang w:val="ka-GE"/>
              </w:rPr>
              <w:t xml:space="preserve"> – dakavSirebulia moqalaqeTa mkurnalobasTan. gansxvaveba sxva saxeobebisagan mdgomareobs imaSi, rom igi mWidrod ukavSirdeba saaviacio transports, gansakuTrebiT Carterul mgzavrobas. rekreaciuli turizmis centrebi evropaSi Semdegia: karlovi vari, marinski lanzi, teplice (CexeTi), </w:t>
            </w:r>
            <w:r w:rsidRPr="008B0E93">
              <w:rPr>
                <w:rFonts w:ascii="AcadNusx" w:hAnsi="AcadNusx"/>
                <w:lang w:val="ka-GE"/>
              </w:rPr>
              <w:lastRenderedPageBreak/>
              <w:t xml:space="preserve">Termuli wylebi (italia), hevize (ungreTi) da a.S.      </w:t>
            </w:r>
          </w:p>
          <w:p w:rsidR="008B0E93" w:rsidRPr="008B0E93" w:rsidRDefault="008B0E93" w:rsidP="008B0E93">
            <w:pPr>
              <w:spacing w:line="276" w:lineRule="auto"/>
              <w:contextualSpacing/>
              <w:jc w:val="both"/>
              <w:rPr>
                <w:rFonts w:ascii="AcadNusx" w:hAnsi="AcadNusx"/>
                <w:lang w:val="en-US"/>
              </w:rPr>
            </w:pPr>
            <w:r w:rsidRPr="008B0E93">
              <w:rPr>
                <w:rFonts w:ascii="AcadNusx" w:hAnsi="AcadNusx"/>
                <w:b/>
                <w:lang w:val="en-US"/>
              </w:rPr>
              <w:t>saeqskuriso</w:t>
            </w:r>
            <w:r w:rsidRPr="008B0E93">
              <w:rPr>
                <w:rFonts w:ascii="AcadNusx" w:hAnsi="AcadNusx"/>
                <w:lang w:val="en-US"/>
              </w:rPr>
              <w:t xml:space="preserve"> - umeteswilad SemecnebiTi mizniT, anu konkretuli raime RirsSesaniSnaobis monaxulebis mizniT; </w:t>
            </w:r>
          </w:p>
          <w:p w:rsidR="008B0E93" w:rsidRPr="008B0E93" w:rsidRDefault="008B0E93" w:rsidP="008B0E93">
            <w:pPr>
              <w:spacing w:line="276" w:lineRule="auto"/>
              <w:contextualSpacing/>
              <w:jc w:val="both"/>
              <w:rPr>
                <w:rFonts w:ascii="AcadNusx" w:hAnsi="AcadNusx"/>
                <w:lang w:val="en-US"/>
              </w:rPr>
            </w:pPr>
            <w:r w:rsidRPr="008B0E93">
              <w:rPr>
                <w:rFonts w:ascii="AcadNusx" w:hAnsi="AcadNusx"/>
                <w:b/>
                <w:lang w:val="en-US"/>
              </w:rPr>
              <w:t>samecniero</w:t>
            </w:r>
            <w:r w:rsidRPr="008B0E93">
              <w:rPr>
                <w:rFonts w:ascii="AcadNusx" w:hAnsi="AcadNusx"/>
                <w:lang w:val="en-US"/>
              </w:rPr>
              <w:t xml:space="preserve"> – kongresebSi, konferenciebSi, simpoziumebSi, saerTaSoriso bazrobebSi da msgavs RonisZiebebSi monawileobis mizniT;</w:t>
            </w:r>
          </w:p>
          <w:p w:rsidR="008B0E93" w:rsidRPr="008B0E93" w:rsidRDefault="008B0E93" w:rsidP="008B0E93">
            <w:pPr>
              <w:spacing w:line="276" w:lineRule="auto"/>
              <w:contextualSpacing/>
              <w:jc w:val="both"/>
              <w:rPr>
                <w:rFonts w:ascii="AcadNusx" w:hAnsi="AcadNusx"/>
                <w:lang w:val="en-US"/>
              </w:rPr>
            </w:pPr>
            <w:r w:rsidRPr="008B0E93">
              <w:rPr>
                <w:rFonts w:ascii="AcadNusx" w:hAnsi="AcadNusx"/>
                <w:b/>
                <w:lang w:val="en-US"/>
              </w:rPr>
              <w:t>saqmiani</w:t>
            </w:r>
            <w:r w:rsidRPr="008B0E93">
              <w:rPr>
                <w:rFonts w:ascii="AcadNusx" w:hAnsi="AcadNusx"/>
                <w:lang w:val="en-US"/>
              </w:rPr>
              <w:t xml:space="preserve"> – biznesturebi saqmiani Sexvedrebis mizniT;</w:t>
            </w:r>
          </w:p>
          <w:p w:rsidR="008B0E93" w:rsidRPr="008B0E93" w:rsidRDefault="008B0E93" w:rsidP="008B0E93">
            <w:pPr>
              <w:spacing w:line="276" w:lineRule="auto"/>
              <w:contextualSpacing/>
              <w:jc w:val="both"/>
              <w:rPr>
                <w:rFonts w:ascii="AcadNusx" w:hAnsi="AcadNusx"/>
                <w:lang w:val="en-US"/>
              </w:rPr>
            </w:pPr>
            <w:r w:rsidRPr="008B0E93">
              <w:rPr>
                <w:rFonts w:ascii="AcadNusx" w:hAnsi="AcadNusx"/>
                <w:b/>
                <w:lang w:val="en-US"/>
              </w:rPr>
              <w:t>eTnikuri</w:t>
            </w:r>
            <w:r w:rsidRPr="008B0E93">
              <w:rPr>
                <w:rFonts w:ascii="AcadNusx" w:hAnsi="AcadNusx"/>
                <w:lang w:val="en-US"/>
              </w:rPr>
              <w:t xml:space="preserve"> – naTesavebis an winaprebis samSoblos monaxulebis mizniT; </w:t>
            </w:r>
          </w:p>
          <w:p w:rsidR="008B0E93" w:rsidRPr="008B0E93" w:rsidRDefault="008B0E93" w:rsidP="008B0E93">
            <w:pPr>
              <w:spacing w:line="276" w:lineRule="auto"/>
              <w:contextualSpacing/>
              <w:jc w:val="both"/>
              <w:rPr>
                <w:rFonts w:ascii="AcadNusx" w:hAnsi="AcadNusx"/>
                <w:lang w:val="en-US"/>
              </w:rPr>
            </w:pPr>
            <w:r w:rsidRPr="008B0E93">
              <w:rPr>
                <w:rFonts w:ascii="AcadNusx" w:hAnsi="AcadNusx"/>
                <w:b/>
                <w:lang w:val="en-US"/>
              </w:rPr>
              <w:t>saTavgadasavlo</w:t>
            </w:r>
            <w:r w:rsidRPr="008B0E93">
              <w:rPr>
                <w:rFonts w:ascii="AcadNusx" w:hAnsi="AcadNusx"/>
                <w:lang w:val="en-US"/>
              </w:rPr>
              <w:t xml:space="preserve"> -  garTobis gansakuTrebuli saxeobaTa miRebis mizniT; </w:t>
            </w:r>
          </w:p>
          <w:p w:rsidR="008B0E93" w:rsidRPr="008B0E93" w:rsidRDefault="008B0E93" w:rsidP="008B0E93">
            <w:pPr>
              <w:spacing w:line="276" w:lineRule="auto"/>
              <w:contextualSpacing/>
              <w:jc w:val="both"/>
              <w:rPr>
                <w:rFonts w:ascii="AcadNusx" w:hAnsi="AcadNusx"/>
                <w:lang w:val="en-US"/>
              </w:rPr>
            </w:pPr>
            <w:r w:rsidRPr="008B0E93">
              <w:rPr>
                <w:rFonts w:ascii="AcadNusx" w:hAnsi="AcadNusx"/>
                <w:b/>
                <w:lang w:val="en-US"/>
              </w:rPr>
              <w:t>sportuli</w:t>
            </w:r>
            <w:r w:rsidRPr="008B0E93">
              <w:rPr>
                <w:rFonts w:ascii="AcadNusx" w:hAnsi="AcadNusx"/>
                <w:lang w:val="en-US"/>
              </w:rPr>
              <w:t xml:space="preserve"> – sxvadasxva saxis sportuli RonisZiebebis Catarebis mizniT.</w:t>
            </w:r>
          </w:p>
          <w:p w:rsidR="008B0E93" w:rsidRPr="008B0E93" w:rsidRDefault="008B0E93" w:rsidP="008B0E93">
            <w:pPr>
              <w:spacing w:line="276" w:lineRule="auto"/>
              <w:contextualSpacing/>
              <w:jc w:val="both"/>
              <w:rPr>
                <w:rFonts w:ascii="AcadNusx" w:hAnsi="AcadNusx"/>
                <w:lang w:val="en-US"/>
              </w:rPr>
            </w:pPr>
            <w:r w:rsidRPr="008B0E93">
              <w:rPr>
                <w:rFonts w:ascii="AcadNusx" w:hAnsi="AcadNusx"/>
                <w:b/>
                <w:lang w:val="en-US"/>
              </w:rPr>
              <w:t>saswavlo</w:t>
            </w:r>
            <w:r w:rsidRPr="008B0E93">
              <w:rPr>
                <w:rFonts w:ascii="AcadNusx" w:hAnsi="AcadNusx"/>
                <w:lang w:val="en-US"/>
              </w:rPr>
              <w:t xml:space="preserve"> – ZiriTadad ucxo enebis Seswavlis mizniT;</w:t>
            </w:r>
          </w:p>
          <w:p w:rsidR="008B0E93" w:rsidRPr="008B0E93" w:rsidRDefault="008B0E93" w:rsidP="008B0E93">
            <w:pPr>
              <w:spacing w:line="276" w:lineRule="auto"/>
              <w:contextualSpacing/>
              <w:jc w:val="both"/>
              <w:rPr>
                <w:rFonts w:ascii="AcadNusx" w:hAnsi="AcadNusx"/>
                <w:lang w:val="en-US"/>
              </w:rPr>
            </w:pPr>
            <w:r w:rsidRPr="008B0E93">
              <w:rPr>
                <w:rFonts w:ascii="AcadNusx" w:hAnsi="AcadNusx"/>
                <w:b/>
                <w:lang w:val="en-US"/>
              </w:rPr>
              <w:t>religiuri an momlocvelobiTi</w:t>
            </w:r>
            <w:r w:rsidRPr="008B0E93">
              <w:rPr>
                <w:rFonts w:ascii="AcadNusx" w:hAnsi="AcadNusx"/>
                <w:lang w:val="en-US"/>
              </w:rPr>
              <w:t xml:space="preserve"> – sxvdasxva religiuri wminda adgilebis monaxulebisa da molocvis mizniT;</w:t>
            </w:r>
          </w:p>
          <w:p w:rsidR="008B0E93" w:rsidRPr="008B0E93" w:rsidRDefault="008B0E93" w:rsidP="008B0E93">
            <w:pPr>
              <w:spacing w:line="276" w:lineRule="auto"/>
              <w:contextualSpacing/>
              <w:jc w:val="both"/>
              <w:rPr>
                <w:rFonts w:ascii="AcadNusx" w:hAnsi="AcadNusx"/>
                <w:lang w:val="en-US"/>
              </w:rPr>
            </w:pPr>
            <w:r w:rsidRPr="008B0E93">
              <w:rPr>
                <w:rFonts w:ascii="AcadNusx" w:hAnsi="AcadNusx"/>
                <w:b/>
                <w:lang w:val="en-US"/>
              </w:rPr>
              <w:t>hobi-turizmi</w:t>
            </w:r>
            <w:r w:rsidRPr="008B0E93">
              <w:rPr>
                <w:rFonts w:ascii="AcadNusx" w:hAnsi="AcadNusx"/>
                <w:lang w:val="en-US"/>
              </w:rPr>
              <w:t xml:space="preserve"> – gansakuTrebuli hobis ganxorcilebis mizniT (mag. sahaero buStiT mogzauroba da sxva.); </w:t>
            </w:r>
          </w:p>
          <w:p w:rsidR="008B0E93" w:rsidRPr="008B0E93" w:rsidRDefault="008B0E93" w:rsidP="008B0E93">
            <w:pPr>
              <w:spacing w:line="276" w:lineRule="auto"/>
              <w:contextualSpacing/>
              <w:jc w:val="both"/>
              <w:rPr>
                <w:rFonts w:ascii="AcadNusx" w:hAnsi="AcadNusx"/>
                <w:lang w:val="en-US"/>
              </w:rPr>
            </w:pPr>
            <w:r w:rsidRPr="008B0E93">
              <w:rPr>
                <w:rFonts w:ascii="AcadNusx" w:hAnsi="AcadNusx"/>
                <w:b/>
                <w:lang w:val="en-US"/>
              </w:rPr>
              <w:t>Soping-turizmi</w:t>
            </w:r>
            <w:r w:rsidRPr="008B0E93">
              <w:rPr>
                <w:rFonts w:ascii="AcadNusx" w:hAnsi="AcadNusx"/>
                <w:lang w:val="en-US"/>
              </w:rPr>
              <w:t xml:space="preserve"> – sxvdasxva nivTebis SesaZenad da maTi Semdgomi realizaciis mizniT. </w:t>
            </w:r>
          </w:p>
          <w:p w:rsidR="008B0E93" w:rsidRPr="008B0E93" w:rsidRDefault="008B0E93" w:rsidP="008B0E93">
            <w:pPr>
              <w:spacing w:line="276" w:lineRule="auto"/>
              <w:contextualSpacing/>
              <w:jc w:val="both"/>
              <w:rPr>
                <w:rFonts w:ascii="AcadNusx" w:hAnsi="AcadNusx"/>
                <w:lang w:val="en-US"/>
              </w:rPr>
            </w:pPr>
            <w:r w:rsidRPr="008B0E93">
              <w:rPr>
                <w:rFonts w:ascii="AcadNusx" w:hAnsi="AcadNusx"/>
                <w:lang w:val="en-US"/>
              </w:rPr>
              <w:t xml:space="preserve">4.    dReisaTvis Zalian populaluri inovaciuri turizmis iseTi saxeobebi, rogoricaa ekologiuri, samkurnalo-gamajansaRebeli, romantikuli, kulinariuli, sasoflo, kosmiuri, aseve turizmi fizikurad SezRuduli saSualebebis mqone adamianebisaTvis da agreTve bavSvebisaTvis ardadagebis periodis turizmi. </w:t>
            </w:r>
          </w:p>
          <w:p w:rsidR="008B0E93" w:rsidRPr="008B0E93" w:rsidRDefault="008B0E93" w:rsidP="008B0E93">
            <w:pPr>
              <w:spacing w:line="276" w:lineRule="auto"/>
              <w:contextualSpacing/>
              <w:jc w:val="both"/>
              <w:rPr>
                <w:rFonts w:ascii="AcadNusx" w:hAnsi="AcadNusx"/>
                <w:lang w:val="en-US"/>
              </w:rPr>
            </w:pPr>
            <w:r w:rsidRPr="008B0E93">
              <w:rPr>
                <w:rFonts w:ascii="AcadNusx" w:hAnsi="AcadNusx"/>
                <w:lang w:val="en-US"/>
              </w:rPr>
              <w:t xml:space="preserve">5,    informaciuli da komunikaciuri teqnologiebi turistul saqonels gansakuTrebel fass sZenen da xels uwyoben jaWvebisa da klasterebis ganviTarebas. am elementis warmatebuli funqcionirebis magaliTebia evrokavSiris qveynebSi arsebuli infomraciul-teqnologiuri  sistemebi  _ </w:t>
            </w:r>
            <w:r w:rsidRPr="008B0E93">
              <w:rPr>
                <w:lang w:val="en-US"/>
              </w:rPr>
              <w:t xml:space="preserve">ARIST, CORDIS, EPIPOS. </w:t>
            </w:r>
            <w:r w:rsidRPr="008B0E93">
              <w:rPr>
                <w:rFonts w:ascii="AcadNusx" w:hAnsi="AcadNusx"/>
                <w:lang w:val="en-US"/>
              </w:rPr>
              <w:t>telekomunikaciuri sistemebis monawileebi arian – kavSirgabmulobis operatorebi; _ informaciis mimwodeblebi (sainformacio portalebi, servisebi) – momxmareblebi.</w:t>
            </w:r>
          </w:p>
          <w:p w:rsidR="008B0E93" w:rsidRPr="008B0E93" w:rsidRDefault="008B0E93" w:rsidP="008B0E93">
            <w:pPr>
              <w:spacing w:line="276" w:lineRule="auto"/>
              <w:contextualSpacing/>
              <w:jc w:val="both"/>
              <w:rPr>
                <w:lang w:val="en-US"/>
              </w:rPr>
            </w:pPr>
            <w:r w:rsidRPr="008B0E93">
              <w:rPr>
                <w:rFonts w:ascii="AcadNusx" w:hAnsi="AcadNusx"/>
                <w:lang w:val="en-US"/>
              </w:rPr>
              <w:t xml:space="preserve">6, Tanamedrove inovaciuri informaciul-teqnologiuri sistemebi faqtiurad Slian sazRvrebs. tradiciuli turoperatorebis, tursaagentoebis adgils dRes ikaveben e.w. virtualuri Suamavlebi - aviakompaniebis, turistuli firmebis, sistemebis, savaWro agentebis da a.S. saitebi. uaxlesi teqnologiebis danergvam turizmis dargSi gamoiwvia axali terminebis gaCena: turistuli informaciuli sistema, </w:t>
            </w:r>
            <w:r w:rsidRPr="008B0E93">
              <w:rPr>
                <w:lang w:val="en-US"/>
              </w:rPr>
              <w:t>E-</w:t>
            </w:r>
            <w:r w:rsidRPr="008B0E93">
              <w:rPr>
                <w:rFonts w:ascii="AcadNusx" w:hAnsi="AcadNusx"/>
                <w:lang w:val="en-US"/>
              </w:rPr>
              <w:t xml:space="preserve">turizmi, </w:t>
            </w:r>
            <w:r w:rsidRPr="008B0E93">
              <w:rPr>
                <w:lang w:val="en-US"/>
              </w:rPr>
              <w:t>E-</w:t>
            </w:r>
            <w:r w:rsidRPr="008B0E93">
              <w:rPr>
                <w:rFonts w:ascii="AcadNusx" w:hAnsi="AcadNusx"/>
                <w:lang w:val="en-US"/>
              </w:rPr>
              <w:t>mogzauroba.</w:t>
            </w:r>
          </w:p>
          <w:p w:rsidR="008B0E93" w:rsidRPr="008B0E93" w:rsidRDefault="008B0E93" w:rsidP="008B0E93">
            <w:pPr>
              <w:spacing w:line="276" w:lineRule="auto"/>
              <w:contextualSpacing/>
              <w:jc w:val="both"/>
              <w:rPr>
                <w:rFonts w:ascii="AcadNusx" w:hAnsi="AcadNusx"/>
                <w:lang w:val="en-US"/>
              </w:rPr>
            </w:pPr>
            <w:r w:rsidRPr="008B0E93">
              <w:rPr>
                <w:rFonts w:ascii="AcadNusx" w:hAnsi="AcadNusx"/>
                <w:lang w:val="en-US"/>
              </w:rPr>
              <w:t>7.    Tanamedrove inovaciuri sistemebis ganviTarebis erTerT Semadgenel ele</w:t>
            </w:r>
            <w:r w:rsidR="00321A07">
              <w:rPr>
                <w:rFonts w:ascii="AcadNusx" w:hAnsi="AcadNusx"/>
                <w:lang w:val="en-US"/>
              </w:rPr>
              <w:softHyphen/>
            </w:r>
            <w:r w:rsidR="00321A07">
              <w:rPr>
                <w:rFonts w:ascii="AcadNusx" w:hAnsi="AcadNusx"/>
                <w:lang w:val="en-US"/>
              </w:rPr>
              <w:softHyphen/>
            </w:r>
            <w:r w:rsidRPr="008B0E93">
              <w:rPr>
                <w:rFonts w:ascii="AcadNusx" w:hAnsi="AcadNusx"/>
                <w:lang w:val="en-US"/>
              </w:rPr>
              <w:t>ments warmoadgens turistuli klasterebi, romelic ayalibebs teritoriis, regionis ekonomikas da xels uwyobs dargis konkuren</w:t>
            </w:r>
            <w:r w:rsidR="00321A07">
              <w:rPr>
                <w:rFonts w:ascii="AcadNusx" w:hAnsi="AcadNusx"/>
                <w:lang w:val="en-US"/>
              </w:rPr>
              <w:softHyphen/>
            </w:r>
            <w:r w:rsidRPr="008B0E93">
              <w:rPr>
                <w:rFonts w:ascii="AcadNusx" w:hAnsi="AcadNusx"/>
                <w:lang w:val="en-US"/>
              </w:rPr>
              <w:t xml:space="preserve">tunarianobis sagrZnob zrdas. </w:t>
            </w:r>
          </w:p>
          <w:p w:rsidR="008B0E93" w:rsidRPr="008B0E93" w:rsidRDefault="008B0E93" w:rsidP="008B0E93">
            <w:pPr>
              <w:spacing w:line="276" w:lineRule="auto"/>
              <w:contextualSpacing/>
              <w:jc w:val="both"/>
              <w:rPr>
                <w:rFonts w:ascii="AcadNusx" w:hAnsi="AcadNusx"/>
                <w:lang w:val="en-US"/>
              </w:rPr>
            </w:pPr>
            <w:r w:rsidRPr="008B0E93">
              <w:rPr>
                <w:rFonts w:ascii="AcadNusx" w:hAnsi="AcadNusx"/>
                <w:lang w:val="en-US"/>
              </w:rPr>
              <w:t xml:space="preserve">8.   turistuli klasturebis dasavleTevropuli modelis (britaneTi, safrangeTi, Sveicaria, italia) SemTxvevaSi wamyavni roli miekuTvneba universitetebsa da kvleviT institutebs. italiaSi klasterebi ganviTardnen </w:t>
            </w:r>
            <w:r w:rsidRPr="008B0E93">
              <w:rPr>
                <w:rFonts w:ascii="AcadNusx" w:hAnsi="AcadNusx"/>
                <w:lang w:val="en-US"/>
              </w:rPr>
              <w:lastRenderedPageBreak/>
              <w:t xml:space="preserve">msubuqi mrewvelobis mcire sawarmoTa koncentraciis raionebSi. italiuri klasterebi xasiaTdebian maRali specializaciiT. </w:t>
            </w:r>
          </w:p>
          <w:p w:rsidR="008B0E93" w:rsidRPr="008B0E93" w:rsidRDefault="008B0E93" w:rsidP="008B0E93">
            <w:pPr>
              <w:spacing w:line="276" w:lineRule="auto"/>
              <w:ind w:firstLine="851"/>
              <w:contextualSpacing/>
              <w:jc w:val="both"/>
              <w:rPr>
                <w:rFonts w:ascii="AcadNusx" w:hAnsi="AcadNusx"/>
                <w:lang w:val="en-US"/>
              </w:rPr>
            </w:pPr>
            <w:r w:rsidRPr="008B0E93">
              <w:rPr>
                <w:rFonts w:ascii="AcadNusx" w:hAnsi="AcadNusx"/>
                <w:b/>
                <w:lang w:val="en-US"/>
              </w:rPr>
              <w:t>italiaSi</w:t>
            </w:r>
            <w:r w:rsidRPr="008B0E93">
              <w:rPr>
                <w:rFonts w:ascii="AcadNusx" w:hAnsi="AcadNusx"/>
                <w:lang w:val="en-US"/>
              </w:rPr>
              <w:t xml:space="preserve"> klasteruli midgoma metad produqtiuli da specifuria. aq klasterebSi erTiandebian konkurenciaSi myofi mcire firmebi, saxelmwifo naklebad ereva maT saqmianobaSi ukve mza gadawyvetilebaTa Tavsmoxvevis formiT. magram saerTo, zogadi gadawyvetilebebi saerTo muSaobisa da TanamSromlobis Sedegad miiReba. aseT struqturas gaaCnia Tavisi plius-moqniloba, swrafi gadaorientirebis; iniciaturobis SesaZlebloba, xolo ZiriTadi minusia - teqnologiurad rTuli produqtis Seqmna. amasTan, saxelmwifo politika ra Tqma unda rCeba klasteris struqturis mniSvnelovan elementad, Tumca gamoiyeneba ZiriTadad municipalur doneze da gamoixateba klastiris mcire sawarmoTa urTierTobebSi.</w:t>
            </w:r>
          </w:p>
          <w:p w:rsidR="008B0E93" w:rsidRPr="008B0E93" w:rsidRDefault="008B0E93" w:rsidP="008B0E93">
            <w:pPr>
              <w:spacing w:line="276" w:lineRule="auto"/>
              <w:ind w:firstLine="851"/>
              <w:contextualSpacing/>
              <w:jc w:val="both"/>
              <w:rPr>
                <w:rFonts w:ascii="AcadNusx" w:hAnsi="AcadNusx"/>
                <w:lang w:val="en-US"/>
              </w:rPr>
            </w:pPr>
            <w:r w:rsidRPr="008B0E93">
              <w:rPr>
                <w:rFonts w:ascii="AcadNusx" w:hAnsi="AcadNusx"/>
                <w:lang w:val="en-US"/>
              </w:rPr>
              <w:t xml:space="preserve">turizmi </w:t>
            </w:r>
            <w:r w:rsidRPr="008B0E93">
              <w:rPr>
                <w:rFonts w:ascii="AcadNusx" w:hAnsi="AcadNusx"/>
                <w:b/>
                <w:lang w:val="en-US"/>
              </w:rPr>
              <w:t>safrangeTis</w:t>
            </w:r>
            <w:r w:rsidRPr="008B0E93">
              <w:rPr>
                <w:rFonts w:ascii="AcadNusx" w:hAnsi="AcadNusx"/>
                <w:lang w:val="en-US"/>
              </w:rPr>
              <w:t xml:space="preserve"> erovnuli Sida produqtis (eSp) 11%-s qmnis. safrangeTis ekonomikaSi klasterulma struqturebma farTo gavrceleba hpoves. aq funqcionirebs ramodenime turistuli klasteri. mag. - Termuli wylebis klasteri `</w:t>
            </w:r>
            <w:r w:rsidRPr="008B0E93">
              <w:rPr>
                <w:lang w:val="en-US"/>
              </w:rPr>
              <w:t>Aqui O Thermes</w:t>
            </w:r>
            <w:r w:rsidRPr="008B0E93">
              <w:rPr>
                <w:rFonts w:ascii="AcadNusx" w:hAnsi="AcadNusx"/>
                <w:lang w:val="en-US"/>
              </w:rPr>
              <w:t>~ q. daksSi – 2009 wels, klasteri - `</w:t>
            </w:r>
            <w:r w:rsidRPr="008B0E93">
              <w:rPr>
                <w:lang w:val="en-US"/>
              </w:rPr>
              <w:t>Le cluster Oenotourisme</w:t>
            </w:r>
            <w:r w:rsidRPr="008B0E93">
              <w:rPr>
                <w:rFonts w:ascii="AcadNusx" w:hAnsi="AcadNusx"/>
                <w:lang w:val="en-US"/>
              </w:rPr>
              <w:t>~ igi aerTianebs burgundiisa da akvitaniis teritoriaze 53 meRvine-partniors, 17 franguli venaxis warmomadgenlebs. safrangeTis klasterebia aseveG</w:t>
            </w:r>
            <w:r w:rsidRPr="008B0E93">
              <w:rPr>
                <w:lang w:val="en-US"/>
              </w:rPr>
              <w:t>GOazen, Paris du Val d'Europe; Toulouse; Cluster tourisme Littoral; Le cluster Montagne; Cluster tourisme des Outre-mer.</w:t>
            </w:r>
          </w:p>
          <w:p w:rsidR="008B0E93" w:rsidRPr="008B0E93" w:rsidRDefault="008B0E93" w:rsidP="008B0E93">
            <w:pPr>
              <w:spacing w:line="276" w:lineRule="auto"/>
              <w:ind w:firstLine="851"/>
              <w:contextualSpacing/>
              <w:jc w:val="both"/>
              <w:rPr>
                <w:rFonts w:ascii="AcadNusx" w:hAnsi="AcadNusx"/>
                <w:lang w:val="en-US"/>
              </w:rPr>
            </w:pPr>
            <w:r w:rsidRPr="008B0E93">
              <w:rPr>
                <w:rFonts w:ascii="AcadNusx" w:hAnsi="AcadNusx"/>
                <w:b/>
                <w:lang w:val="en-US"/>
              </w:rPr>
              <w:t>fineTis</w:t>
            </w:r>
            <w:r w:rsidRPr="008B0E93">
              <w:rPr>
                <w:rFonts w:ascii="AcadNusx" w:hAnsi="AcadNusx"/>
                <w:lang w:val="en-US"/>
              </w:rPr>
              <w:t xml:space="preserve"> klasteris skandinaviuri modelisaTvis  damaxasiaTebelia saxelmwifos iniciativiT formirebuli klasterebi.  fineTis klasterebi iqmnebodnen satyeo, sainformacio, da satelekomunikacio dargebis msxvili transnacionaluri kompaniebis bazaze. Tumca garda amisa 2020 wlisaTvis fineTi gegmavs gaxdes turistulad erT-erTi yvelaze popularuli qveyana evropaSi. inovaciebi muSavdeba realuri momxmareblebis monawileobiT realur pirobebSi modeliT - „</w:t>
            </w:r>
            <w:r w:rsidRPr="008B0E93">
              <w:rPr>
                <w:lang w:val="en-US"/>
              </w:rPr>
              <w:t>Experience-Lab</w:t>
            </w:r>
            <w:r w:rsidRPr="008B0E93">
              <w:rPr>
                <w:rFonts w:ascii="AcadNusx" w:hAnsi="AcadNusx"/>
                <w:lang w:val="en-US"/>
              </w:rPr>
              <w:t>“ (STabeWdilebaTa laboratoria). msgavsi laboratoriebis gamoyenebiT klasteri axorcielebs turistuli biznesis srulyofisaTvis aucilebeli procesebis mxardaWeras.</w:t>
            </w:r>
          </w:p>
          <w:p w:rsidR="008B0E93" w:rsidRPr="008B0E93" w:rsidRDefault="008B0E93" w:rsidP="008B0E93">
            <w:pPr>
              <w:spacing w:line="276" w:lineRule="auto"/>
              <w:ind w:firstLine="851"/>
              <w:contextualSpacing/>
              <w:jc w:val="both"/>
              <w:rPr>
                <w:rFonts w:ascii="AcadNusx" w:hAnsi="AcadNusx"/>
                <w:lang w:val="en-US"/>
              </w:rPr>
            </w:pPr>
            <w:r w:rsidRPr="008B0E93">
              <w:rPr>
                <w:rFonts w:ascii="AcadNusx" w:hAnsi="AcadNusx"/>
                <w:b/>
                <w:lang w:val="en-US"/>
              </w:rPr>
              <w:t>poloneTis</w:t>
            </w:r>
            <w:r w:rsidRPr="008B0E93">
              <w:rPr>
                <w:rFonts w:ascii="AcadNusx" w:hAnsi="AcadNusx"/>
                <w:lang w:val="en-US"/>
              </w:rPr>
              <w:t xml:space="preserve"> elblongis turistuli klasteri aerTianebs 41 wevrs. igi ZiriTadad muSaobs q. elblongis turitulad saintereso imijis Seqmnasa da popularizaciaze, rogorc biznes-turizmis, saqalaqo turizmis, kulturuli turizmis, sasoflo turizmis, rekreaciuli, aqtiuri da specializebuli turizmis, zRvis sanapiro da tranzituli turizmis mimarTulebiT. </w:t>
            </w:r>
          </w:p>
          <w:p w:rsidR="008B0E93" w:rsidRPr="008B0E93" w:rsidRDefault="008B0E93" w:rsidP="008B0E93">
            <w:pPr>
              <w:spacing w:line="276" w:lineRule="auto"/>
              <w:ind w:firstLine="851"/>
              <w:contextualSpacing/>
              <w:jc w:val="both"/>
              <w:rPr>
                <w:rFonts w:ascii="AcadNusx" w:hAnsi="AcadNusx"/>
                <w:lang w:val="en-US"/>
              </w:rPr>
            </w:pPr>
            <w:r w:rsidRPr="008B0E93">
              <w:rPr>
                <w:rFonts w:ascii="AcadNusx" w:hAnsi="AcadNusx"/>
                <w:lang w:val="en-US"/>
              </w:rPr>
              <w:t>yovelive zemoT Tqmulidan gamomdinare, evrokavSirsa da evrokavSiris wevr-qveynebs turistuli inovaciuri sistemebis, axali samecniero-informaciuli teqnologiebis, klasterebisa da codnis danergva turizmis industriis konkurentunarianobis gazrdisa da ekonomikis sxva seqtorebTan gacvlebis aqtivizaciis saSualebas aZlevs.</w:t>
            </w:r>
          </w:p>
          <w:p w:rsidR="008B0E93" w:rsidRPr="008B0E93" w:rsidRDefault="008B0E93" w:rsidP="008B0E93">
            <w:pPr>
              <w:spacing w:line="276" w:lineRule="auto"/>
              <w:ind w:left="720"/>
              <w:contextualSpacing/>
              <w:jc w:val="both"/>
              <w:rPr>
                <w:rFonts w:ascii="AcadNusx" w:hAnsi="AcadNusx"/>
                <w:lang w:val="en-US"/>
              </w:rPr>
            </w:pPr>
          </w:p>
          <w:p w:rsidR="008B0E93" w:rsidRPr="008B0E93" w:rsidRDefault="008B0E93" w:rsidP="008B0E93">
            <w:pPr>
              <w:spacing w:line="276" w:lineRule="auto"/>
              <w:ind w:left="360"/>
              <w:jc w:val="both"/>
              <w:rPr>
                <w:rFonts w:ascii="AcadNusx" w:hAnsi="AcadNusx"/>
                <w:b/>
                <w:lang w:val="en-US"/>
              </w:rPr>
            </w:pPr>
            <w:r w:rsidRPr="008B0E93">
              <w:rPr>
                <w:rFonts w:ascii="AcadNusx" w:hAnsi="AcadNusx"/>
                <w:b/>
                <w:lang w:val="en-US"/>
              </w:rPr>
              <w:t xml:space="preserve">problema </w:t>
            </w:r>
            <w:r w:rsidR="00321A07">
              <w:rPr>
                <w:b/>
                <w:lang w:val="en-US"/>
              </w:rPr>
              <w:t>VI</w:t>
            </w:r>
            <w:r w:rsidRPr="008B0E93">
              <w:rPr>
                <w:rFonts w:ascii="AcadNusx" w:hAnsi="AcadNusx"/>
                <w:b/>
                <w:lang w:val="en-US"/>
              </w:rPr>
              <w:t xml:space="preserve">. evrokavSiris, aSS-isa da saqarTvelos sasoflo-sameurneo </w:t>
            </w:r>
            <w:r w:rsidRPr="008B0E93">
              <w:rPr>
                <w:rFonts w:ascii="AcadNusx" w:hAnsi="AcadNusx"/>
                <w:b/>
                <w:lang w:val="en-US"/>
              </w:rPr>
              <w:lastRenderedPageBreak/>
              <w:t>inovaciis sistemebi</w:t>
            </w:r>
          </w:p>
          <w:p w:rsidR="008B0E93" w:rsidRPr="008B0E93" w:rsidRDefault="008B0E93" w:rsidP="008B0E93">
            <w:pPr>
              <w:spacing w:line="276" w:lineRule="auto"/>
              <w:ind w:left="360"/>
              <w:jc w:val="both"/>
              <w:rPr>
                <w:rFonts w:ascii="AcadNusx" w:hAnsi="AcadNusx"/>
                <w:b/>
                <w:lang w:val="en-US"/>
              </w:rPr>
            </w:pPr>
          </w:p>
          <w:p w:rsidR="008B0E93" w:rsidRPr="008B0E93" w:rsidRDefault="008B0E93" w:rsidP="00321A07">
            <w:pPr>
              <w:suppressAutoHyphens w:val="0"/>
              <w:spacing w:after="200" w:line="276" w:lineRule="auto"/>
              <w:jc w:val="both"/>
              <w:rPr>
                <w:rFonts w:ascii="AcadNusx" w:hAnsi="AcadNusx"/>
                <w:lang w:val="en-US"/>
              </w:rPr>
            </w:pPr>
            <w:r w:rsidRPr="008B0E93">
              <w:rPr>
                <w:rFonts w:ascii="AcadNusx" w:hAnsi="AcadNusx"/>
                <w:b/>
                <w:lang w:val="en-US"/>
              </w:rPr>
              <w:t>1.   inovaciuri sistemebi aSS-is soflis meurneobaSi da misi gamocdilebis ganzogadeba saqarTveloSi</w:t>
            </w:r>
            <w:r w:rsidRPr="008B0E93">
              <w:rPr>
                <w:rFonts w:ascii="AcadNusx" w:hAnsi="AcadNusx"/>
                <w:lang w:val="en-US"/>
              </w:rPr>
              <w:t xml:space="preserve"> (Semsrulebeli: akad doqtori </w:t>
            </w:r>
            <w:r w:rsidRPr="008B0E93">
              <w:rPr>
                <w:rFonts w:ascii="AcadNusx" w:hAnsi="AcadNusx"/>
                <w:b/>
                <w:lang w:val="en-US"/>
              </w:rPr>
              <w:t>Tengiz qavTaraZe</w:t>
            </w:r>
          </w:p>
          <w:p w:rsidR="008B0E93" w:rsidRPr="008B0E93" w:rsidRDefault="008B0E93" w:rsidP="008B0E93">
            <w:pPr>
              <w:spacing w:line="276" w:lineRule="auto"/>
              <w:ind w:left="360"/>
              <w:jc w:val="both"/>
              <w:rPr>
                <w:rFonts w:ascii="AcadNusx" w:hAnsi="AcadNusx"/>
                <w:b/>
                <w:lang w:val="en-US"/>
              </w:rPr>
            </w:pPr>
          </w:p>
          <w:p w:rsidR="008B0E93" w:rsidRPr="008B0E93" w:rsidRDefault="008B0E93" w:rsidP="008B0E93">
            <w:pPr>
              <w:numPr>
                <w:ilvl w:val="0"/>
                <w:numId w:val="34"/>
              </w:numPr>
              <w:suppressAutoHyphens w:val="0"/>
              <w:spacing w:line="276" w:lineRule="auto"/>
              <w:ind w:left="0" w:firstLine="360"/>
              <w:contextualSpacing/>
              <w:jc w:val="both"/>
              <w:rPr>
                <w:rFonts w:ascii="AcadNusx" w:hAnsi="AcadNusx"/>
                <w:lang w:val="en-US"/>
              </w:rPr>
            </w:pPr>
            <w:r w:rsidRPr="008B0E93">
              <w:rPr>
                <w:rFonts w:ascii="AcadNusx" w:hAnsi="AcadNusx"/>
                <w:lang w:val="en-US"/>
              </w:rPr>
              <w:t>aSS-s saxelmwifo inovaciuri politika gansazRvravs soflad ino</w:t>
            </w:r>
            <w:r w:rsidR="00321A07">
              <w:rPr>
                <w:rFonts w:ascii="AcadNusx" w:hAnsi="AcadNusx"/>
                <w:lang w:val="en-US"/>
              </w:rPr>
              <w:softHyphen/>
            </w:r>
            <w:r w:rsidRPr="008B0E93">
              <w:rPr>
                <w:rFonts w:ascii="AcadNusx" w:hAnsi="AcadNusx"/>
                <w:lang w:val="en-US"/>
              </w:rPr>
              <w:t>vaci</w:t>
            </w:r>
            <w:r w:rsidR="00321A07">
              <w:rPr>
                <w:rFonts w:ascii="AcadNusx" w:hAnsi="AcadNusx"/>
                <w:lang w:val="en-US"/>
              </w:rPr>
              <w:softHyphen/>
            </w:r>
            <w:r w:rsidRPr="008B0E93">
              <w:rPr>
                <w:rFonts w:ascii="AcadNusx" w:hAnsi="AcadNusx"/>
                <w:lang w:val="en-US"/>
              </w:rPr>
              <w:t>uri sistemebis miznebsa da prioritetebs.</w:t>
            </w:r>
            <w:r w:rsidRPr="008B0E93">
              <w:rPr>
                <w:rFonts w:ascii="Sylfaen" w:hAnsi="Sylfaen"/>
                <w:lang w:val="ka-GE"/>
              </w:rPr>
              <w:t xml:space="preserve"> </w:t>
            </w:r>
            <w:r w:rsidRPr="008B0E93">
              <w:rPr>
                <w:rFonts w:ascii="AcadNusx" w:hAnsi="AcadNusx"/>
                <w:lang w:val="en-US"/>
              </w:rPr>
              <w:t>soflad saxelmwifo inovaciuri politikis prioritetia inovaciuri infrastruqturis ganviTareba</w:t>
            </w:r>
            <w:r w:rsidRPr="008B0E93">
              <w:rPr>
                <w:rFonts w:ascii="Sylfaen" w:hAnsi="Sylfaen"/>
                <w:lang w:val="ka-GE"/>
              </w:rPr>
              <w:t>, რომელიც მოიცავს</w:t>
            </w:r>
            <w:r w:rsidRPr="008B0E93">
              <w:rPr>
                <w:rFonts w:ascii="AcadNusx" w:hAnsi="AcadNusx"/>
                <w:lang w:val="en-US"/>
              </w:rPr>
              <w:t>: inovaciuri saqmianobis xelSemwyobi garemo pirobeb</w:t>
            </w:r>
            <w:r w:rsidRPr="008B0E93">
              <w:rPr>
                <w:rFonts w:ascii="Sylfaen" w:hAnsi="Sylfaen"/>
                <w:lang w:val="ka-GE"/>
              </w:rPr>
              <w:t>ს;</w:t>
            </w:r>
            <w:r w:rsidRPr="008B0E93">
              <w:rPr>
                <w:rFonts w:ascii="AcadNusx" w:hAnsi="AcadNusx"/>
                <w:lang w:val="en-US"/>
              </w:rPr>
              <w:t xml:space="preserve"> teqnologiur parkeb</w:t>
            </w:r>
            <w:r w:rsidRPr="008B0E93">
              <w:rPr>
                <w:rFonts w:ascii="Sylfaen" w:hAnsi="Sylfaen"/>
                <w:lang w:val="ka-GE"/>
              </w:rPr>
              <w:t>ს</w:t>
            </w:r>
            <w:r w:rsidRPr="008B0E93">
              <w:rPr>
                <w:rFonts w:ascii="AcadNusx" w:hAnsi="AcadNusx"/>
                <w:lang w:val="en-US"/>
              </w:rPr>
              <w:t>, ganaTlebis sistema</w:t>
            </w:r>
            <w:r w:rsidRPr="008B0E93">
              <w:rPr>
                <w:rFonts w:ascii="Sylfaen" w:hAnsi="Sylfaen"/>
                <w:lang w:val="ka-GE"/>
              </w:rPr>
              <w:t>ს;</w:t>
            </w:r>
            <w:r w:rsidRPr="008B0E93">
              <w:rPr>
                <w:rFonts w:ascii="AcadNusx" w:hAnsi="AcadNusx"/>
                <w:lang w:val="en-US"/>
              </w:rPr>
              <w:t xml:space="preserve"> biznes-inkubatoreb</w:t>
            </w:r>
            <w:r w:rsidRPr="008B0E93">
              <w:rPr>
                <w:rFonts w:ascii="Sylfaen" w:hAnsi="Sylfaen"/>
                <w:lang w:val="ka-GE"/>
              </w:rPr>
              <w:t>ს;</w:t>
            </w:r>
            <w:r w:rsidRPr="008B0E93">
              <w:rPr>
                <w:rFonts w:ascii="AcadNusx" w:hAnsi="AcadNusx"/>
                <w:lang w:val="en-US"/>
              </w:rPr>
              <w:t xml:space="preserve"> venCurul firmeb</w:t>
            </w:r>
            <w:r w:rsidRPr="008B0E93">
              <w:rPr>
                <w:rFonts w:ascii="Sylfaen" w:hAnsi="Sylfaen"/>
                <w:lang w:val="ka-GE"/>
              </w:rPr>
              <w:t>ს</w:t>
            </w:r>
            <w:r w:rsidR="00321A07">
              <w:rPr>
                <w:rFonts w:ascii="AcadNusx" w:hAnsi="AcadNusx"/>
                <w:lang w:val="en-US"/>
              </w:rPr>
              <w:t>, klas</w:t>
            </w:r>
            <w:r w:rsidR="00321A07">
              <w:rPr>
                <w:rFonts w:ascii="AcadNusx" w:hAnsi="AcadNusx"/>
                <w:lang w:val="en-US"/>
              </w:rPr>
              <w:softHyphen/>
              <w:t>te</w:t>
            </w:r>
            <w:r w:rsidRPr="008B0E93">
              <w:rPr>
                <w:rFonts w:ascii="AcadNusx" w:hAnsi="AcadNusx"/>
                <w:lang w:val="en-US"/>
              </w:rPr>
              <w:t>reb</w:t>
            </w:r>
            <w:r w:rsidRPr="008B0E93">
              <w:rPr>
                <w:rFonts w:ascii="Sylfaen" w:hAnsi="Sylfaen"/>
                <w:lang w:val="ka-GE"/>
              </w:rPr>
              <w:t>ს</w:t>
            </w:r>
            <w:r w:rsidRPr="008B0E93">
              <w:rPr>
                <w:rFonts w:ascii="AcadNusx" w:hAnsi="AcadNusx"/>
                <w:lang w:val="en-US"/>
              </w:rPr>
              <w:t>, inovaciuri mewarmeobis mxardamWer saxelmwifo da arasaxelmwifo fondeb</w:t>
            </w:r>
            <w:r w:rsidRPr="008B0E93">
              <w:rPr>
                <w:rFonts w:ascii="Sylfaen" w:hAnsi="Sylfaen"/>
                <w:lang w:val="ka-GE"/>
              </w:rPr>
              <w:t>ს</w:t>
            </w:r>
            <w:r w:rsidRPr="008B0E93">
              <w:rPr>
                <w:rFonts w:ascii="AcadNusx" w:hAnsi="AcadNusx"/>
                <w:lang w:val="en-US"/>
              </w:rPr>
              <w:t xml:space="preserve"> da sxva. </w:t>
            </w:r>
          </w:p>
          <w:p w:rsidR="008B0E93" w:rsidRPr="008B0E93" w:rsidRDefault="008B0E93" w:rsidP="00321A07">
            <w:pPr>
              <w:numPr>
                <w:ilvl w:val="0"/>
                <w:numId w:val="34"/>
              </w:numPr>
              <w:suppressAutoHyphens w:val="0"/>
              <w:spacing w:line="276" w:lineRule="auto"/>
              <w:ind w:left="0" w:firstLine="491"/>
              <w:contextualSpacing/>
              <w:jc w:val="both"/>
              <w:rPr>
                <w:rFonts w:ascii="AcadNusx" w:hAnsi="AcadNusx"/>
                <w:lang w:val="en-US"/>
              </w:rPr>
            </w:pPr>
            <w:r w:rsidRPr="008B0E93">
              <w:rPr>
                <w:rFonts w:ascii="AcadNusx" w:hAnsi="AcadNusx"/>
                <w:lang w:val="ka-GE"/>
              </w:rPr>
              <w:t>amerikeli fermerebis warmateba gamowveulia soflad ganaTlebis inovaciuri sistemis ganviTarebiT. amis kvalobaze</w:t>
            </w:r>
            <w:r w:rsidRPr="008B0E93">
              <w:rPr>
                <w:rFonts w:ascii="AcadNusx" w:hAnsi="AcadNusx"/>
                <w:lang w:val="en-US"/>
              </w:rPr>
              <w:t>:</w:t>
            </w:r>
            <w:r w:rsidRPr="008B0E93">
              <w:rPr>
                <w:rFonts w:ascii="AcadNusx" w:hAnsi="AcadNusx"/>
                <w:lang w:val="ka-GE"/>
              </w:rPr>
              <w:t xml:space="preserve"> swrafad matulobs maRalkvalificiuri muSaxelis </w:t>
            </w:r>
            <w:r w:rsidRPr="008B0E93">
              <w:rPr>
                <w:rFonts w:ascii="AcadNusx" w:hAnsi="AcadNusx"/>
                <w:lang w:val="en-US"/>
              </w:rPr>
              <w:t>raodeno</w:t>
            </w:r>
            <w:r w:rsidRPr="008B0E93">
              <w:rPr>
                <w:rFonts w:ascii="AcadNusx" w:hAnsi="AcadNusx"/>
                <w:lang w:val="ka-GE"/>
              </w:rPr>
              <w:t>ba</w:t>
            </w:r>
            <w:r w:rsidRPr="008B0E93">
              <w:rPr>
                <w:rFonts w:ascii="AcadNusx" w:hAnsi="AcadNusx"/>
                <w:lang w:val="en-US"/>
              </w:rPr>
              <w:t>;</w:t>
            </w:r>
            <w:r w:rsidRPr="008B0E93">
              <w:rPr>
                <w:rFonts w:ascii="AcadNusx" w:hAnsi="AcadNusx"/>
                <w:lang w:val="ka-GE"/>
              </w:rPr>
              <w:t xml:space="preserve"> </w:t>
            </w:r>
            <w:r w:rsidRPr="008B0E93">
              <w:rPr>
                <w:rFonts w:ascii="AcadNusx" w:hAnsi="AcadNusx"/>
                <w:lang w:val="en-US"/>
              </w:rPr>
              <w:t xml:space="preserve">xdeba </w:t>
            </w:r>
            <w:r w:rsidRPr="008B0E93">
              <w:rPr>
                <w:rFonts w:ascii="AcadNusx" w:hAnsi="AcadNusx"/>
                <w:lang w:val="ka-GE"/>
              </w:rPr>
              <w:t>Teslis mecnierulad damuSaveba da xelmeored gadamuSaveba im mizniT, rom is maqsimalurad produqtiuli da gamZle iyos daavadebebisa da gvalvisadmi</w:t>
            </w:r>
            <w:r w:rsidRPr="008B0E93">
              <w:rPr>
                <w:rFonts w:ascii="AcadNusx" w:hAnsi="AcadNusx"/>
                <w:lang w:val="en-US"/>
              </w:rPr>
              <w:t>;</w:t>
            </w:r>
            <w:r w:rsidRPr="008B0E93">
              <w:rPr>
                <w:rFonts w:ascii="AcadNusx" w:hAnsi="AcadNusx"/>
                <w:lang w:val="ka-GE"/>
              </w:rPr>
              <w:t xml:space="preserve"> sasuqebis gamoyenebis</w:t>
            </w:r>
            <w:r w:rsidRPr="008B0E93">
              <w:rPr>
                <w:rFonts w:ascii="AcadNusx" w:hAnsi="AcadNusx"/>
                <w:lang w:val="en-US"/>
              </w:rPr>
              <w:t>a</w:t>
            </w:r>
            <w:r w:rsidRPr="008B0E93">
              <w:rPr>
                <w:rFonts w:ascii="AcadNusx" w:hAnsi="AcadNusx"/>
                <w:lang w:val="ka-GE"/>
              </w:rPr>
              <w:t xml:space="preserve"> da irigaciis optimaluri raodenob</w:t>
            </w:r>
            <w:r w:rsidRPr="008B0E93">
              <w:rPr>
                <w:rFonts w:ascii="AcadNusx" w:hAnsi="AcadNusx"/>
                <w:lang w:val="en-US"/>
              </w:rPr>
              <w:t xml:space="preserve">s </w:t>
            </w:r>
            <w:r w:rsidRPr="008B0E93">
              <w:rPr>
                <w:rFonts w:ascii="AcadNusx" w:hAnsi="AcadNusx"/>
                <w:lang w:val="ka-GE"/>
              </w:rPr>
              <w:t>daangariSeb</w:t>
            </w:r>
            <w:r w:rsidRPr="008B0E93">
              <w:rPr>
                <w:rFonts w:ascii="AcadNusx" w:hAnsi="AcadNusx"/>
                <w:lang w:val="en-US"/>
              </w:rPr>
              <w:t>a;</w:t>
            </w:r>
            <w:r w:rsidRPr="008B0E93">
              <w:rPr>
                <w:rFonts w:ascii="AcadNusx" w:hAnsi="AcadNusx"/>
                <w:lang w:val="ka-GE"/>
              </w:rPr>
              <w:t xml:space="preserve"> kultivaciasa da mosavlis as</w:t>
            </w:r>
            <w:r w:rsidRPr="008B0E93">
              <w:rPr>
                <w:rFonts w:ascii="AcadNusx" w:hAnsi="AcadNusx"/>
                <w:lang w:val="en-US"/>
              </w:rPr>
              <w:t>a</w:t>
            </w:r>
            <w:r w:rsidRPr="008B0E93">
              <w:rPr>
                <w:rFonts w:ascii="AcadNusx" w:hAnsi="AcadNusx"/>
                <w:lang w:val="ka-GE"/>
              </w:rPr>
              <w:t>Reba</w:t>
            </w:r>
            <w:r w:rsidRPr="008B0E93">
              <w:rPr>
                <w:rFonts w:ascii="AcadNusx" w:hAnsi="AcadNusx"/>
                <w:lang w:val="en-US"/>
              </w:rPr>
              <w:t>d</w:t>
            </w:r>
            <w:r w:rsidRPr="008B0E93">
              <w:rPr>
                <w:rFonts w:ascii="AcadNusx" w:hAnsi="AcadNusx"/>
                <w:lang w:val="ka-GE"/>
              </w:rPr>
              <w:t xml:space="preserve"> meqanizaciis gamoyeneb</w:t>
            </w:r>
            <w:r w:rsidRPr="008B0E93">
              <w:rPr>
                <w:rFonts w:ascii="AcadNusx" w:hAnsi="AcadNusx"/>
                <w:lang w:val="en-US"/>
              </w:rPr>
              <w:t>a a</w:t>
            </w:r>
            <w:r w:rsidRPr="008B0E93">
              <w:rPr>
                <w:rFonts w:ascii="AcadNusx" w:hAnsi="AcadNusx"/>
                <w:lang w:val="ka-GE"/>
              </w:rPr>
              <w:t>mcireb</w:t>
            </w:r>
            <w:r w:rsidRPr="008B0E93">
              <w:rPr>
                <w:rFonts w:ascii="AcadNusx" w:hAnsi="AcadNusx"/>
                <w:lang w:val="en-US"/>
              </w:rPr>
              <w:t>s</w:t>
            </w:r>
            <w:r w:rsidRPr="008B0E93">
              <w:rPr>
                <w:rFonts w:ascii="AcadNusx" w:hAnsi="AcadNusx"/>
                <w:lang w:val="ka-GE"/>
              </w:rPr>
              <w:t>, Sromi|T danaxarjebs da iZleva drois ekonomias produqciis erTeulis warmoebaze</w:t>
            </w:r>
            <w:r w:rsidRPr="008B0E93">
              <w:rPr>
                <w:rFonts w:ascii="AcadNusx" w:hAnsi="AcadNusx"/>
                <w:lang w:val="en-US"/>
              </w:rPr>
              <w:t>;</w:t>
            </w:r>
            <w:r w:rsidRPr="008B0E93">
              <w:rPr>
                <w:rFonts w:ascii="AcadNusx" w:hAnsi="AcadNusx"/>
                <w:lang w:val="ka-GE"/>
              </w:rPr>
              <w:t xml:space="preserve"> </w:t>
            </w:r>
            <w:r w:rsidRPr="008B0E93">
              <w:rPr>
                <w:rFonts w:ascii="AcadNusx" w:hAnsi="AcadNusx"/>
                <w:lang w:val="en-US"/>
              </w:rPr>
              <w:t>fermebSi saToxni, miwis dasamuSavebeli da mosavlis amRebi manqanebi</w:t>
            </w:r>
          </w:p>
          <w:p w:rsidR="008B0E93" w:rsidRPr="008B0E93" w:rsidRDefault="008B0E93" w:rsidP="008B0E93">
            <w:pPr>
              <w:numPr>
                <w:ilvl w:val="0"/>
                <w:numId w:val="34"/>
              </w:numPr>
              <w:suppressAutoHyphens w:val="0"/>
              <w:spacing w:line="276" w:lineRule="auto"/>
              <w:ind w:left="90" w:firstLine="270"/>
              <w:contextualSpacing/>
              <w:jc w:val="both"/>
              <w:rPr>
                <w:rFonts w:ascii="AcadNusx" w:hAnsi="AcadNusx"/>
                <w:lang w:val="en-US"/>
              </w:rPr>
            </w:pPr>
            <w:r w:rsidRPr="008B0E93">
              <w:rPr>
                <w:rFonts w:ascii="AcadNusx" w:hAnsi="AcadNusx"/>
                <w:lang w:val="en-US"/>
              </w:rPr>
              <w:t>1862 wels “sakarmidamo aqtiT”, axalmosaxleebs soflad aSS-Si ufasod daurigdebodaT miwa, Tu isini wlebis manZilze icxovrebdnen da moawyobdnen karmidamos am miwaze. Semdgomi kanonebis strategiac mimarTuli iyo fermerebis ojaxebisaTvis miwis gadacemaze. 1862 wels “morilis aqtiT” saxelmwifo Senobebi eZleoda TiToeluli Statis mTavrobas sasoflo-sameurneo da teqnikuri kolejebis qselis Sesaqmnelad. 69 kolejma, romlebsac Tavis droze gadaeca miwa, gadamwyveti roli Seasrula soflis meurneobis dargSi kvleviTi muSaobisa da fermerTa Semdgomi Taobis momzadebis saqmeSi. imisaTvis, rom eCvenebinaT Tu rogor daexmareboda maT axali teqnologiebi, mTavrobam Seqmna ramdenime “saCvenebeli” ferma da Caeba adgilobriv biznesSi. 1914 wels kongresma Seqmna “soflis meurneobis ganviTarebis samsaxuri” fermerebisa da maTi ojaxebisaTvis rCevebis micemis mizniT. fermeri daeyrdno farTo sameurneo, teqnikur, samecniero kvleviT da sakonsultacio daxmarebebs da saqmis codniT iRebda gadawyvetilebebs.</w:t>
            </w:r>
          </w:p>
          <w:p w:rsidR="008B0E93" w:rsidRPr="008B0E93" w:rsidRDefault="008B0E93" w:rsidP="008B0E93">
            <w:pPr>
              <w:numPr>
                <w:ilvl w:val="0"/>
                <w:numId w:val="34"/>
              </w:numPr>
              <w:suppressAutoHyphens w:val="0"/>
              <w:spacing w:line="276" w:lineRule="auto"/>
              <w:ind w:left="0" w:firstLine="360"/>
              <w:contextualSpacing/>
              <w:jc w:val="both"/>
              <w:rPr>
                <w:rFonts w:ascii="AcadNusx" w:hAnsi="AcadNusx"/>
                <w:lang w:val="en-US"/>
              </w:rPr>
            </w:pPr>
            <w:r w:rsidRPr="008B0E93">
              <w:rPr>
                <w:rFonts w:ascii="AcadNusx" w:hAnsi="AcadNusx"/>
                <w:lang w:val="en-US"/>
              </w:rPr>
              <w:t xml:space="preserve">1862 wels aSS-s kongresma calkeuli Statebis gankargulebaSi gamoyo miwis nakveTebi 5 000 000 ha odenobiT, raTa TiToeul Stats daefuZnebina erTi koleji mainc, romelSic Seaswavlidnen sasoflo-sameurneo da teqnikur mecnierebebs. prezident linkolnis mier xelmowerili morilis  kanoni “kolejebis miwis nadelebiT aRWurvis Sesaxeb” udaod iyo yvelaze </w:t>
            </w:r>
            <w:r w:rsidRPr="008B0E93">
              <w:rPr>
                <w:rFonts w:ascii="AcadNusx" w:hAnsi="AcadNusx"/>
                <w:lang w:val="en-US"/>
              </w:rPr>
              <w:lastRenderedPageBreak/>
              <w:t xml:space="preserve">ufro mniSvnelovani saxelmwifo aqti amerikaSi saxalxo ganaTlebis istoriaSi. amJamad am kolejebSi, romelTagan bevri ukve gadakeTda universitetebad, iswavleba farTo speqtri disciplinebisa – zogadi miwamoqmedeba, veterinaria, mexileoba, Sina  meurneoba, niadagmcdoneoba, kvebis produqtebis dakonserveba, msoflios soflis meurneobis ekonomika da sxv.  1882 wels miiRo kanoni am kolejebSi sasoflo-sameurneo sacdeli sadgurebis organizaciis Sesaxeb. </w:t>
            </w:r>
          </w:p>
          <w:p w:rsidR="008B0E93" w:rsidRPr="008B0E93" w:rsidRDefault="008B0E93" w:rsidP="008B0E93">
            <w:pPr>
              <w:numPr>
                <w:ilvl w:val="0"/>
                <w:numId w:val="34"/>
              </w:numPr>
              <w:suppressAutoHyphens w:val="0"/>
              <w:spacing w:line="276" w:lineRule="auto"/>
              <w:ind w:left="0" w:firstLine="360"/>
              <w:contextualSpacing/>
              <w:jc w:val="both"/>
              <w:rPr>
                <w:rFonts w:ascii="AcadNusx" w:hAnsi="AcadNusx"/>
                <w:lang w:val="en-US"/>
              </w:rPr>
            </w:pPr>
            <w:r w:rsidRPr="008B0E93">
              <w:rPr>
                <w:rFonts w:ascii="AcadNusx" w:hAnsi="AcadNusx"/>
                <w:lang w:val="en-US"/>
              </w:rPr>
              <w:t xml:space="preserve">Seqmna fermeruli kooperaciuli sakredito sistema. ganxorcielda kvleviTi samuSaoebis intensiuri programa da sxva eqsperimenTi, romelTac  gadamwyveti mniSvnloba hqonda axal jiSTa gamoyvanis, hibriduli Teslebis miRebis, mcenareTa kvebis gaumjobesebi da, mcenareTa da cxovelTa daavadebebis winaaRmdeg brZolis saqmeSi. </w:t>
            </w:r>
          </w:p>
          <w:p w:rsidR="008B0E93" w:rsidRPr="008B0E93" w:rsidRDefault="008B0E93" w:rsidP="008B0E93">
            <w:pPr>
              <w:numPr>
                <w:ilvl w:val="0"/>
                <w:numId w:val="34"/>
              </w:numPr>
              <w:suppressAutoHyphens w:val="0"/>
              <w:spacing w:line="276" w:lineRule="auto"/>
              <w:ind w:left="0" w:firstLine="360"/>
              <w:contextualSpacing/>
              <w:jc w:val="both"/>
              <w:rPr>
                <w:rFonts w:ascii="AcadNusx" w:hAnsi="AcadNusx"/>
                <w:lang w:val="en-US"/>
              </w:rPr>
            </w:pPr>
            <w:r w:rsidRPr="008B0E93">
              <w:rPr>
                <w:rFonts w:ascii="AcadNusx" w:hAnsi="AcadNusx"/>
                <w:lang w:val="en-US"/>
              </w:rPr>
              <w:t xml:space="preserve">miwebis gamofitvam da eroziis xangrZlivma periodma Seamcira miwis nayofiereba SeerTebuli Statebis fermebis did nawilSi. am problemis gadasawyvetad gatarda axali miwebis gamoyenebis da konservaciis politika.  1929 wels Seiqmna </w:t>
            </w:r>
            <w:r w:rsidRPr="008B0E93">
              <w:rPr>
                <w:rFonts w:ascii="AcadNusx" w:hAnsi="AcadNusx"/>
                <w:b/>
                <w:lang w:val="en-US"/>
              </w:rPr>
              <w:t>fermerTa federaluri sabWo</w:t>
            </w:r>
            <w:r w:rsidRPr="008B0E93">
              <w:rPr>
                <w:rFonts w:ascii="AcadNusx" w:hAnsi="AcadNusx"/>
                <w:lang w:val="en-US"/>
              </w:rPr>
              <w:t xml:space="preserve">. gamoica `soflis meurneobis regulirebis aqti”, romelic soflis meurneobis ministrs aZlevda uflebas, Seemcirebina warmoeba fermerebTan nebayoflobiTi SeTanxmebiT, raTa daecvaT miwa gamofitvisagan. </w:t>
            </w:r>
          </w:p>
          <w:p w:rsidR="008B0E93" w:rsidRPr="008B0E93" w:rsidRDefault="008B0E93" w:rsidP="008B0E93">
            <w:pPr>
              <w:numPr>
                <w:ilvl w:val="0"/>
                <w:numId w:val="34"/>
              </w:numPr>
              <w:suppressAutoHyphens w:val="0"/>
              <w:spacing w:line="276" w:lineRule="auto"/>
              <w:ind w:left="0" w:firstLine="360"/>
              <w:contextualSpacing/>
              <w:jc w:val="both"/>
              <w:rPr>
                <w:rFonts w:ascii="AcadNusx" w:hAnsi="AcadNusx"/>
                <w:lang w:val="en-US"/>
              </w:rPr>
            </w:pPr>
            <w:r w:rsidRPr="008B0E93">
              <w:rPr>
                <w:rFonts w:ascii="AcadNusx" w:hAnsi="AcadNusx"/>
                <w:lang w:val="en-US"/>
              </w:rPr>
              <w:t xml:space="preserve">amerikis SeerTebuli Sratebis TiTqmis yovel Stats, rogorc wesi, erTi sasoflo-sameurneo universiteti mainc aqvs, xolo yovel olqs _ `eqstenSen serviisis” samsaxuri sasoflo-sameurneo codnis gavrcelebisa da danergvis Sesaxeb, romelic uzrunvelyofs fermerebisaTvis, kvleviT laboratoriebsa da eqsperimentul fermebSi gamoyvanili axali jiSebis, mcenareTa dacvis axal saSualebebis, pirutyvis daavadebebTan dakavSirebuli problemebis, axali sasoflo-sameurneo teqnikis Sesaxeb. </w:t>
            </w:r>
          </w:p>
          <w:p w:rsidR="008B0E93" w:rsidRPr="008B0E93" w:rsidRDefault="008B0E93" w:rsidP="008B0E93">
            <w:pPr>
              <w:numPr>
                <w:ilvl w:val="0"/>
                <w:numId w:val="34"/>
              </w:numPr>
              <w:suppressAutoHyphens w:val="0"/>
              <w:spacing w:line="276" w:lineRule="auto"/>
              <w:ind w:left="0" w:firstLine="360"/>
              <w:contextualSpacing/>
              <w:jc w:val="both"/>
              <w:rPr>
                <w:rFonts w:ascii="AcadNusx" w:hAnsi="AcadNusx"/>
                <w:lang w:val="en-US"/>
              </w:rPr>
            </w:pPr>
            <w:r w:rsidRPr="008B0E93">
              <w:rPr>
                <w:rFonts w:ascii="AcadNusx" w:hAnsi="AcadNusx"/>
                <w:lang w:val="en-US"/>
              </w:rPr>
              <w:t>soflad aSS-s inovaciuri sistemebis miRwevebi SesaZlebelia dainergos saqarTveloSi, kerZod: Seiqmnas fermerTa erovnuli  sabWo; Seiqmnas saswavleblebis qseli, romlebic Seasruleben gadamwyvet rols kvleviTi muSaobisa da fermerTa kadrebis Semdgomi Taobebis momzadebis saqmeSi; dedofliswyaros da sxva marcvleulis mwarmoebel raionebSi unda gatardes miwebis gamoyenebisa da konservaciis politika da sxv.</w:t>
            </w:r>
          </w:p>
          <w:p w:rsidR="008B0E93" w:rsidRPr="008B0E93" w:rsidRDefault="008B0E93" w:rsidP="008B0E93">
            <w:pPr>
              <w:suppressAutoHyphens w:val="0"/>
              <w:spacing w:line="276" w:lineRule="auto"/>
              <w:ind w:left="360"/>
              <w:contextualSpacing/>
              <w:jc w:val="both"/>
              <w:rPr>
                <w:rFonts w:ascii="AcadNusx" w:hAnsi="AcadNusx"/>
                <w:lang w:val="en-US"/>
              </w:rPr>
            </w:pPr>
          </w:p>
          <w:p w:rsidR="008B0E93" w:rsidRPr="008B0E93" w:rsidRDefault="008B0E93" w:rsidP="008B0E93">
            <w:pPr>
              <w:suppressAutoHyphens w:val="0"/>
              <w:spacing w:after="200" w:line="276" w:lineRule="auto"/>
              <w:jc w:val="center"/>
              <w:rPr>
                <w:rFonts w:ascii="AcadNusx" w:hAnsi="AcadNusx"/>
                <w:lang w:val="en-US"/>
              </w:rPr>
            </w:pPr>
            <w:r w:rsidRPr="008B0E93">
              <w:rPr>
                <w:rFonts w:ascii="AcadNusx" w:hAnsi="AcadNusx"/>
                <w:b/>
                <w:lang w:val="en-US"/>
              </w:rPr>
              <w:t>2.     inovaciuri sistemebi safrangeTis soflis meurneobaSi</w:t>
            </w:r>
            <w:r w:rsidRPr="008B0E93">
              <w:rPr>
                <w:rFonts w:ascii="AcadNusx" w:hAnsi="AcadNusx"/>
                <w:lang w:val="en-US"/>
              </w:rPr>
              <w:t xml:space="preserve"> (Semsrulebeli: akad doqtori </w:t>
            </w:r>
            <w:r w:rsidRPr="008B0E93">
              <w:rPr>
                <w:rFonts w:ascii="AcadNusx" w:hAnsi="AcadNusx"/>
                <w:b/>
                <w:lang w:val="en-US"/>
              </w:rPr>
              <w:t>lina daTunaSvili</w:t>
            </w:r>
            <w:r w:rsidRPr="008B0E93">
              <w:rPr>
                <w:rFonts w:ascii="AcadNusx" w:hAnsi="AcadNusx"/>
                <w:lang w:val="en-US"/>
              </w:rPr>
              <w:t>)</w:t>
            </w:r>
          </w:p>
          <w:p w:rsidR="008B0E93" w:rsidRPr="008B0E93" w:rsidRDefault="008B0E93" w:rsidP="00321A07">
            <w:pPr>
              <w:numPr>
                <w:ilvl w:val="0"/>
                <w:numId w:val="39"/>
              </w:numPr>
              <w:spacing w:line="276" w:lineRule="auto"/>
              <w:ind w:left="0" w:firstLine="0"/>
              <w:contextualSpacing/>
              <w:jc w:val="both"/>
              <w:rPr>
                <w:rFonts w:ascii="AcadNusx" w:hAnsi="AcadNusx"/>
                <w:lang w:val="en-US"/>
              </w:rPr>
            </w:pPr>
            <w:r w:rsidRPr="008B0E93">
              <w:rPr>
                <w:rFonts w:ascii="AcadNusx" w:hAnsi="AcadNusx"/>
                <w:lang w:val="en-US"/>
              </w:rPr>
              <w:t xml:space="preserve"> safrangeTis inovaciur sistemaSi gansakuTrebuli adgili da roli ukavia mecnierebas, mis ganviTarebasa da Semdgomi srulyofis sakiTxs. mecniereba upiratesad saxelmwifo sferos, xolo inovaciuri saqmianoba ZiriTadad biznesis sferos ganekuTvneba. istoriulad Camoyalibebuli aseTi midgoma aisaxeba qveynis samecniero da inovaciuri sistemis struqturaze, </w:t>
            </w:r>
            <w:r w:rsidRPr="008B0E93">
              <w:rPr>
                <w:rFonts w:ascii="AcadNusx" w:hAnsi="AcadNusx"/>
                <w:lang w:val="en-US"/>
              </w:rPr>
              <w:lastRenderedPageBreak/>
              <w:t>rac gamoixateba saxelmwifos farTo monawileobaSi inovaciuri saqmianobis organizebasa da dafinansebaSi.</w:t>
            </w:r>
          </w:p>
          <w:p w:rsidR="008B0E93" w:rsidRPr="008B0E93" w:rsidRDefault="008B0E93" w:rsidP="00321A07">
            <w:pPr>
              <w:numPr>
                <w:ilvl w:val="0"/>
                <w:numId w:val="39"/>
              </w:numPr>
              <w:spacing w:line="276" w:lineRule="auto"/>
              <w:ind w:left="0" w:firstLine="0"/>
              <w:contextualSpacing/>
              <w:jc w:val="both"/>
              <w:rPr>
                <w:rFonts w:ascii="AcadNusx" w:hAnsi="AcadNusx"/>
                <w:lang w:val="en-US"/>
              </w:rPr>
            </w:pPr>
            <w:r w:rsidRPr="008B0E93">
              <w:rPr>
                <w:rFonts w:ascii="AcadNusx" w:hAnsi="AcadNusx"/>
                <w:lang w:val="en-US"/>
              </w:rPr>
              <w:t>safrangeTSi mecnieruli kvlevebi fundamentur da gamoyenebiT sferoSi saxelmwifosTan arsebul sakvlev-samecniero dawesebule</w:t>
            </w:r>
            <w:r w:rsidRPr="008B0E93">
              <w:rPr>
                <w:rFonts w:ascii="AcadNusx" w:hAnsi="AcadNusx"/>
                <w:lang w:val="en-US"/>
              </w:rPr>
              <w:softHyphen/>
              <w:t>baSi xorcieldeba, romelTagan ZiriTadia saxelmwifo samecniero-kvleviTi dawesebulebebi da sxvadasxva dargSi moqmedi mecnieruli kvlevebis erovnuli centrebi, romelTa mier uzrunvelyofilia sakvlev-samecniero samuSaoebis 50%-mde.</w:t>
            </w:r>
          </w:p>
          <w:p w:rsidR="008B0E93" w:rsidRPr="008B0E93" w:rsidRDefault="008B0E93" w:rsidP="00321A07">
            <w:pPr>
              <w:numPr>
                <w:ilvl w:val="0"/>
                <w:numId w:val="39"/>
              </w:numPr>
              <w:spacing w:line="276" w:lineRule="auto"/>
              <w:ind w:left="0" w:firstLine="0"/>
              <w:contextualSpacing/>
              <w:jc w:val="both"/>
              <w:rPr>
                <w:rFonts w:ascii="AcadNusx" w:hAnsi="AcadNusx"/>
                <w:lang w:val="en-US"/>
              </w:rPr>
            </w:pPr>
            <w:r w:rsidRPr="008B0E93">
              <w:rPr>
                <w:rFonts w:ascii="AcadNusx" w:hAnsi="AcadNusx"/>
                <w:lang w:val="en-US"/>
              </w:rPr>
              <w:t xml:space="preserve">qveyanaSi mecnieruli kvlevebis realur mdgomareobaze, inovaciur politikasa da gamarTul inovaciur sistemaze pasuxismgebloba saxelmwifos or uwyebaze nawildeba: mecnieruli kvlevebis saministrosa da mrewvelobis saministroze. aRniSnul saministroebTan erTad warmarTavs saqmianobas inovaciebis erovnuli saagento _ </w:t>
            </w:r>
            <w:r w:rsidRPr="008B0E93">
              <w:rPr>
                <w:lang w:val="en-US"/>
              </w:rPr>
              <w:t>ANAR,</w:t>
            </w:r>
            <w:r w:rsidRPr="008B0E93">
              <w:rPr>
                <w:rFonts w:ascii="AcadNusx" w:hAnsi="AcadNusx"/>
                <w:lang w:val="en-US"/>
              </w:rPr>
              <w:t xml:space="preserve"> romelsac soliduri biujeti gaaCnia da monawileobas iRebs 4 aTasze met individualuri programis realizaciaSi.</w:t>
            </w:r>
          </w:p>
          <w:p w:rsidR="008B0E93" w:rsidRPr="008B0E93" w:rsidRDefault="008B0E93" w:rsidP="00321A07">
            <w:pPr>
              <w:numPr>
                <w:ilvl w:val="0"/>
                <w:numId w:val="39"/>
              </w:numPr>
              <w:spacing w:line="276" w:lineRule="auto"/>
              <w:ind w:left="0" w:firstLine="0"/>
              <w:contextualSpacing/>
              <w:jc w:val="both"/>
              <w:rPr>
                <w:rFonts w:ascii="AcadNusx" w:hAnsi="AcadNusx"/>
                <w:lang w:val="en-US"/>
              </w:rPr>
            </w:pPr>
            <w:r w:rsidRPr="008B0E93">
              <w:rPr>
                <w:rFonts w:ascii="AcadNusx" w:hAnsi="AcadNusx"/>
                <w:lang w:val="en-US"/>
              </w:rPr>
              <w:t>safrangeTi gamoirCeva warmoebasa da ganaTlebas Soris Camoyalibebuli cocxali kavSiriT, rac gamoixateba imaSi, rom qveyanaSi moqmedi sawarmoebi afinanseben momavali specialistebis, maT Soris studentebis, aspirantebisa da axalgazrda mecnierebaTa doqtorebis swavlas. safrangeTis ganaTlebis saministro sxvadasxva RonisZiebiT cdilobs stimuli misces axalgazrda mkvlevarebis mewarmeobriv aqtivobas, aseve daexmaros maT, CaerTon im proeqtebSi, romlebsac axorcieleben sawarmoebi.</w:t>
            </w:r>
          </w:p>
          <w:p w:rsidR="008B0E93" w:rsidRPr="008B0E93" w:rsidRDefault="008B0E93" w:rsidP="00645D07">
            <w:pPr>
              <w:numPr>
                <w:ilvl w:val="0"/>
                <w:numId w:val="39"/>
              </w:numPr>
              <w:spacing w:line="276" w:lineRule="auto"/>
              <w:ind w:left="0" w:firstLine="0"/>
              <w:contextualSpacing/>
              <w:jc w:val="both"/>
              <w:rPr>
                <w:rFonts w:ascii="AcadNusx" w:hAnsi="AcadNusx"/>
                <w:lang w:val="en-US"/>
              </w:rPr>
            </w:pPr>
            <w:r w:rsidRPr="008B0E93">
              <w:rPr>
                <w:rFonts w:ascii="AcadNusx" w:hAnsi="AcadNusx"/>
                <w:lang w:val="en-US"/>
              </w:rPr>
              <w:t>safrangeTSi funqcionirebs 39 saswavlo dawesebuleba, romlebic Sedian umaRlesi dawesebulebebis msoflio reitingSi, aqedan 16 Sedis msoflios 400 saukeTesoTa Soris. safrangeTis umaRles saswavlo dawesebulebas</w:t>
            </w:r>
            <w:r w:rsidRPr="008B0E93">
              <w:rPr>
                <w:lang w:val="en-US"/>
              </w:rPr>
              <w:t xml:space="preserve"> (Ecole Normale Superieure, Paris)</w:t>
            </w:r>
            <w:r w:rsidRPr="008B0E93">
              <w:rPr>
                <w:rFonts w:ascii="AcadNusx" w:hAnsi="AcadNusx"/>
                <w:lang w:val="en-US"/>
              </w:rPr>
              <w:t xml:space="preserve">, romelic qveynis 10 saukeTeso universitets Soris pirvelia, 2018 wels 43-e adgili ukavia msoflio reitingSi. aRniSnuli dawesebuleba daarsda 1793 wels da warmoadgens erT-erT yvelaze prestiJul da konkurentunarian universitets qveyanaSi. igi amzadebs humanitaruli dargis specialistebs. am universitetis 13 kursdamTavrebuli nobelis premiis laureatia. </w:t>
            </w:r>
          </w:p>
          <w:p w:rsidR="008B0E93" w:rsidRPr="008B0E93" w:rsidRDefault="008B0E93" w:rsidP="00645D07">
            <w:pPr>
              <w:numPr>
                <w:ilvl w:val="0"/>
                <w:numId w:val="39"/>
              </w:numPr>
              <w:spacing w:line="276" w:lineRule="auto"/>
              <w:ind w:left="0" w:firstLine="0"/>
              <w:contextualSpacing/>
              <w:jc w:val="both"/>
              <w:rPr>
                <w:rFonts w:ascii="AcadNusx" w:hAnsi="AcadNusx"/>
                <w:lang w:val="en-US"/>
              </w:rPr>
            </w:pPr>
            <w:r w:rsidRPr="008B0E93">
              <w:rPr>
                <w:rFonts w:ascii="AcadNusx" w:hAnsi="AcadNusx"/>
                <w:lang w:val="en-US"/>
              </w:rPr>
              <w:t>safrangeTSi, fermeruli organizaciebisa da saxelmwifos erToblivi monaiT, soflad kvlevebs mniSvnelovnad afinansebs saxelmwifo, agreTve fermerebisa da fermeruli organizaciebis mxridan wilobrivi gadaxdebiT xorcieldeba sxvadasxva momsaxurebebi. mniSvnelovani adgili ukavia sasoflo-sameurneo kvlevas, romelic ZiriTadad xorcieldeba sasoflo-sameurneo universitetebis, universitetebTan arsebuli sasoflo-sameurneo fakultetebis an universitetebTan dakavSirebuli  sasoflo-sameurneo kolejebis saSualebiT. es dawesebulebebi saqmianoben soflis meurneobasTan dakavSirebuli saministroebis an ganaTlebis saministros daqvemdebarebaSi.</w:t>
            </w:r>
          </w:p>
          <w:p w:rsidR="008B0E93" w:rsidRPr="008B0E93" w:rsidRDefault="008B0E93" w:rsidP="00645D07">
            <w:pPr>
              <w:numPr>
                <w:ilvl w:val="0"/>
                <w:numId w:val="39"/>
              </w:numPr>
              <w:spacing w:line="276" w:lineRule="auto"/>
              <w:ind w:left="0" w:firstLine="0"/>
              <w:contextualSpacing/>
              <w:jc w:val="both"/>
              <w:rPr>
                <w:rFonts w:ascii="AcadNusx" w:hAnsi="AcadNusx"/>
                <w:lang w:val="en-US"/>
              </w:rPr>
            </w:pPr>
            <w:r w:rsidRPr="008B0E93">
              <w:rPr>
                <w:rFonts w:ascii="AcadNusx" w:hAnsi="AcadNusx"/>
                <w:lang w:val="en-US"/>
              </w:rPr>
              <w:t xml:space="preserve">safrangeTSi soflis meurneobis inovaciuri kvleva </w:t>
            </w:r>
            <w:r w:rsidRPr="008B0E93">
              <w:rPr>
                <w:rFonts w:ascii="Sylfaen" w:hAnsi="Sylfaen"/>
                <w:lang w:val="ka-GE"/>
              </w:rPr>
              <w:t xml:space="preserve"> </w:t>
            </w:r>
            <w:r w:rsidRPr="008B0E93">
              <w:rPr>
                <w:rFonts w:ascii="AcadNusx" w:hAnsi="AcadNusx"/>
                <w:lang w:val="en-US"/>
              </w:rPr>
              <w:t xml:space="preserve">mniSvnelovania am sferos Semdgomi ganviTarebisaTvis. fermerebis mier Seqmnili da marTuli </w:t>
            </w:r>
            <w:r w:rsidRPr="008B0E93">
              <w:rPr>
                <w:rFonts w:ascii="AcadNusx" w:hAnsi="AcadNusx"/>
                <w:lang w:val="en-US"/>
              </w:rPr>
              <w:lastRenderedPageBreak/>
              <w:t>sasoflo-sameurneo kvlevisa da SemuSavebebis institutebi gankuTvnilia gamoyenebiTi kvlevebis, eqsperimentebisa da teqnikuri mxardaWerisaTvis, isini aerTianeben saswavlo da gamavrcelebel organizaciebs. maTi saqmianoba orientirebulia kvleviT Sedegebze. seqtorebis mixedviT specializebuli mecnierTa jgufebi aseve warmoadgens siaxleebis gamavrceleblebs sasoflo-sameurneo warmoebis ZiriTad regionebSi.</w:t>
            </w:r>
          </w:p>
          <w:p w:rsidR="008B0E93" w:rsidRPr="008B0E93" w:rsidRDefault="008B0E93" w:rsidP="00645D07">
            <w:pPr>
              <w:numPr>
                <w:ilvl w:val="0"/>
                <w:numId w:val="39"/>
              </w:numPr>
              <w:spacing w:line="276" w:lineRule="auto"/>
              <w:ind w:left="0" w:firstLine="0"/>
              <w:contextualSpacing/>
              <w:jc w:val="both"/>
              <w:rPr>
                <w:rFonts w:ascii="AcadNusx" w:hAnsi="AcadNusx"/>
                <w:lang w:val="en-US"/>
              </w:rPr>
            </w:pPr>
            <w:r w:rsidRPr="008B0E93">
              <w:rPr>
                <w:rFonts w:ascii="AcadNusx" w:hAnsi="AcadNusx"/>
                <w:lang w:val="en-US"/>
              </w:rPr>
              <w:t>sasoflo-sameurneo kvlevisa da SemuSavebebis institutebi warmoadgens  kerZo erTeulebs, romelTac exmareba samecniero sabWo da isini fulad daxmarebas iReben soflis meurneobis saministros daqvemdebarebaSi arsebuli specialuri saxelmwifo fondebidan. isini ZiriTadi tendenciebis gaTvaliswinebiT gegmaven kvlevebisa da SemuSavebebis ganxorcielebas, gansazRvraven momxmareblebis saWiroebebs, akavSireben codnasa da gamocdilebas, gadascemen da avrceleben Sedegebs saboloo momxmarebelze.</w:t>
            </w:r>
          </w:p>
          <w:p w:rsidR="008B0E93" w:rsidRPr="008B0E93" w:rsidRDefault="008B0E93" w:rsidP="00645D07">
            <w:pPr>
              <w:numPr>
                <w:ilvl w:val="0"/>
                <w:numId w:val="39"/>
              </w:numPr>
              <w:spacing w:line="276" w:lineRule="auto"/>
              <w:ind w:left="-142" w:firstLine="142"/>
              <w:contextualSpacing/>
              <w:jc w:val="both"/>
              <w:rPr>
                <w:rFonts w:ascii="AcadNusx" w:hAnsi="AcadNusx"/>
                <w:lang w:val="en-US"/>
              </w:rPr>
            </w:pPr>
            <w:r w:rsidRPr="008B0E93">
              <w:rPr>
                <w:rFonts w:ascii="AcadNusx" w:hAnsi="AcadNusx"/>
                <w:lang w:val="en-US"/>
              </w:rPr>
              <w:t>safrangeTSi arsebobs rigi saagentoebi, romlebic ewevian sakonsultacio momsaxurebas, isini warmoadgenen damakavSirebel struqturas soflis meurneobis kvlevasa da fermerebs Soris. aseve mniSvnelovania inovaciuri sistemis fermeruli organizaciebi, mwarmoebelTa asociaciebi da kooperativebi, romelTa saSualebiTac xorcieldeba qveynis soflismeurneobrivi seqtoris ganviTareba.</w:t>
            </w:r>
          </w:p>
          <w:p w:rsidR="008B0E93" w:rsidRPr="008B0E93" w:rsidRDefault="008B0E93" w:rsidP="00645D07">
            <w:pPr>
              <w:numPr>
                <w:ilvl w:val="0"/>
                <w:numId w:val="39"/>
              </w:numPr>
              <w:spacing w:line="276" w:lineRule="auto"/>
              <w:ind w:left="0" w:firstLine="0"/>
              <w:contextualSpacing/>
              <w:jc w:val="both"/>
              <w:rPr>
                <w:rFonts w:ascii="AcadNusx" w:hAnsi="AcadNusx"/>
                <w:lang w:val="en-US"/>
              </w:rPr>
            </w:pPr>
            <w:r w:rsidRPr="008B0E93">
              <w:rPr>
                <w:rFonts w:ascii="AcadNusx" w:hAnsi="AcadNusx"/>
                <w:lang w:val="en-US"/>
              </w:rPr>
              <w:t>soflis meurneobis subsidirebas axdenen evrokavSiris ganviTarebuli qveynebi, romlebic aqtiurad uWeren mxars sakuTar fermerebs da mTlianad soflis meurneobis industrializacias.</w:t>
            </w:r>
          </w:p>
          <w:p w:rsidR="008B0E93" w:rsidRPr="008B0E93" w:rsidRDefault="008B0E93" w:rsidP="00645D07">
            <w:pPr>
              <w:numPr>
                <w:ilvl w:val="0"/>
                <w:numId w:val="39"/>
              </w:numPr>
              <w:spacing w:line="276" w:lineRule="auto"/>
              <w:ind w:left="0" w:firstLine="0"/>
              <w:contextualSpacing/>
              <w:jc w:val="both"/>
              <w:rPr>
                <w:rFonts w:ascii="AcadNusx" w:hAnsi="AcadNusx"/>
                <w:lang w:val="en-US"/>
              </w:rPr>
            </w:pPr>
            <w:r w:rsidRPr="008B0E93">
              <w:rPr>
                <w:rFonts w:ascii="AcadNusx" w:hAnsi="AcadNusx"/>
                <w:lang w:val="en-US"/>
              </w:rPr>
              <w:t>safrangeTis soflis meurneobaSi, sadac dasaqmebulia Sromisunariani mosaxleobis daaxloebiT 7%, soflis meurneobis produqciis mwarmoeblebis dasaxmareblad weliwadSi ixarjeba daaxloebiT 38 mlrd evro. qveynis soflis meurneobaSi Semosavlis Tanxis gaangariSeba, romelic eqvemdebareba dabegvras, warmoebs miwis kadastris monacemebis, sawarmoo xarjebis, produqciis Rirebulebis, kulturebis mosavlianobisa da pirutyvis produqtiulobis gaTvaliswinebiT.</w:t>
            </w:r>
          </w:p>
          <w:p w:rsidR="008B0E93" w:rsidRPr="008B0E93" w:rsidRDefault="008B0E93" w:rsidP="00645D07">
            <w:pPr>
              <w:numPr>
                <w:ilvl w:val="0"/>
                <w:numId w:val="39"/>
              </w:numPr>
              <w:spacing w:line="276" w:lineRule="auto"/>
              <w:ind w:left="0" w:firstLine="0"/>
              <w:contextualSpacing/>
              <w:jc w:val="both"/>
              <w:rPr>
                <w:rFonts w:ascii="AcadNusx" w:hAnsi="AcadNusx"/>
                <w:lang w:val="en-US"/>
              </w:rPr>
            </w:pPr>
            <w:r w:rsidRPr="008B0E93">
              <w:rPr>
                <w:rFonts w:ascii="AcadNusx" w:hAnsi="AcadNusx"/>
                <w:lang w:val="en-US"/>
              </w:rPr>
              <w:t xml:space="preserve">saxelmwifo regulirebis warmatebuli gamocdileba gaaCnia safrangeTis sasoflo-sameurneo palatebs, romelTa ZiriTadi funqciaa fermerebisTvis sainformacio-sakonsultacio momsaxurebis gaweva. qveynis 93 departamentSi saqmianobs sasoflo-sameurneo palata, romlebic gaerTianebuli arian regionul palatebSi (23 regioni). Tavis mxriv, isini gaerTianebuli arian sasoflo-sameurneo palatebis erovnul asambleaSi. departamentis palatas komunebSi aqvs filialebi, sadac muSaoben sxvadasxva sferos konsultantebi. konsultantebi axorcieleben fermerTa momsaxurebas warmoebis organizaciasa da axali teqnologiebis danergvaSi. soflad konsultaciebis nawili ufasoa, maTi anazRaureba warmoebs palatis biujetidan, xolo nawili _ fasiania. didia xelisuflebis roli im daxmarebebSi, romelsac fermerebsa da maT gaerTianebebs uweven. daxmarebis </w:t>
            </w:r>
            <w:r w:rsidRPr="008B0E93">
              <w:rPr>
                <w:rFonts w:ascii="AcadNusx" w:hAnsi="AcadNusx"/>
                <w:lang w:val="en-US"/>
              </w:rPr>
              <w:lastRenderedPageBreak/>
              <w:t>erT-erTi saxea grZelvadiani (20-30 wliani) kreditebis gamoyofa, aseve miwis kanonmdeblobis srulyofa da sxva.</w:t>
            </w:r>
          </w:p>
          <w:p w:rsidR="008B0E93" w:rsidRPr="008B0E93" w:rsidRDefault="008B0E93" w:rsidP="00645D07">
            <w:pPr>
              <w:numPr>
                <w:ilvl w:val="0"/>
                <w:numId w:val="39"/>
              </w:numPr>
              <w:spacing w:line="276" w:lineRule="auto"/>
              <w:ind w:left="0" w:firstLine="0"/>
              <w:contextualSpacing/>
              <w:jc w:val="both"/>
              <w:rPr>
                <w:rFonts w:ascii="AcadNusx" w:hAnsi="AcadNusx"/>
                <w:lang w:val="en-US"/>
              </w:rPr>
            </w:pPr>
            <w:r w:rsidRPr="008B0E93">
              <w:rPr>
                <w:rFonts w:ascii="AcadNusx" w:hAnsi="AcadNusx"/>
                <w:lang w:val="en-US"/>
              </w:rPr>
              <w:t xml:space="preserve">safrangeTSi gansakuTrebuli prioritetiT sargeblobs proeqtebi saxelmwifosa da kerZo kvleviT seqtors Soris kooperaciis sferoSi inovaciuri sawarmoebis Sesaqmnelad, romlebsac afinansebs mTavroba specialuri kvleviTi da teqnologiuri fondebidan, aseve </w:t>
            </w:r>
            <w:r w:rsidRPr="008B0E93">
              <w:rPr>
                <w:lang w:val="en-US"/>
              </w:rPr>
              <w:t xml:space="preserve">CJR </w:t>
            </w:r>
            <w:r w:rsidRPr="008B0E93">
              <w:rPr>
                <w:rFonts w:ascii="AcadNusx" w:hAnsi="AcadNusx"/>
                <w:lang w:val="en-US"/>
              </w:rPr>
              <w:t>krediti mecnieruli kvlevebis Casatareblad, romelic warmoadgens inovaciuri sawarmoebis dafinansebis mniSvnelovan saSualebas. igi xels uwyobs sawarmos konkurentunarianobis amaRlebas da mxars uWers maT kvleviT iniciativas. am kreditiT sargebloba SeuZlia yvela samrewvelo, komerciul da sasoflo-sameurneo sawarmos.</w:t>
            </w:r>
          </w:p>
          <w:p w:rsidR="008B0E93" w:rsidRPr="008B0E93" w:rsidRDefault="008B0E93" w:rsidP="00645D07">
            <w:pPr>
              <w:spacing w:line="276" w:lineRule="auto"/>
              <w:jc w:val="both"/>
              <w:rPr>
                <w:rFonts w:ascii="AcadNusx" w:hAnsi="AcadNusx"/>
                <w:lang w:val="en-US"/>
              </w:rPr>
            </w:pPr>
          </w:p>
          <w:p w:rsidR="008B0E93" w:rsidRPr="008B0E93" w:rsidRDefault="008B0E93" w:rsidP="008B0E93">
            <w:pPr>
              <w:spacing w:line="276" w:lineRule="auto"/>
              <w:ind w:left="357"/>
              <w:jc w:val="both"/>
              <w:rPr>
                <w:rFonts w:ascii="AcadNusx" w:hAnsi="AcadNusx"/>
                <w:b/>
                <w:lang w:val="en-US"/>
              </w:rPr>
            </w:pPr>
            <w:r w:rsidRPr="008B0E93">
              <w:rPr>
                <w:rFonts w:ascii="AcadNusx" w:hAnsi="AcadNusx"/>
                <w:b/>
                <w:lang w:val="en-US"/>
              </w:rPr>
              <w:t xml:space="preserve">problema </w:t>
            </w:r>
            <w:r w:rsidR="00645D07">
              <w:rPr>
                <w:b/>
                <w:lang w:val="en-US"/>
              </w:rPr>
              <w:t>VII</w:t>
            </w:r>
            <w:r w:rsidRPr="008B0E93">
              <w:rPr>
                <w:rFonts w:ascii="AcadNusx" w:hAnsi="AcadNusx"/>
                <w:b/>
                <w:lang w:val="en-US"/>
              </w:rPr>
              <w:t>. evrokavSiris inovaciuri ekologiuri sistema: ganviTarebisa da funqcionirebis Taviseburebebi</w:t>
            </w:r>
          </w:p>
          <w:p w:rsidR="008B0E93" w:rsidRPr="008B0E93" w:rsidRDefault="008B0E93" w:rsidP="008B0E93">
            <w:pPr>
              <w:suppressAutoHyphens w:val="0"/>
              <w:spacing w:after="200" w:line="276" w:lineRule="auto"/>
              <w:ind w:left="720"/>
              <w:contextualSpacing/>
              <w:jc w:val="both"/>
              <w:rPr>
                <w:rFonts w:ascii="AcadNusx" w:hAnsi="AcadNusx"/>
                <w:lang w:val="en-US"/>
              </w:rPr>
            </w:pPr>
            <w:r w:rsidRPr="008B0E93">
              <w:rPr>
                <w:rFonts w:ascii="AcadNusx" w:hAnsi="AcadNusx"/>
                <w:sz w:val="20"/>
                <w:szCs w:val="20"/>
                <w:lang w:val="en-US"/>
              </w:rPr>
              <w:t xml:space="preserve">(bunebaTsargeblobisa da garemos dacvis ganyofileba) </w:t>
            </w:r>
          </w:p>
          <w:p w:rsidR="008B0E93" w:rsidRPr="008B0E93" w:rsidRDefault="008B0E93" w:rsidP="008B0E93">
            <w:pPr>
              <w:suppressAutoHyphens w:val="0"/>
              <w:spacing w:after="200" w:line="276" w:lineRule="auto"/>
              <w:jc w:val="center"/>
              <w:rPr>
                <w:rFonts w:ascii="AcadNusx" w:hAnsi="AcadNusx"/>
                <w:sz w:val="20"/>
                <w:szCs w:val="20"/>
                <w:lang w:val="en-US"/>
              </w:rPr>
            </w:pPr>
            <w:r w:rsidRPr="008B0E93">
              <w:rPr>
                <w:rFonts w:ascii="AcadNusx" w:hAnsi="AcadNusx"/>
                <w:lang w:val="en-US"/>
              </w:rPr>
              <w:t xml:space="preserve">1. </w:t>
            </w:r>
            <w:r w:rsidRPr="008B0E93">
              <w:rPr>
                <w:rFonts w:ascii="AcadNusx" w:hAnsi="AcadNusx"/>
                <w:b/>
                <w:lang w:val="en-US"/>
              </w:rPr>
              <w:t>evrokavSiris inovaciuri ekologiuri sistemis formireba da ganviTareba</w:t>
            </w:r>
            <w:r w:rsidRPr="008B0E93">
              <w:rPr>
                <w:rFonts w:ascii="AcadNusx" w:hAnsi="AcadNusx"/>
                <w:lang w:val="en-US"/>
              </w:rPr>
              <w:t xml:space="preserve"> (</w:t>
            </w:r>
            <w:r w:rsidRPr="008B0E93">
              <w:rPr>
                <w:rFonts w:ascii="AcadNusx" w:hAnsi="AcadNusx"/>
                <w:sz w:val="20"/>
                <w:szCs w:val="20"/>
                <w:lang w:val="en-US"/>
              </w:rPr>
              <w:t>Semsruleblebi:</w:t>
            </w:r>
            <w:r w:rsidRPr="008B0E93">
              <w:rPr>
                <w:rFonts w:ascii="AcadNusx" w:hAnsi="AcadNusx"/>
                <w:b/>
                <w:lang w:val="en-US"/>
              </w:rPr>
              <w:t xml:space="preserve"> </w:t>
            </w:r>
            <w:r w:rsidRPr="008B0E93">
              <w:rPr>
                <w:rFonts w:ascii="AcadNusx" w:hAnsi="AcadNusx"/>
                <w:sz w:val="20"/>
                <w:szCs w:val="20"/>
                <w:lang w:val="en-US"/>
              </w:rPr>
              <w:t>prof</w:t>
            </w:r>
            <w:r w:rsidRPr="008B0E93">
              <w:rPr>
                <w:rFonts w:ascii="AcadNusx" w:hAnsi="AcadNusx"/>
                <w:b/>
                <w:sz w:val="20"/>
                <w:szCs w:val="20"/>
                <w:lang w:val="en-US"/>
              </w:rPr>
              <w:t xml:space="preserve">. TinaTin CxeiZe, </w:t>
            </w:r>
            <w:r w:rsidRPr="008B0E93">
              <w:rPr>
                <w:rFonts w:ascii="AcadNusx" w:hAnsi="AcadNusx"/>
                <w:sz w:val="20"/>
                <w:szCs w:val="20"/>
                <w:lang w:val="en-US"/>
              </w:rPr>
              <w:t>mec. TanamS.</w:t>
            </w:r>
            <w:r w:rsidRPr="008B0E93">
              <w:rPr>
                <w:rFonts w:ascii="AcadNusx" w:hAnsi="AcadNusx"/>
                <w:b/>
                <w:sz w:val="20"/>
                <w:szCs w:val="20"/>
                <w:lang w:val="en-US"/>
              </w:rPr>
              <w:t xml:space="preserve"> lia dvaliSvili</w:t>
            </w:r>
            <w:r w:rsidRPr="008B0E93">
              <w:rPr>
                <w:rFonts w:ascii="AcadNusx" w:hAnsi="AcadNusx"/>
                <w:sz w:val="20"/>
                <w:szCs w:val="20"/>
                <w:lang w:val="en-US"/>
              </w:rPr>
              <w:t>)</w:t>
            </w:r>
            <w:r w:rsidRPr="008B0E93">
              <w:rPr>
                <w:rFonts w:ascii="AcadNusx" w:hAnsi="AcadNusx"/>
                <w:lang w:val="ka-GE"/>
              </w:rPr>
              <w:t xml:space="preserve">    </w:t>
            </w:r>
          </w:p>
          <w:p w:rsidR="008B0E93" w:rsidRPr="008B0E93" w:rsidRDefault="008B0E93" w:rsidP="008B0E93">
            <w:pPr>
              <w:numPr>
                <w:ilvl w:val="1"/>
                <w:numId w:val="37"/>
              </w:numPr>
              <w:tabs>
                <w:tab w:val="clear" w:pos="1440"/>
                <w:tab w:val="num" w:pos="0"/>
                <w:tab w:val="left" w:pos="398"/>
                <w:tab w:val="left" w:pos="720"/>
              </w:tabs>
              <w:spacing w:line="276" w:lineRule="auto"/>
              <w:ind w:left="0" w:firstLine="360"/>
              <w:contextualSpacing/>
              <w:jc w:val="both"/>
              <w:rPr>
                <w:rFonts w:ascii="AcadNusx" w:hAnsi="AcadNusx"/>
                <w:lang w:val="ka-GE"/>
              </w:rPr>
            </w:pPr>
            <w:r w:rsidRPr="008B0E93">
              <w:rPr>
                <w:rFonts w:ascii="AcadNusx" w:hAnsi="AcadNusx"/>
                <w:lang w:val="ka-GE"/>
              </w:rPr>
              <w:t xml:space="preserve">dReisaTvis evrokavSiri aris bunebaTdacviT sferoSi TanamSromlobis erT-erTi msoflio liderTagani. evrokavSiris ekologiuri sistema mTlianadaa dakavSirebuli garemos dacvis RonisZiebaTa sistemasTan. garemos dacva warmoadgens </w:t>
            </w:r>
            <w:r w:rsidRPr="008B0E93">
              <w:rPr>
                <w:rFonts w:ascii="AcadNusx" w:hAnsi="AcadNusx"/>
                <w:b/>
                <w:lang w:val="ka-GE"/>
              </w:rPr>
              <w:t>ek-</w:t>
            </w:r>
            <w:r w:rsidRPr="008B0E93">
              <w:rPr>
                <w:rFonts w:ascii="AcadNusx" w:hAnsi="AcadNusx"/>
                <w:lang w:val="ka-GE"/>
              </w:rPr>
              <w:t>is moRvaweobis erT-erT prioritetul mimarTulebas.</w:t>
            </w:r>
          </w:p>
          <w:p w:rsidR="008B0E93" w:rsidRPr="008B0E93" w:rsidRDefault="008B0E93" w:rsidP="008B0E93">
            <w:pPr>
              <w:numPr>
                <w:ilvl w:val="1"/>
                <w:numId w:val="37"/>
              </w:numPr>
              <w:tabs>
                <w:tab w:val="clear" w:pos="1440"/>
                <w:tab w:val="num" w:pos="0"/>
                <w:tab w:val="left" w:pos="398"/>
                <w:tab w:val="left" w:pos="720"/>
              </w:tabs>
              <w:spacing w:line="276" w:lineRule="auto"/>
              <w:ind w:left="0" w:firstLine="360"/>
              <w:contextualSpacing/>
              <w:jc w:val="both"/>
              <w:rPr>
                <w:rFonts w:ascii="AcadNusx" w:hAnsi="AcadNusx"/>
                <w:lang w:val="ka-GE"/>
              </w:rPr>
            </w:pPr>
            <w:r w:rsidRPr="008B0E93">
              <w:rPr>
                <w:rFonts w:ascii="AcadNusx" w:hAnsi="AcadNusx"/>
                <w:lang w:val="ka-GE"/>
              </w:rPr>
              <w:t xml:space="preserve">amsterdamis SeTanxmebis (1966 w.) Tanaxmad evrokavSiris ekologiuri sistemebis principebs warmoadgens: </w:t>
            </w:r>
            <w:r w:rsidRPr="008B0E93">
              <w:rPr>
                <w:rFonts w:ascii="AcadNusx" w:hAnsi="AcadNusx"/>
                <w:b/>
                <w:lang w:val="ka-GE"/>
              </w:rPr>
              <w:t>moqmedebis</w:t>
            </w:r>
            <w:r w:rsidR="00645D07" w:rsidRPr="00645D07">
              <w:rPr>
                <w:rFonts w:ascii="AcadNusx" w:hAnsi="AcadNusx"/>
                <w:b/>
                <w:lang w:val="ka-GE"/>
              </w:rPr>
              <w:t>a</w:t>
            </w:r>
            <w:r w:rsidRPr="008B0E93">
              <w:rPr>
                <w:rFonts w:ascii="AcadNusx" w:hAnsi="AcadNusx"/>
                <w:b/>
                <w:lang w:val="ka-GE"/>
              </w:rPr>
              <w:t xml:space="preserve"> daswrebis principi</w:t>
            </w:r>
            <w:r w:rsidRPr="008B0E93">
              <w:rPr>
                <w:rFonts w:ascii="AcadNusx" w:hAnsi="AcadNusx"/>
                <w:lang w:val="ka-GE"/>
              </w:rPr>
              <w:t xml:space="preserve"> _ garemos dabinZurebamde an raime sxva zianis miyenebamde saWiro zomebis miRebis daswreba; </w:t>
            </w:r>
            <w:r w:rsidRPr="008B0E93">
              <w:rPr>
                <w:rFonts w:ascii="AcadNusx" w:hAnsi="AcadNusx"/>
                <w:b/>
                <w:lang w:val="ka-GE"/>
              </w:rPr>
              <w:t>sifrTxilis principi</w:t>
            </w:r>
            <w:r w:rsidRPr="008B0E93">
              <w:rPr>
                <w:rFonts w:ascii="AcadNusx" w:hAnsi="AcadNusx"/>
                <w:lang w:val="ka-GE"/>
              </w:rPr>
              <w:t xml:space="preserve"> – zustadDganisazRvros garemoze negatiuri zemoqmedeba, magram yovel SemTxvevaSi TavdacviTi RonisZiebis Catareba hipotezuri SesaZleblobis drosac ki aucilebelia; </w:t>
            </w:r>
            <w:r w:rsidRPr="008B0E93">
              <w:rPr>
                <w:rFonts w:ascii="AcadNusx" w:hAnsi="AcadNusx"/>
                <w:b/>
                <w:lang w:val="ka-GE"/>
              </w:rPr>
              <w:t xml:space="preserve">garemoze negatiuri gavlenis Sedegis likvidaciis principi. </w:t>
            </w:r>
            <w:r w:rsidRPr="008B0E93">
              <w:rPr>
                <w:rFonts w:ascii="AcadNusx" w:hAnsi="AcadNusx"/>
                <w:lang w:val="ka-GE"/>
              </w:rPr>
              <w:t xml:space="preserve">rodesac SeuZlebelia Tavidan aviciloT zarali, saWiroa minimumamde SevamciroT da Semdeg aRmovfxvraT mokle vadaSi; </w:t>
            </w:r>
            <w:r w:rsidRPr="008B0E93">
              <w:rPr>
                <w:rFonts w:ascii="AcadNusx" w:hAnsi="AcadNusx"/>
                <w:b/>
                <w:lang w:val="ka-GE"/>
              </w:rPr>
              <w:t>damnaSave anazRaurebs zarals</w:t>
            </w:r>
            <w:r w:rsidRPr="008B0E93">
              <w:rPr>
                <w:rFonts w:ascii="AcadNusx" w:hAnsi="AcadNusx"/>
                <w:lang w:val="ka-GE"/>
              </w:rPr>
              <w:t>. garemos dasufTavebis, dabinZurebis kompensaciis xarjebi akisria damnaSaves, es principi gamoxatavs finansiuri stimulirebis tendenciis upiratesobas administraciuli xasiaTis meTodebT SedarebiT.</w:t>
            </w:r>
          </w:p>
          <w:p w:rsidR="008B0E93" w:rsidRPr="008B0E93" w:rsidRDefault="008B0E93" w:rsidP="008B0E93">
            <w:pPr>
              <w:numPr>
                <w:ilvl w:val="1"/>
                <w:numId w:val="37"/>
              </w:numPr>
              <w:tabs>
                <w:tab w:val="clear" w:pos="1440"/>
                <w:tab w:val="num" w:pos="0"/>
                <w:tab w:val="left" w:pos="398"/>
                <w:tab w:val="left" w:pos="720"/>
              </w:tabs>
              <w:spacing w:line="276" w:lineRule="auto"/>
              <w:ind w:left="0" w:firstLine="360"/>
              <w:contextualSpacing/>
              <w:jc w:val="both"/>
              <w:rPr>
                <w:rFonts w:ascii="AcadNusx" w:hAnsi="AcadNusx"/>
                <w:lang w:val="ka-GE"/>
              </w:rPr>
            </w:pPr>
            <w:r w:rsidRPr="008B0E93">
              <w:rPr>
                <w:rFonts w:ascii="AcadNusx" w:hAnsi="AcadNusx"/>
                <w:lang w:val="ka-GE"/>
              </w:rPr>
              <w:t xml:space="preserve">bolo 10 wleulis ganmavlobaSi bevr evropul qalaqSi mimdinareobs gafarToebuli ekologizacia, iqmneba kvleviTi centrebi, mzaddeba samecniero tqnkuri programebi, romlebic gamiznulia ekologiuri inovaciuri teqnologiebis mxardasaWerad. mdgradi ganviTarebis sakiTxi TandaTan moicavs msoflio sazogadoebas. mag. norvegia 2030 wlisaTvis cdilobs gaxdes </w:t>
            </w:r>
            <w:r w:rsidRPr="008B0E93">
              <w:rPr>
                <w:rFonts w:ascii="Sylfaen" w:hAnsi="Sylfaen"/>
                <w:lang w:val="ka-GE"/>
              </w:rPr>
              <w:t>CO</w:t>
            </w:r>
            <w:r w:rsidRPr="008B0E93">
              <w:rPr>
                <w:rFonts w:ascii="Sylfaen" w:hAnsi="Sylfaen"/>
                <w:vertAlign w:val="subscript"/>
                <w:lang w:val="ka-GE"/>
              </w:rPr>
              <w:t>2-</w:t>
            </w:r>
            <w:r w:rsidRPr="008B0E93">
              <w:rPr>
                <w:rFonts w:ascii="AcadNusx" w:hAnsi="AcadNusx"/>
                <w:lang w:val="ka-GE"/>
              </w:rPr>
              <w:t xml:space="preserve">is nulovani gamofrqvevis samrewvelo qveyanad. germanias miznad aqvs dasaxuli 2020 wlisaTvis gadaiyvanos saxlebis umetesoba </w:t>
            </w:r>
            <w:r w:rsidRPr="008B0E93">
              <w:rPr>
                <w:rFonts w:ascii="AcadNusx" w:hAnsi="AcadNusx"/>
                <w:lang w:val="ka-GE"/>
              </w:rPr>
              <w:lastRenderedPageBreak/>
              <w:t xml:space="preserve">gaTbobis gareSe reJimSi. </w:t>
            </w:r>
          </w:p>
          <w:p w:rsidR="008B0E93" w:rsidRPr="008B0E93" w:rsidRDefault="008B0E93" w:rsidP="008B0E93">
            <w:pPr>
              <w:numPr>
                <w:ilvl w:val="1"/>
                <w:numId w:val="37"/>
              </w:numPr>
              <w:tabs>
                <w:tab w:val="clear" w:pos="1440"/>
                <w:tab w:val="num" w:pos="0"/>
                <w:tab w:val="left" w:pos="398"/>
                <w:tab w:val="left" w:pos="720"/>
              </w:tabs>
              <w:spacing w:line="276" w:lineRule="auto"/>
              <w:ind w:left="0" w:firstLine="360"/>
              <w:contextualSpacing/>
              <w:jc w:val="both"/>
              <w:rPr>
                <w:rFonts w:ascii="AcadNusx" w:hAnsi="AcadNusx"/>
                <w:lang w:val="ka-GE"/>
              </w:rPr>
            </w:pPr>
            <w:r w:rsidRPr="008B0E93">
              <w:rPr>
                <w:rFonts w:ascii="AcadNusx" w:hAnsi="AcadNusx"/>
                <w:lang w:val="ka-GE"/>
              </w:rPr>
              <w:t>bolo wlebSi didi popularobiT sargebloben iseTi alternatiuli energo saSualebebi, rogoricaa qarisa da mzis eleqtro sadgurebi. am mxriv gamoirCeva Ggermania, igi qaris, mzisa da biomasisagan 17% energias gamoumuSvebs.</w:t>
            </w:r>
          </w:p>
          <w:p w:rsidR="008B0E93" w:rsidRPr="008B0E93" w:rsidRDefault="008B0E93" w:rsidP="008B0E93">
            <w:pPr>
              <w:numPr>
                <w:ilvl w:val="1"/>
                <w:numId w:val="37"/>
              </w:numPr>
              <w:tabs>
                <w:tab w:val="clear" w:pos="1440"/>
                <w:tab w:val="num" w:pos="0"/>
                <w:tab w:val="left" w:pos="398"/>
                <w:tab w:val="left" w:pos="720"/>
              </w:tabs>
              <w:spacing w:line="276" w:lineRule="auto"/>
              <w:ind w:left="0" w:firstLine="360"/>
              <w:contextualSpacing/>
              <w:jc w:val="both"/>
              <w:rPr>
                <w:rFonts w:ascii="AcadNusx" w:hAnsi="AcadNusx"/>
                <w:lang w:val="ka-GE"/>
              </w:rPr>
            </w:pPr>
            <w:r w:rsidRPr="008B0E93">
              <w:rPr>
                <w:rFonts w:ascii="AcadNusx" w:hAnsi="AcadNusx"/>
                <w:lang w:val="ka-GE"/>
              </w:rPr>
              <w:t xml:space="preserve"> evrokavSirSi mdgradi ganviTarebis uzrunvelsayofad didi mniSvnelobas iZens </w:t>
            </w:r>
            <w:r w:rsidRPr="008B0E93">
              <w:rPr>
                <w:rFonts w:ascii="AcadNusx" w:hAnsi="AcadNusx"/>
                <w:b/>
                <w:lang w:val="ka-GE"/>
              </w:rPr>
              <w:t>ekologiuri inovaciuri sistemebis</w:t>
            </w:r>
            <w:r w:rsidRPr="008B0E93">
              <w:rPr>
                <w:rFonts w:ascii="AcadNusx" w:hAnsi="AcadNusx"/>
                <w:lang w:val="ka-GE"/>
              </w:rPr>
              <w:t xml:space="preserve"> danergva, rac xels uwyobs  axali produqtebis, axali teqnologiebis, organizaciis warmoebis axali meTodebis Seqmnas, romlebic uzrunvelyofen garemos dacvas. sazogadoebis winaSe dadga amocana teqnikisa da teqnologiebis ekologizaciisa. aucilebeli gaxda TviT warmoebis teqnologiisA tipis gardaqmna ekologiur safuZvlebze.</w:t>
            </w:r>
          </w:p>
          <w:p w:rsidR="008B0E93" w:rsidRPr="008B0E93" w:rsidRDefault="008B0E93" w:rsidP="008B0E93">
            <w:pPr>
              <w:numPr>
                <w:ilvl w:val="1"/>
                <w:numId w:val="37"/>
              </w:numPr>
              <w:tabs>
                <w:tab w:val="clear" w:pos="1440"/>
                <w:tab w:val="num" w:pos="0"/>
                <w:tab w:val="left" w:pos="398"/>
                <w:tab w:val="left" w:pos="720"/>
              </w:tabs>
              <w:spacing w:line="276" w:lineRule="auto"/>
              <w:ind w:left="0" w:firstLine="360"/>
              <w:contextualSpacing/>
              <w:jc w:val="both"/>
              <w:rPr>
                <w:rFonts w:ascii="AcadNusx" w:hAnsi="AcadNusx"/>
                <w:lang w:val="ka-GE"/>
              </w:rPr>
            </w:pPr>
            <w:r w:rsidRPr="008B0E93">
              <w:rPr>
                <w:rFonts w:ascii="AcadNusx" w:hAnsi="AcadNusx"/>
                <w:lang w:val="ka-GE"/>
              </w:rPr>
              <w:t>1990 wlidan evrokavSiris ekologiur politikaSi aRiniSna administraciul elementebze uaris Tqma da ufro moqmed sabazro meqanizmze gadasvla (mag. saTburi gazebis vaWroba qvotebiT an kidev warmoeba principiT `dayofili pasuxismgebloba~ monawileebs Soris pasuxismgeblobis ganawileba: mTavroba, biznesi, sazogadoeba, momxmarebeli).</w:t>
            </w:r>
          </w:p>
          <w:p w:rsidR="008B0E93" w:rsidRPr="008B0E93" w:rsidRDefault="008B0E93" w:rsidP="008B0E93">
            <w:pPr>
              <w:numPr>
                <w:ilvl w:val="1"/>
                <w:numId w:val="37"/>
              </w:numPr>
              <w:tabs>
                <w:tab w:val="clear" w:pos="1440"/>
                <w:tab w:val="num" w:pos="0"/>
                <w:tab w:val="left" w:pos="398"/>
                <w:tab w:val="left" w:pos="720"/>
              </w:tabs>
              <w:spacing w:line="276" w:lineRule="auto"/>
              <w:ind w:left="0" w:firstLine="360"/>
              <w:contextualSpacing/>
              <w:jc w:val="both"/>
              <w:rPr>
                <w:rFonts w:ascii="AcadNusx" w:hAnsi="AcadNusx"/>
                <w:lang w:val="ka-GE"/>
              </w:rPr>
            </w:pPr>
            <w:r w:rsidRPr="008B0E93">
              <w:rPr>
                <w:rFonts w:ascii="AcadNusx" w:hAnsi="AcadNusx"/>
                <w:lang w:val="ka-GE"/>
              </w:rPr>
              <w:t xml:space="preserve">moqnili sabazro meqanizmi misaRebia yvela prioritetuli ekologiuri politikis sferoSi: klimatis SecvlasTan brZolis da biomravalferovnebis SenarCunebaSi, garemos dacvasa da adamianis janmrTelobis uzrunvelyofaSi, bunebrivi resursebis mdgrad gamoyenebaSi. sabazro instrumentebi stimulirebas ukeTeben, rogorc mwarmoebels, ise momxmarebels, eko-efeqturi bunebrivi resursis gamoyenebaze da agreTve inovaciur-bunebaTdamzogi teqnologiis ganviTarebaze. </w:t>
            </w:r>
          </w:p>
          <w:p w:rsidR="008B0E93" w:rsidRPr="008B0E93" w:rsidRDefault="008B0E93" w:rsidP="008B0E93">
            <w:pPr>
              <w:numPr>
                <w:ilvl w:val="1"/>
                <w:numId w:val="37"/>
              </w:numPr>
              <w:tabs>
                <w:tab w:val="clear" w:pos="1440"/>
                <w:tab w:val="num" w:pos="0"/>
                <w:tab w:val="left" w:pos="398"/>
                <w:tab w:val="left" w:pos="720"/>
              </w:tabs>
              <w:spacing w:line="276" w:lineRule="auto"/>
              <w:ind w:left="0" w:firstLine="360"/>
              <w:contextualSpacing/>
              <w:jc w:val="both"/>
              <w:rPr>
                <w:rFonts w:ascii="AcadNusx" w:hAnsi="AcadNusx"/>
                <w:lang w:val="ka-GE"/>
              </w:rPr>
            </w:pPr>
            <w:r w:rsidRPr="008B0E93">
              <w:rPr>
                <w:rFonts w:ascii="AcadNusx" w:hAnsi="AcadNusx"/>
                <w:lang w:val="ka-GE"/>
              </w:rPr>
              <w:t xml:space="preserve">mTlianobaSi inovaciuri ekologiuri politika rCeba mniSvnelovan mimarTulebad evrokavSiris moRvaweobisa. am sferoSi Seiqmna farTo ekologiuri kanonmdeblobis sistema, romlis normebic warmatebiT realizdeba praqtikaSi. evrokavSiri warmoadgens msoflio liders inovaciuri ekologiuri politikis gatarebaSi, warmatebiT wyvets mTel rig inovaciur ekologiur problemebs, rogorc kontinentze, ise mTel msoflioSi. </w:t>
            </w:r>
          </w:p>
          <w:p w:rsidR="008B0E93" w:rsidRPr="008B0E93" w:rsidRDefault="008B0E93" w:rsidP="008B0E93">
            <w:pPr>
              <w:spacing w:line="276" w:lineRule="auto"/>
              <w:jc w:val="both"/>
              <w:rPr>
                <w:rFonts w:ascii="AcadNusx" w:hAnsi="AcadNusx"/>
                <w:lang w:val="ka-GE"/>
              </w:rPr>
            </w:pPr>
          </w:p>
          <w:p w:rsidR="008B0E93" w:rsidRPr="008B0E93" w:rsidRDefault="008B0E93" w:rsidP="008B0E93">
            <w:pPr>
              <w:spacing w:line="276" w:lineRule="auto"/>
              <w:jc w:val="both"/>
              <w:rPr>
                <w:rFonts w:ascii="AcadNusx" w:hAnsi="AcadNusx"/>
                <w:sz w:val="20"/>
                <w:szCs w:val="20"/>
                <w:lang w:val="ka-GE"/>
              </w:rPr>
            </w:pPr>
            <w:r w:rsidRPr="008B0E93">
              <w:rPr>
                <w:rFonts w:ascii="AcadNusx" w:hAnsi="AcadNusx"/>
                <w:lang w:val="ka-GE"/>
              </w:rPr>
              <w:t xml:space="preserve"> 2.     </w:t>
            </w:r>
            <w:r w:rsidRPr="008B0E93">
              <w:rPr>
                <w:rFonts w:ascii="AcadNusx" w:hAnsi="AcadNusx"/>
                <w:b/>
                <w:lang w:val="ka-GE"/>
              </w:rPr>
              <w:t xml:space="preserve">evrokavSirisa da saqarTvelos ekologiuri sistemebis SedarebiTi analizi </w:t>
            </w:r>
            <w:r w:rsidRPr="008B0E93">
              <w:rPr>
                <w:rFonts w:ascii="AcadNusx" w:hAnsi="AcadNusx"/>
                <w:lang w:val="ka-GE"/>
              </w:rPr>
              <w:t xml:space="preserve">(Semsruleblebi: </w:t>
            </w:r>
            <w:r w:rsidRPr="008B0E93">
              <w:rPr>
                <w:rFonts w:ascii="AcadNusx" w:hAnsi="AcadNusx"/>
                <w:b/>
                <w:lang w:val="ka-GE"/>
              </w:rPr>
              <w:t>akad. doqtori m. xuskivaZe, mec. TanamS. zurab nozaZe</w:t>
            </w:r>
            <w:r w:rsidRPr="008B0E93">
              <w:rPr>
                <w:rFonts w:ascii="AcadNusx" w:hAnsi="AcadNusx"/>
                <w:lang w:val="ka-GE"/>
              </w:rPr>
              <w:t>)</w:t>
            </w:r>
          </w:p>
          <w:p w:rsidR="008B0E93" w:rsidRPr="008B0E93" w:rsidRDefault="008B0E93" w:rsidP="00645D07">
            <w:pPr>
              <w:spacing w:line="276" w:lineRule="auto"/>
              <w:contextualSpacing/>
              <w:jc w:val="both"/>
              <w:rPr>
                <w:rFonts w:ascii="AcadNusx" w:eastAsiaTheme="minorEastAsia" w:hAnsi="AcadNusx"/>
                <w:lang w:val="ka-GE"/>
              </w:rPr>
            </w:pPr>
            <w:r w:rsidRPr="008B0E93">
              <w:rPr>
                <w:rFonts w:ascii="AcadNusx" w:eastAsiaTheme="minorEastAsia" w:hAnsi="AcadNusx"/>
                <w:lang w:val="ka-GE"/>
              </w:rPr>
              <w:t>1.</w:t>
            </w:r>
            <w:r w:rsidRPr="008B0E93">
              <w:rPr>
                <w:rFonts w:ascii="AcadNusx" w:eastAsiaTheme="minorEastAsia" w:hAnsi="AcadNusx"/>
                <w:lang w:val="ka-GE"/>
              </w:rPr>
              <w:tab/>
              <w:t xml:space="preserve">  evrokavSirisa da saqarTvelos ekologiuri sistemebis SedarebiTi analizi unda ganxorcieldes: samecniero-saganmanaTleblo, samarTlebrivi, ekonomikuri da politikur-instituciuri komponentebis mixedviT.</w:t>
            </w:r>
          </w:p>
          <w:p w:rsidR="008B0E93" w:rsidRPr="008B0E93" w:rsidRDefault="008B0E93" w:rsidP="00645D07">
            <w:pPr>
              <w:spacing w:line="276" w:lineRule="auto"/>
              <w:contextualSpacing/>
              <w:jc w:val="both"/>
              <w:rPr>
                <w:rFonts w:ascii="AcadNusx" w:eastAsiaTheme="minorEastAsia" w:hAnsi="AcadNusx"/>
                <w:lang w:val="ka-GE"/>
              </w:rPr>
            </w:pPr>
            <w:r w:rsidRPr="008B0E93">
              <w:rPr>
                <w:rFonts w:ascii="AcadNusx" w:eastAsiaTheme="minorEastAsia" w:hAnsi="AcadNusx"/>
                <w:lang w:val="ka-GE"/>
              </w:rPr>
              <w:t>2.</w:t>
            </w:r>
            <w:r w:rsidRPr="008B0E93">
              <w:rPr>
                <w:rFonts w:ascii="AcadNusx" w:eastAsiaTheme="minorEastAsia" w:hAnsi="AcadNusx"/>
                <w:lang w:val="ka-GE"/>
              </w:rPr>
              <w:tab/>
              <w:t xml:space="preserve">evrokavSiri saerToevropuli integraluri ekologiuri ganaTlebis sistemis SeqmnaSi eyrdnoba mdgradi ganviTarebis koncefcias da strategias  - “ekologiuri ganaTlebaSi evropuli sazomi“, romelic orientirebulia </w:t>
            </w:r>
            <w:r w:rsidRPr="008B0E93">
              <w:rPr>
                <w:rFonts w:ascii="AcadNusx" w:eastAsiaTheme="minorEastAsia" w:hAnsi="AcadNusx"/>
                <w:lang w:val="ka-GE"/>
              </w:rPr>
              <w:lastRenderedPageBreak/>
              <w:t>pirovnebis aRzrdaze samoqalaqo poziciiT, profesionaluri ekologiuri TviTSegnebiTa da garemos dacvis surviliT. evrokavSiris ekologiuri ganaTlebis sferoSi saTanado adgili uWiravs boloniis process (romlis wevri saqarTvelocaa), romelic ara mxolod uSualod umaRlesi ganaTlebis miRebasTan dakavSirebuli regulaciebisa da principebis emitentia, aramed mowodebulia Tanamedrove evropuli sazogadoebisTvis damaxasiaTebeli sxvadasxva saxis da maT Soris ekologiuri  problemebis daZlevis xelSewyobaze. evrokavSiris politika ekologiuri ganaTlebis sferoSi xels uwyobs studentebisa da ekologebis integracias, rac ganapirobebs maTi kvalifikaciis amaRlebas, ekologiuri TviTSegnebis gaumjobesebasa da dainteresebis zrdas garemos dacvis problemebiT.</w:t>
            </w:r>
          </w:p>
          <w:p w:rsidR="008B0E93" w:rsidRPr="008B0E93" w:rsidRDefault="008B0E93" w:rsidP="00645D07">
            <w:pPr>
              <w:spacing w:line="276" w:lineRule="auto"/>
              <w:contextualSpacing/>
              <w:jc w:val="both"/>
              <w:rPr>
                <w:rFonts w:ascii="AcadNusx" w:eastAsiaTheme="minorEastAsia" w:hAnsi="AcadNusx"/>
                <w:lang w:val="ka-GE"/>
              </w:rPr>
            </w:pPr>
            <w:r w:rsidRPr="008B0E93">
              <w:rPr>
                <w:rFonts w:ascii="AcadNusx" w:eastAsiaTheme="minorEastAsia" w:hAnsi="AcadNusx"/>
                <w:lang w:val="ka-GE"/>
              </w:rPr>
              <w:t>3.</w:t>
            </w:r>
            <w:r w:rsidRPr="008B0E93">
              <w:rPr>
                <w:rFonts w:ascii="AcadNusx" w:eastAsiaTheme="minorEastAsia" w:hAnsi="AcadNusx"/>
                <w:lang w:val="ka-GE"/>
              </w:rPr>
              <w:tab/>
              <w:t>saqarTveloSi ekologiuri problemebis daZlevisa da mdgradi ganviTarebis traeqtorize gadasvlis mizniT  mniSvnelovania ekologiuri kulturisa da ganaTlebis efeqtiani sistemis Seqmna, romelmac unda uzrunvelyos momavali Taobebis garemos dacvisadmi interesebis stimulireba, sazogadoebaSi ekologiuri pasuxismgeblobis ideologiis formireba, ekologiis sferoSi kadrebis momzadeba da kvalifikaciis amaRleba (gansakuTrebiT mdgradi ganviTarebis mimarTulebiT), saxelmwifo mxardaWera ekologiuri ganaTlebis ganmaxorcielebeli organizaciebis mimarT, ekologiuri kanonmdeblobisa da mdgradi ganviTarebis principebis Sesaxeb sazogadoebis informirebulobas da a. S.</w:t>
            </w:r>
          </w:p>
          <w:p w:rsidR="008B0E93" w:rsidRPr="008B0E93" w:rsidRDefault="008B0E93" w:rsidP="00645D07">
            <w:pPr>
              <w:spacing w:line="276" w:lineRule="auto"/>
              <w:contextualSpacing/>
              <w:jc w:val="both"/>
              <w:rPr>
                <w:rFonts w:ascii="AcadNusx" w:eastAsiaTheme="minorEastAsia" w:hAnsi="AcadNusx"/>
                <w:lang w:val="ka-GE"/>
              </w:rPr>
            </w:pPr>
            <w:r w:rsidRPr="008B0E93">
              <w:rPr>
                <w:rFonts w:ascii="AcadNusx" w:eastAsiaTheme="minorEastAsia" w:hAnsi="AcadNusx"/>
                <w:lang w:val="ka-GE"/>
              </w:rPr>
              <w:t>4.</w:t>
            </w:r>
            <w:r w:rsidRPr="008B0E93">
              <w:rPr>
                <w:rFonts w:ascii="AcadNusx" w:eastAsiaTheme="minorEastAsia" w:hAnsi="AcadNusx"/>
                <w:lang w:val="ka-GE"/>
              </w:rPr>
              <w:tab/>
              <w:t>1996 wels miRebuli saqarTvelos kanonis „garemos dacvis Sesaxeb“ me-8 muxli „ganaTleba garemos dacvis saqmeSi“ kanonis amoqmedebisTanave iTvaliswinebda garemosdacviTi ganaTlebis erTiani sistemis Seqmnas. Tumca am mimarTulebiT qmediTi RonisZiebebi ar ganxorcielebula. amJamad, am kanoniT gaTvaliswinebulia garkveuli saganmanaTleblo procesebis dawyeba, rac udaod dagvianebulia.</w:t>
            </w:r>
          </w:p>
          <w:p w:rsidR="008B0E93" w:rsidRPr="008B0E93" w:rsidRDefault="008B0E93" w:rsidP="00645D07">
            <w:pPr>
              <w:spacing w:line="276" w:lineRule="auto"/>
              <w:contextualSpacing/>
              <w:jc w:val="both"/>
              <w:rPr>
                <w:rFonts w:ascii="AcadNusx" w:eastAsiaTheme="minorEastAsia" w:hAnsi="AcadNusx"/>
                <w:lang w:val="ka-GE"/>
              </w:rPr>
            </w:pPr>
            <w:r w:rsidRPr="008B0E93">
              <w:rPr>
                <w:rFonts w:ascii="AcadNusx" w:eastAsiaTheme="minorEastAsia" w:hAnsi="AcadNusx"/>
                <w:lang w:val="ka-GE"/>
              </w:rPr>
              <w:t>5.</w:t>
            </w:r>
            <w:r w:rsidRPr="008B0E93">
              <w:rPr>
                <w:rFonts w:ascii="AcadNusx" w:eastAsiaTheme="minorEastAsia" w:hAnsi="AcadNusx"/>
                <w:lang w:val="ka-GE"/>
              </w:rPr>
              <w:tab/>
              <w:t>Tanamedrove pirobebSi evrokavSiris doneze ekologiuri sistema instutuciur aspeqtSi warmodgenilia Semdegi organizaciebiT: evropuli komisia, evroparlamenti, evrosabWo da garemos dacvis evropuli saagento. am organizaciebis mTavari funqcia rogorc evrokavSiris wevri, ise arawevri  qveynebisaTvis aris garemos dacvis RonisZiebebis dagegmvisa da ganxorcielebisaTvis saWiro realuri informaciis miwodeba. aseve sazogadoebis maqsimaluri informirebulobis uzrunvelyofa  ekologiuri problemebis Sesaxeb. gansakuTrebiT aRsaniSnavia garemos dacvis evropuli saagento, romelsac gaaCnia gansakuTrebuli funqcia, rac gamoixateba kontinentze garemos sisufTavis mdgomareobis Sesaxeb informaciis sistematizaciasa da analizSi.</w:t>
            </w:r>
          </w:p>
          <w:p w:rsidR="008B0E93" w:rsidRPr="008B0E93" w:rsidRDefault="008B0E93" w:rsidP="00645D07">
            <w:pPr>
              <w:spacing w:line="276" w:lineRule="auto"/>
              <w:jc w:val="both"/>
              <w:rPr>
                <w:rFonts w:ascii="AcadNusx" w:eastAsiaTheme="minorEastAsia" w:hAnsi="AcadNusx"/>
                <w:lang w:val="ka-GE"/>
              </w:rPr>
            </w:pPr>
            <w:r w:rsidRPr="008B0E93">
              <w:rPr>
                <w:rFonts w:ascii="AcadNusx" w:eastAsiaTheme="minorEastAsia" w:hAnsi="AcadNusx"/>
                <w:lang w:val="ka-GE"/>
              </w:rPr>
              <w:t>6.</w:t>
            </w:r>
            <w:r w:rsidRPr="008B0E93">
              <w:rPr>
                <w:rFonts w:ascii="AcadNusx" w:eastAsiaTheme="minorEastAsia" w:hAnsi="AcadNusx"/>
                <w:lang w:val="ka-GE"/>
              </w:rPr>
              <w:tab/>
              <w:t xml:space="preserve">Cvens qveyanaSi ekologiuri politikis mTavari ganmaxorcielebeliiyoda ekologiuri sistemis ZiriTad instituciur bazas warmoadgenda saqarTvelos garemosa da bunebrivi resursebis dacvis saministro. bolo samTavrobo </w:t>
            </w:r>
            <w:r w:rsidRPr="008B0E93">
              <w:rPr>
                <w:rFonts w:ascii="AcadNusx" w:eastAsiaTheme="minorEastAsia" w:hAnsi="AcadNusx"/>
                <w:lang w:val="ka-GE"/>
              </w:rPr>
              <w:lastRenderedPageBreak/>
              <w:t xml:space="preserve">cvlilebebiT aRniSnuli saministro gauqmda da funqciurad SeuerTda soflis meurneobis saministros. nebismieri cvlilebis pozitiur Tu negatiur Sedegebs, rogorc wesi, praqtika aCvenebs. Tumca is faqti, rom soflis meurneoba aris garemos dabinZurebis erT-erT wyaro (saTburi airebis emisia, niadagis erozia, wylis resursebis gaWuWyianeba da sxva), minimum ganapirobebs interesTa konfliqts am struqturuli cvlilebebis. </w:t>
            </w:r>
          </w:p>
          <w:p w:rsidR="008B0E93" w:rsidRPr="008B0E93" w:rsidRDefault="008B0E93" w:rsidP="00645D07">
            <w:pPr>
              <w:spacing w:line="276" w:lineRule="auto"/>
              <w:contextualSpacing/>
              <w:jc w:val="both"/>
              <w:rPr>
                <w:rFonts w:ascii="AcadNusx" w:eastAsiaTheme="minorEastAsia" w:hAnsi="AcadNusx"/>
                <w:lang w:val="ka-GE"/>
              </w:rPr>
            </w:pPr>
            <w:r w:rsidRPr="008B0E93">
              <w:rPr>
                <w:rFonts w:ascii="AcadNusx" w:eastAsiaTheme="minorEastAsia" w:hAnsi="AcadNusx"/>
                <w:lang w:val="ka-GE"/>
              </w:rPr>
              <w:t>7.</w:t>
            </w:r>
            <w:r w:rsidRPr="008B0E93">
              <w:rPr>
                <w:rFonts w:ascii="AcadNusx" w:eastAsiaTheme="minorEastAsia" w:hAnsi="AcadNusx"/>
                <w:lang w:val="ka-GE"/>
              </w:rPr>
              <w:tab/>
              <w:t>Tanamedrove pirobebSi  ekologiuri politikiT da misi realizaciis efeqtiani meqanizmebiT evrokavSiri samarTlianad iTvleba msoflios wamyvan regionad bunebrivi resursebis gamoyenebisa da garemos dacvis sferoSi. evrokavSiris gamocdileba da miRweuli Sedegebi, jansaRi ekologiuri garemos formirebisa da mosaxleobis cxovrebis xarisxis gaumjobesebis amocanis gadaWraSi samarTlianad iTvleba saukeTeso magaliTad danarCeni msoflios rogorc ganviTarebuli, ise ganviTarebadi qveynebisaTvis. evrokavSiris ZalisxmeviT moewera xeli dedamiwis ozonis Sris dacvis monrealis oqms, kiotos oqms, da gaeros konvencias klimatis cvllebis Sesaxeb. is sul ufro xSirad gamodis axali saerTaSoriso normebisa da inovaciuri instrumentebis Seqmnis iniciatori ekologiuri politikisa da garemos dacvis mimarTulebiT.</w:t>
            </w:r>
          </w:p>
          <w:p w:rsidR="008B0E93" w:rsidRPr="008B0E93" w:rsidRDefault="008B0E93" w:rsidP="00645D07">
            <w:pPr>
              <w:spacing w:line="276" w:lineRule="auto"/>
              <w:contextualSpacing/>
              <w:jc w:val="both"/>
              <w:rPr>
                <w:rFonts w:ascii="AcadNusx" w:eastAsiaTheme="minorEastAsia" w:hAnsi="AcadNusx"/>
                <w:lang w:val="ka-GE"/>
              </w:rPr>
            </w:pPr>
            <w:r w:rsidRPr="008B0E93">
              <w:rPr>
                <w:rFonts w:ascii="AcadNusx" w:eastAsiaTheme="minorEastAsia" w:hAnsi="AcadNusx"/>
                <w:lang w:val="ka-GE"/>
              </w:rPr>
              <w:t>8.</w:t>
            </w:r>
            <w:r w:rsidRPr="008B0E93">
              <w:rPr>
                <w:rFonts w:ascii="AcadNusx" w:eastAsiaTheme="minorEastAsia" w:hAnsi="AcadNusx"/>
                <w:lang w:val="ka-GE"/>
              </w:rPr>
              <w:tab/>
              <w:t xml:space="preserve">amJamad, evrokavSirSi mimdinareobs ekologiis sferoSi samarTlebrivi meqanizmebisa da regulirebis srulyofa. kerZod, xdeba cvlilebebisa da damatebebis Setana mTel rig sakanonmdeblo aqtebSi, srulyofas ganicdis garemos monotoringis da ekologiuri sertifikaciis sistema. aRsaniSnavia, rom moxda ekologiuri politikisa da garemos dacvis CarTva evrokavSiris konstituciis proeqtSi da lisabonis SeTanxmebaSi. sul ufro aRiarebuli xdeba azri imis Sesaxeb, rom maastrixtis SeTanxmebis xelmoweris Semdeg evrokavSiri ideologiurad emsgavseba „ekologiur kavSirs“. </w:t>
            </w:r>
          </w:p>
          <w:p w:rsidR="008B0E93" w:rsidRPr="008B0E93" w:rsidRDefault="008B0E93" w:rsidP="00645D07">
            <w:pPr>
              <w:numPr>
                <w:ilvl w:val="0"/>
                <w:numId w:val="40"/>
              </w:numPr>
              <w:spacing w:line="276" w:lineRule="auto"/>
              <w:ind w:left="0" w:firstLine="0"/>
              <w:contextualSpacing/>
              <w:jc w:val="both"/>
              <w:rPr>
                <w:rFonts w:ascii="AcadNusx" w:eastAsiaTheme="minorEastAsia" w:hAnsi="AcadNusx"/>
                <w:lang w:val="en-US"/>
              </w:rPr>
            </w:pPr>
            <w:r w:rsidRPr="008B0E93">
              <w:rPr>
                <w:rFonts w:ascii="AcadNusx" w:eastAsiaTheme="minorEastAsia" w:hAnsi="AcadNusx"/>
                <w:lang w:val="ka-GE"/>
              </w:rPr>
              <w:t xml:space="preserve">evrokavSiri ekologiuri politikisa da ekologiuri sistemis srulyofisa da  realizaciis procesSi eyrdnoba 1996 wels gaformebuli amsterdamis xelSekrulebis mixedviT SeTanxmebul principebs, romelTagan erT-erTi arsebiTi principia „gamaWuWyianebeli ixdis“, rac gulisxmobs damabinZureblis mier garemosadmi miyenebuli zianis anazRaurebas specialuri gadasaxadebis saxiT. SinaarsiT is ekonomikuri instrumentia. garemos dabinZurebaze gadasaxadi aiZulebT damabinZurebel stacionarul da arastacionalur erTeulebs moaxdinon unarCeno da mcirenarCeniani, gazmtverdamWeri da sxva tipis teqnologiebis danergvas, rac xels uwyobs ekologiuri mdgomareobis stabilizacias.  </w:t>
            </w:r>
            <w:r w:rsidRPr="008B0E93">
              <w:rPr>
                <w:rFonts w:ascii="AcadNusx" w:eastAsiaTheme="minorEastAsia" w:hAnsi="AcadNusx"/>
                <w:lang w:val="en-US"/>
              </w:rPr>
              <w:t xml:space="preserve">evrokavSiri ekologiur politikas axorcielebs administraciuli da ekonomikuri berketebis optimaluri SeTanawyobis safuZvelze. Tumca, bolo periodSi Sesabamisi Teoriuli da empiriuli analizis safuZvelze evrokavSiri mivida im daskvnamde, rom administraciuli instrumentebi naklebefeqtiania ekonomikur instrumentebTan SedarebiT, ramac gamoiwvia is, rom evrokavSiris ekologiur </w:t>
            </w:r>
            <w:r w:rsidRPr="008B0E93">
              <w:rPr>
                <w:rFonts w:ascii="AcadNusx" w:eastAsiaTheme="minorEastAsia" w:hAnsi="AcadNusx"/>
                <w:lang w:val="en-US"/>
              </w:rPr>
              <w:lastRenderedPageBreak/>
              <w:t>politikaSi etapobrivad dominirebadi xdeba sabazro regulatorebi.</w:t>
            </w:r>
          </w:p>
          <w:p w:rsidR="008B0E93" w:rsidRPr="008B0E93" w:rsidRDefault="008B0E93" w:rsidP="008B0E93">
            <w:pPr>
              <w:spacing w:line="276" w:lineRule="auto"/>
              <w:ind w:firstLine="357"/>
              <w:jc w:val="both"/>
              <w:rPr>
                <w:rFonts w:ascii="AcadNusx" w:hAnsi="AcadNusx"/>
                <w:b/>
                <w:lang w:val="en-US"/>
              </w:rPr>
            </w:pPr>
            <w:r w:rsidRPr="008B0E93">
              <w:rPr>
                <w:rFonts w:ascii="AcadNusx" w:eastAsiaTheme="minorEastAsia" w:hAnsi="AcadNusx"/>
                <w:lang w:val="en-US"/>
              </w:rPr>
              <w:t>9. SeiZleba iTqvas, rom saqarTveloSi garemosdacviTi politikis SemuSaveba da Sesabamisi samarTlebrivi bazis Seqmna  saTaves iRebs postkomunisturis transformaciis dasawyisidan. Tumca unda aRiniSnos, rom am periodisaTvis (1991-1995 wlebi) damaxasiaTebelia xelisuflebis arakompetenturoba da nihilizmi garemos dacvis sf</w:t>
            </w:r>
            <w:r w:rsidR="005D729A">
              <w:rPr>
                <w:rFonts w:ascii="AcadNusx" w:eastAsiaTheme="minorEastAsia" w:hAnsi="AcadNusx"/>
                <w:lang w:val="en-US"/>
              </w:rPr>
              <w:t>eroSi da mas SeiZleba vuwodoT „</w:t>
            </w:r>
            <w:r w:rsidRPr="008B0E93">
              <w:rPr>
                <w:rFonts w:ascii="AcadNusx" w:eastAsiaTheme="minorEastAsia" w:hAnsi="AcadNusx"/>
                <w:lang w:val="en-US"/>
              </w:rPr>
              <w:t>eko</w:t>
            </w:r>
            <w:r w:rsidR="005D729A">
              <w:rPr>
                <w:rFonts w:ascii="AcadNusx" w:eastAsiaTheme="minorEastAsia" w:hAnsi="AcadNusx"/>
                <w:lang w:val="en-US"/>
              </w:rPr>
              <w:t>logiuri uxelisufleboba~. am period</w:t>
            </w:r>
            <w:r w:rsidRPr="008B0E93">
              <w:rPr>
                <w:rFonts w:ascii="AcadNusx" w:eastAsiaTheme="minorEastAsia" w:hAnsi="AcadNusx"/>
                <w:lang w:val="en-US"/>
              </w:rPr>
              <w:t>Si miRebuli iqna araerTi dokumenti, romlebic gaTvaliswinebuli iyo ekonomikis ekologizaciis aucilebloba, garemos dacvaze orientirebuli Tanamedrove teqnologiebis danergva, „mwvane ekonomikis“ ganviTarebis modelis stimulireba, myari narCenebisa da bunebrivi katastrofebis efeqtiani marTva, klimatis cvlilebiT gamowveuli ekonomikuri danakargebis neitralizeba, tyis resursebis racionaluri gamoyenebisa da dacvis praqtikis danergva da  sxv. Tumca mniSvnelova</w:t>
            </w:r>
            <w:r>
              <w:rPr>
                <w:rFonts w:ascii="AcadNusx" w:eastAsiaTheme="minorEastAsia" w:hAnsi="AcadNusx"/>
                <w:lang w:val="en-US"/>
              </w:rPr>
              <w:t xml:space="preserve">ni praqtikuli Sedegebi maT jer </w:t>
            </w:r>
            <w:r w:rsidRPr="008B0E93">
              <w:rPr>
                <w:rFonts w:ascii="AcadNusx" w:eastAsiaTheme="minorEastAsia" w:hAnsi="AcadNusx"/>
                <w:lang w:val="en-US"/>
              </w:rPr>
              <w:t>ar moyolia</w:t>
            </w:r>
            <w:r>
              <w:rPr>
                <w:rFonts w:eastAsiaTheme="minorEastAsia"/>
                <w:lang w:val="en-US"/>
              </w:rPr>
              <w:t>.</w:t>
            </w:r>
          </w:p>
          <w:p w:rsidR="008B0E93" w:rsidRPr="008B0E93" w:rsidRDefault="008B0E93" w:rsidP="008B0E93">
            <w:pPr>
              <w:spacing w:line="276" w:lineRule="auto"/>
              <w:ind w:left="357"/>
              <w:jc w:val="both"/>
              <w:rPr>
                <w:rFonts w:ascii="AcadNusx" w:hAnsi="AcadNusx"/>
                <w:b/>
                <w:lang w:val="en-US"/>
              </w:rPr>
            </w:pPr>
          </w:p>
          <w:p w:rsidR="008B0E93" w:rsidRPr="008B0E93" w:rsidRDefault="008B0E93" w:rsidP="008B0E93">
            <w:pPr>
              <w:spacing w:line="276" w:lineRule="auto"/>
              <w:ind w:left="357"/>
              <w:jc w:val="both"/>
              <w:rPr>
                <w:rFonts w:ascii="Sylfaen" w:hAnsi="Sylfaen"/>
                <w:sz w:val="20"/>
                <w:szCs w:val="20"/>
                <w:lang w:val="ka-GE"/>
              </w:rPr>
            </w:pPr>
            <w:r w:rsidRPr="008B0E93">
              <w:rPr>
                <w:rFonts w:ascii="AcadNusx" w:hAnsi="AcadNusx"/>
                <w:b/>
                <w:lang w:val="en-US"/>
              </w:rPr>
              <w:t>problema</w:t>
            </w:r>
            <w:r w:rsidRPr="008B0E93">
              <w:rPr>
                <w:rFonts w:ascii="AcadNusx" w:hAnsi="AcadNusx"/>
                <w:b/>
                <w:lang w:val="ka-GE"/>
              </w:rPr>
              <w:t xml:space="preserve"> </w:t>
            </w:r>
            <w:r w:rsidR="00CB7783">
              <w:rPr>
                <w:b/>
                <w:lang w:val="en-US"/>
              </w:rPr>
              <w:t>VII</w:t>
            </w:r>
            <w:r w:rsidR="00CB7783" w:rsidRPr="008B0E93">
              <w:rPr>
                <w:rFonts w:ascii="AcadNusx" w:hAnsi="AcadNusx"/>
                <w:b/>
                <w:lang w:val="en-US"/>
              </w:rPr>
              <w:t xml:space="preserve">. </w:t>
            </w:r>
            <w:r w:rsidRPr="008B0E93">
              <w:rPr>
                <w:rFonts w:ascii="AcadNusx" w:hAnsi="AcadNusx"/>
                <w:b/>
                <w:lang w:val="ka-GE"/>
              </w:rPr>
              <w:t xml:space="preserve">evrokavSiris  wevri da zogierTi sxva ganviTarebuli  qveynis inovaciuri  sistemebi </w:t>
            </w:r>
            <w:r>
              <w:rPr>
                <w:rFonts w:ascii="AcadNusx" w:hAnsi="AcadNusx"/>
                <w:lang w:val="en-US"/>
              </w:rPr>
              <w:t>(</w:t>
            </w:r>
            <w:r w:rsidRPr="008B0E93">
              <w:rPr>
                <w:rFonts w:ascii="AcadNusx" w:hAnsi="AcadNusx"/>
                <w:sz w:val="20"/>
                <w:szCs w:val="20"/>
                <w:lang w:val="ka-GE"/>
              </w:rPr>
              <w:t>institutis yvela ganyofileba</w:t>
            </w:r>
            <w:r w:rsidR="005D729A">
              <w:rPr>
                <w:rFonts w:ascii="AcadNusx" w:hAnsi="AcadNusx"/>
                <w:sz w:val="20"/>
                <w:szCs w:val="20"/>
                <w:lang w:val="en-US"/>
              </w:rPr>
              <w:t>,</w:t>
            </w:r>
            <w:r w:rsidRPr="008B0E93">
              <w:rPr>
                <w:rFonts w:ascii="Sylfaen" w:hAnsi="Sylfaen"/>
                <w:sz w:val="20"/>
                <w:szCs w:val="20"/>
                <w:lang w:val="ka-GE"/>
              </w:rPr>
              <w:t xml:space="preserve">  </w:t>
            </w:r>
            <w:r w:rsidRPr="008B0E93">
              <w:rPr>
                <w:rFonts w:ascii="AcadNusx" w:hAnsi="AcadNusx"/>
                <w:sz w:val="20"/>
                <w:szCs w:val="20"/>
                <w:lang w:val="ka-GE"/>
              </w:rPr>
              <w:t xml:space="preserve">Semsruleblebi: </w:t>
            </w:r>
            <w:r w:rsidRPr="008B0E93">
              <w:rPr>
                <w:rFonts w:ascii="AcadNusx" w:hAnsi="AcadNusx"/>
                <w:b/>
                <w:sz w:val="20"/>
                <w:szCs w:val="20"/>
                <w:lang w:val="ka-GE"/>
              </w:rPr>
              <w:t>prof. murman kvaracxelia, akad. doqtorebi: revaz javaxiSvili, nanuli arevaZe, nana bibilaSvili, nata davlaSeriZe, eTer kakulia, qeTevan qvelaZe, gia bregvaZe, marina cucqiriZe, nunu qistauri, medea melaSvili, cicino TeTrauli, Tamuna TaflaZe</w:t>
            </w:r>
            <w:r w:rsidRPr="008B0E93">
              <w:rPr>
                <w:rFonts w:ascii="Sylfaen" w:hAnsi="Sylfaen"/>
                <w:sz w:val="20"/>
                <w:szCs w:val="20"/>
                <w:lang w:val="ka-GE"/>
              </w:rPr>
              <w:t>)</w:t>
            </w:r>
          </w:p>
          <w:p w:rsidR="008B0E93" w:rsidRPr="008B0E93" w:rsidRDefault="008B0E93" w:rsidP="008B0E93">
            <w:pPr>
              <w:spacing w:line="276" w:lineRule="auto"/>
              <w:ind w:left="357"/>
              <w:jc w:val="both"/>
              <w:rPr>
                <w:rFonts w:ascii="Sylfaen" w:hAnsi="Sylfaen"/>
                <w:sz w:val="10"/>
                <w:szCs w:val="10"/>
                <w:lang w:val="ka-GE"/>
              </w:rPr>
            </w:pPr>
          </w:p>
          <w:p w:rsidR="008B0E93" w:rsidRPr="008B0E93" w:rsidRDefault="008B0E93" w:rsidP="008B0E93">
            <w:pPr>
              <w:jc w:val="both"/>
              <w:rPr>
                <w:rFonts w:ascii="Sylfaen" w:hAnsi="Sylfaen"/>
                <w:lang w:val="ka-GE"/>
              </w:rPr>
            </w:pPr>
            <w:r w:rsidRPr="008B0E93">
              <w:rPr>
                <w:rFonts w:ascii="AcadNusx" w:hAnsi="AcadNusx"/>
                <w:lang w:val="ka-GE"/>
              </w:rPr>
              <w:t xml:space="preserve">     problemis damuSavebis dros gamokvleuli iqna evrokavSiris  wevri</w:t>
            </w:r>
            <w:r w:rsidRPr="008B0E93">
              <w:rPr>
                <w:rFonts w:ascii="Sylfaen" w:hAnsi="Sylfaen"/>
                <w:lang w:val="ka-GE"/>
              </w:rPr>
              <w:t xml:space="preserve"> </w:t>
            </w:r>
            <w:r w:rsidRPr="008B0E93">
              <w:rPr>
                <w:rFonts w:ascii="AcadNusx" w:hAnsi="AcadNusx"/>
                <w:lang w:val="ka-GE"/>
              </w:rPr>
              <w:t>da zogierTi sxva ganviTarebuli  iseTi qveynebis inovaciuri  sistemebi, rogoricaa:</w:t>
            </w:r>
            <w:r w:rsidRPr="008B0E93">
              <w:rPr>
                <w:rFonts w:ascii="Sylfaen" w:hAnsi="Sylfaen"/>
                <w:lang w:val="ka-GE"/>
              </w:rPr>
              <w:t xml:space="preserve"> </w:t>
            </w:r>
            <w:r w:rsidRPr="008B0E93">
              <w:rPr>
                <w:rFonts w:ascii="AcadNusx" w:hAnsi="AcadNusx"/>
                <w:lang w:val="ka-GE"/>
              </w:rPr>
              <w:t>aSS, iaponi</w:t>
            </w:r>
            <w:r w:rsidRPr="008B0E93">
              <w:rPr>
                <w:rFonts w:ascii="Sylfaen" w:hAnsi="Sylfaen"/>
                <w:lang w:val="ka-GE"/>
              </w:rPr>
              <w:t>ა</w:t>
            </w:r>
            <w:r w:rsidRPr="008B0E93">
              <w:rPr>
                <w:rFonts w:ascii="AcadNusx" w:hAnsi="AcadNusx"/>
                <w:lang w:val="ka-GE"/>
              </w:rPr>
              <w:t>,  SvedeTi,</w:t>
            </w:r>
            <w:r w:rsidRPr="008B0E93">
              <w:rPr>
                <w:rFonts w:ascii="Sylfaen" w:hAnsi="Sylfaen"/>
                <w:lang w:val="ka-GE"/>
              </w:rPr>
              <w:t xml:space="preserve"> </w:t>
            </w:r>
            <w:r w:rsidRPr="008B0E93">
              <w:rPr>
                <w:rFonts w:ascii="AcadNusx" w:hAnsi="AcadNusx"/>
                <w:lang w:val="ka-GE"/>
              </w:rPr>
              <w:t>poloneTi,</w:t>
            </w:r>
            <w:r w:rsidRPr="008B0E93">
              <w:rPr>
                <w:rFonts w:ascii="Sylfaen" w:hAnsi="Sylfaen"/>
                <w:lang w:val="ka-GE"/>
              </w:rPr>
              <w:t xml:space="preserve"> </w:t>
            </w:r>
            <w:r w:rsidRPr="008B0E93">
              <w:rPr>
                <w:rFonts w:ascii="AcadNusx" w:hAnsi="AcadNusx"/>
                <w:lang w:val="ka-GE"/>
              </w:rPr>
              <w:t>singapuri, malaizi</w:t>
            </w:r>
            <w:r w:rsidRPr="008B0E93">
              <w:rPr>
                <w:rFonts w:ascii="Sylfaen" w:hAnsi="Sylfaen"/>
                <w:lang w:val="ka-GE"/>
              </w:rPr>
              <w:t>ა</w:t>
            </w:r>
            <w:r w:rsidRPr="008B0E93">
              <w:rPr>
                <w:rFonts w:ascii="AcadNusx" w:hAnsi="AcadNusx"/>
                <w:lang w:val="ka-GE"/>
              </w:rPr>
              <w:t>, kore</w:t>
            </w:r>
            <w:r w:rsidRPr="008B0E93">
              <w:rPr>
                <w:rFonts w:ascii="Sylfaen" w:hAnsi="Sylfaen"/>
                <w:lang w:val="ka-GE"/>
              </w:rPr>
              <w:t>ა</w:t>
            </w:r>
            <w:r w:rsidRPr="008B0E93">
              <w:rPr>
                <w:rFonts w:ascii="AcadNusx" w:hAnsi="AcadNusx"/>
                <w:lang w:val="ka-GE"/>
              </w:rPr>
              <w:t>, xorvati</w:t>
            </w:r>
            <w:r w:rsidRPr="008B0E93">
              <w:rPr>
                <w:rFonts w:ascii="Sylfaen" w:hAnsi="Sylfaen"/>
                <w:lang w:val="ka-GE"/>
              </w:rPr>
              <w:t>ა</w:t>
            </w:r>
            <w:r w:rsidRPr="008B0E93">
              <w:rPr>
                <w:rFonts w:ascii="AcadNusx" w:hAnsi="AcadNusx"/>
                <w:lang w:val="ka-GE"/>
              </w:rPr>
              <w:t>, irlandi</w:t>
            </w:r>
            <w:r w:rsidRPr="008B0E93">
              <w:rPr>
                <w:rFonts w:ascii="Sylfaen" w:hAnsi="Sylfaen"/>
                <w:lang w:val="ka-GE"/>
              </w:rPr>
              <w:t>ა</w:t>
            </w:r>
            <w:r w:rsidRPr="008B0E93">
              <w:rPr>
                <w:rFonts w:ascii="AcadNusx" w:hAnsi="AcadNusx"/>
                <w:lang w:val="ka-GE"/>
              </w:rPr>
              <w:t>, sloveni</w:t>
            </w:r>
            <w:r w:rsidRPr="008B0E93">
              <w:rPr>
                <w:rFonts w:ascii="Sylfaen" w:hAnsi="Sylfaen"/>
                <w:lang w:val="ka-GE"/>
              </w:rPr>
              <w:t>ა</w:t>
            </w:r>
            <w:r w:rsidRPr="008B0E93">
              <w:rPr>
                <w:rFonts w:ascii="AcadNusx" w:hAnsi="AcadNusx"/>
                <w:lang w:val="ka-GE"/>
              </w:rPr>
              <w:t>, CexeTi, fineTi, espaneTi, TurqeTi, belgi</w:t>
            </w:r>
            <w:r w:rsidRPr="008B0E93">
              <w:rPr>
                <w:rFonts w:ascii="Sylfaen" w:hAnsi="Sylfaen"/>
                <w:lang w:val="ka-GE"/>
              </w:rPr>
              <w:t>ა</w:t>
            </w:r>
            <w:r w:rsidRPr="008B0E93">
              <w:rPr>
                <w:rFonts w:ascii="AcadNusx" w:hAnsi="AcadNusx"/>
                <w:lang w:val="ka-GE"/>
              </w:rPr>
              <w:t>, itali</w:t>
            </w:r>
            <w:r w:rsidRPr="008B0E93">
              <w:rPr>
                <w:rFonts w:ascii="Sylfaen" w:hAnsi="Sylfaen"/>
                <w:lang w:val="ka-GE"/>
              </w:rPr>
              <w:t xml:space="preserve">ა </w:t>
            </w:r>
            <w:r w:rsidRPr="008B0E93">
              <w:rPr>
                <w:rFonts w:ascii="AcadNusx" w:hAnsi="AcadNusx"/>
                <w:lang w:val="ka-GE"/>
              </w:rPr>
              <w:t>sloveni</w:t>
            </w:r>
            <w:r w:rsidRPr="008B0E93">
              <w:rPr>
                <w:rFonts w:ascii="Sylfaen" w:hAnsi="Sylfaen"/>
                <w:lang w:val="ka-GE"/>
              </w:rPr>
              <w:t>ა,</w:t>
            </w:r>
            <w:r w:rsidRPr="008B0E93">
              <w:rPr>
                <w:rFonts w:ascii="AcadNusx" w:hAnsi="AcadNusx"/>
                <w:lang w:val="ka-GE"/>
              </w:rPr>
              <w:t xml:space="preserve"> dani</w:t>
            </w:r>
            <w:r w:rsidRPr="008B0E93">
              <w:rPr>
                <w:rFonts w:ascii="Sylfaen" w:hAnsi="Sylfaen"/>
                <w:lang w:val="ka-GE"/>
              </w:rPr>
              <w:t>ა</w:t>
            </w:r>
          </w:p>
          <w:p w:rsidR="008B0E93" w:rsidRPr="00396949" w:rsidRDefault="008B0E93" w:rsidP="008B0E93">
            <w:pPr>
              <w:jc w:val="both"/>
              <w:rPr>
                <w:rFonts w:ascii="AcadNusx" w:hAnsi="AcadNusx"/>
                <w:b/>
                <w:lang w:val="en-US"/>
              </w:rPr>
            </w:pPr>
            <w:r w:rsidRPr="008B0E93">
              <w:rPr>
                <w:rFonts w:ascii="AcadNusx" w:hAnsi="AcadNusx"/>
                <w:lang w:val="ka-GE"/>
              </w:rPr>
              <w:t xml:space="preserve">    </w:t>
            </w:r>
            <w:r w:rsidRPr="00396949">
              <w:rPr>
                <w:rFonts w:ascii="AcadNusx" w:hAnsi="AcadNusx"/>
                <w:b/>
                <w:lang w:val="ka-GE"/>
              </w:rPr>
              <w:t>kvlevam aCvena, rom</w:t>
            </w:r>
            <w:r w:rsidRPr="00396949">
              <w:rPr>
                <w:rFonts w:ascii="AcadNusx" w:hAnsi="AcadNusx"/>
                <w:b/>
                <w:lang w:val="en-US"/>
              </w:rPr>
              <w:t>:</w:t>
            </w:r>
          </w:p>
          <w:p w:rsidR="008B0E93" w:rsidRPr="008B0E93" w:rsidRDefault="008B0E93" w:rsidP="00645D07">
            <w:pPr>
              <w:numPr>
                <w:ilvl w:val="0"/>
                <w:numId w:val="41"/>
              </w:numPr>
              <w:ind w:left="0" w:firstLine="0"/>
              <w:contextualSpacing/>
              <w:jc w:val="both"/>
              <w:rPr>
                <w:rFonts w:ascii="AcadNusx" w:hAnsi="AcadNusx"/>
                <w:lang w:val="en-US"/>
              </w:rPr>
            </w:pPr>
            <w:r w:rsidRPr="008B0E93">
              <w:rPr>
                <w:rFonts w:ascii="AcadNusx" w:hAnsi="AcadNusx"/>
                <w:lang w:val="ka-GE"/>
              </w:rPr>
              <w:t>qveynebis umravlesobaSi gamoiyeneba maRalganviTarebuli sxvadasxva saxis erovnuli inovaciuri sistemebi (“evroatlantikuri”, “aRmosavle</w:t>
            </w:r>
            <w:r w:rsidR="00396949">
              <w:rPr>
                <w:rFonts w:ascii="AcadNusx" w:hAnsi="AcadNusx"/>
                <w:lang w:val="en-US"/>
              </w:rPr>
              <w:softHyphen/>
            </w:r>
            <w:r w:rsidRPr="008B0E93">
              <w:rPr>
                <w:rFonts w:ascii="AcadNusx" w:hAnsi="AcadNusx"/>
                <w:lang w:val="ka-GE"/>
              </w:rPr>
              <w:t>Taziuri”, “alternatiuli” da “sammagi spiralis modeli”), amasTan, TiTqmis yvela qveyanaSi inergeba romelic zogierT ganviTarebul qveyanaSi amJamad TandaTanobiT inergeba “sammagi spiralis modeli”, romelic warmoadgens sami institutis (mecniereba, saxelmwifo, biznesi) urTierTobas inovaciuri produqtis Seqmnisa da danergvis yvela etapze. am models aqvs yvelaze didi efeqti, vinaidan inovaciur procesSi monawileobs rogorc mecniereba (ganaTleba), ise saxelmwifo da biznesi, rac aZlierebs, avsebs, aCqarebs da efeqtians xdis mas.</w:t>
            </w:r>
          </w:p>
          <w:p w:rsidR="008B0E93" w:rsidRPr="008B0E93" w:rsidRDefault="008B0E93" w:rsidP="00645D07">
            <w:pPr>
              <w:numPr>
                <w:ilvl w:val="0"/>
                <w:numId w:val="41"/>
              </w:numPr>
              <w:ind w:left="0" w:firstLine="0"/>
              <w:contextualSpacing/>
              <w:jc w:val="both"/>
              <w:rPr>
                <w:lang w:val="en-US"/>
              </w:rPr>
            </w:pPr>
            <w:r w:rsidRPr="008B0E93">
              <w:rPr>
                <w:rFonts w:ascii="AcadNusx" w:hAnsi="AcadNusx"/>
                <w:lang w:val="ka-GE"/>
              </w:rPr>
              <w:t>qveynebis umravlesoba</w:t>
            </w:r>
            <w:r w:rsidRPr="008B0E93">
              <w:rPr>
                <w:rFonts w:ascii="AcadNusx" w:hAnsi="AcadNusx"/>
                <w:lang w:val="en-US"/>
              </w:rPr>
              <w:t>s aqvs maRalganviTarebuli samecniero da sagan</w:t>
            </w:r>
            <w:r w:rsidR="00396949">
              <w:rPr>
                <w:rFonts w:ascii="AcadNusx" w:hAnsi="AcadNusx"/>
                <w:lang w:val="en-US"/>
              </w:rPr>
              <w:softHyphen/>
            </w:r>
            <w:r w:rsidRPr="008B0E93">
              <w:rPr>
                <w:rFonts w:ascii="AcadNusx" w:hAnsi="AcadNusx"/>
                <w:lang w:val="en-US"/>
              </w:rPr>
              <w:t>manaTleblo sistema, Tumca isini gansxvavdebian erTmaneTisagan, erTman</w:t>
            </w:r>
            <w:r w:rsidR="00396949">
              <w:rPr>
                <w:rFonts w:ascii="AcadNusx" w:hAnsi="AcadNusx"/>
                <w:lang w:val="en-US"/>
              </w:rPr>
              <w:softHyphen/>
            </w:r>
            <w:r w:rsidRPr="008B0E93">
              <w:rPr>
                <w:rFonts w:ascii="AcadNusx" w:hAnsi="AcadNusx"/>
                <w:lang w:val="en-US"/>
              </w:rPr>
              <w:t>eTisagan evropul saxelmwifoTa gansxvavdebian samecniero da saganmanaTleblo sistemebi, miuxedavad imisa, rom qmnian erTian evropul samecniero da saganmanaTleblo sivrces.</w:t>
            </w:r>
          </w:p>
          <w:p w:rsidR="008B0E93" w:rsidRPr="008B0E93" w:rsidRDefault="008B0E93" w:rsidP="00645D07">
            <w:pPr>
              <w:numPr>
                <w:ilvl w:val="0"/>
                <w:numId w:val="41"/>
              </w:numPr>
              <w:ind w:left="0" w:firstLine="0"/>
              <w:contextualSpacing/>
              <w:jc w:val="both"/>
              <w:rPr>
                <w:lang w:val="en-US"/>
              </w:rPr>
            </w:pPr>
            <w:r w:rsidRPr="008B0E93">
              <w:rPr>
                <w:rFonts w:ascii="AcadNusx" w:hAnsi="AcadNusx"/>
                <w:lang w:val="ka-GE"/>
              </w:rPr>
              <w:t>qveynebis umravlesobaSi</w:t>
            </w:r>
            <w:r w:rsidRPr="008B0E93">
              <w:rPr>
                <w:rFonts w:ascii="AcadNusx" w:hAnsi="AcadNusx"/>
                <w:lang w:val="en-US"/>
              </w:rPr>
              <w:t xml:space="preserve"> funqcionirebs </w:t>
            </w:r>
            <w:r w:rsidRPr="008B0E93">
              <w:rPr>
                <w:rFonts w:ascii="AcadNusx" w:hAnsi="AcadNusx"/>
                <w:lang w:val="ka-GE"/>
              </w:rPr>
              <w:t>maRalganviTarebuli</w:t>
            </w:r>
            <w:r w:rsidRPr="008B0E93">
              <w:rPr>
                <w:rFonts w:ascii="AcadNusx" w:hAnsi="AcadNusx"/>
                <w:lang w:val="en-US"/>
              </w:rPr>
              <w:t xml:space="preserve"> inovaciu</w:t>
            </w:r>
            <w:r w:rsidR="00396949">
              <w:rPr>
                <w:rFonts w:ascii="AcadNusx" w:hAnsi="AcadNusx"/>
                <w:lang w:val="en-US"/>
              </w:rPr>
              <w:softHyphen/>
            </w:r>
            <w:r w:rsidRPr="008B0E93">
              <w:rPr>
                <w:rFonts w:ascii="AcadNusx" w:hAnsi="AcadNusx"/>
                <w:lang w:val="en-US"/>
              </w:rPr>
              <w:t xml:space="preserve">ri infrastruqtura, romelic aseve gamoirCeva mravalferovnebiT, Tumca misi </w:t>
            </w:r>
            <w:r w:rsidRPr="008B0E93">
              <w:rPr>
                <w:rFonts w:ascii="AcadNusx" w:hAnsi="AcadNusx"/>
                <w:lang w:val="en-US"/>
              </w:rPr>
              <w:lastRenderedPageBreak/>
              <w:t>Semadgeneli elementebi: universitetebi, samecniero-kvleviTi institutebi, inovaciuri centrebi, inovaciuri klasterebi, inovaciuri mcire sawarmoebi, biznes-inkubatorebi, teqnoparkebi da sxva inovaciuri organizaciebi yvelgan funqcionireben.</w:t>
            </w:r>
          </w:p>
          <w:p w:rsidR="008B0E93" w:rsidRPr="008B0E93" w:rsidRDefault="00CB7783" w:rsidP="00645D07">
            <w:pPr>
              <w:contextualSpacing/>
              <w:jc w:val="both"/>
              <w:rPr>
                <w:rFonts w:ascii="AcadNusx" w:hAnsi="AcadNusx"/>
                <w:lang w:val="en-US"/>
              </w:rPr>
            </w:pPr>
            <w:r>
              <w:rPr>
                <w:rFonts w:ascii="AcadNusx" w:hAnsi="AcadNusx"/>
                <w:lang w:val="en-US"/>
              </w:rPr>
              <w:t xml:space="preserve">     </w:t>
            </w:r>
            <w:r w:rsidR="008B0E93" w:rsidRPr="008B0E93">
              <w:rPr>
                <w:rFonts w:ascii="AcadNusx" w:hAnsi="AcadNusx"/>
                <w:lang w:val="en-US"/>
              </w:rPr>
              <w:t>calvekeul naSromSi detaluradaa ganxiluli qveynebis inovaciuri sistemebi, rac saSualebas mogvcems warmatebiT gamoviyenoT maTi Tabiseburebebi saqarTveloSi inovaciuri ekonomikis mSeneblobis modelis asagebad</w:t>
            </w:r>
          </w:p>
          <w:p w:rsidR="008B0E93" w:rsidRPr="008B0E93" w:rsidRDefault="008B0E93" w:rsidP="00396949">
            <w:pPr>
              <w:jc w:val="both"/>
              <w:rPr>
                <w:rFonts w:ascii="Sylfaen" w:hAnsi="Sylfaen"/>
                <w:lang w:val="en-US"/>
              </w:rPr>
            </w:pPr>
            <w:r w:rsidRPr="008B0E93">
              <w:rPr>
                <w:rFonts w:ascii="AcadNusx" w:hAnsi="AcadNusx"/>
                <w:lang w:val="ka-GE"/>
              </w:rPr>
              <w:t xml:space="preserve"> </w:t>
            </w:r>
          </w:p>
        </w:tc>
      </w:tr>
      <w:tr w:rsidR="008B0E93" w:rsidRPr="008B0E93" w:rsidTr="008B0E93">
        <w:tc>
          <w:tcPr>
            <w:tcW w:w="9924" w:type="dxa"/>
            <w:gridSpan w:val="4"/>
            <w:tcBorders>
              <w:top w:val="nil"/>
            </w:tcBorders>
          </w:tcPr>
          <w:p w:rsidR="008B0E93" w:rsidRPr="008B0E93" w:rsidRDefault="008B0E93" w:rsidP="008B0E93">
            <w:pPr>
              <w:spacing w:line="276" w:lineRule="auto"/>
              <w:jc w:val="center"/>
              <w:rPr>
                <w:rFonts w:ascii="Sylfaen" w:hAnsi="Sylfaen"/>
                <w:sz w:val="16"/>
                <w:szCs w:val="16"/>
                <w:lang w:val="af-ZA"/>
              </w:rPr>
            </w:pPr>
          </w:p>
        </w:tc>
      </w:tr>
    </w:tbl>
    <w:p w:rsidR="008B0E93" w:rsidRPr="008B0E93" w:rsidRDefault="008B0E93" w:rsidP="008B0E93">
      <w:pPr>
        <w:tabs>
          <w:tab w:val="left" w:pos="270"/>
          <w:tab w:val="left" w:pos="360"/>
        </w:tabs>
        <w:spacing w:line="276" w:lineRule="auto"/>
        <w:ind w:left="360"/>
        <w:jc w:val="both"/>
        <w:rPr>
          <w:rFonts w:ascii="AcadNusx" w:hAnsi="AcadNusx"/>
          <w:sz w:val="16"/>
          <w:szCs w:val="16"/>
          <w:lang w:val="ka-GE"/>
        </w:rPr>
      </w:pPr>
    </w:p>
    <w:p w:rsidR="008B0E93" w:rsidRPr="008B0E93" w:rsidRDefault="008B0E93" w:rsidP="008B0E93">
      <w:pPr>
        <w:tabs>
          <w:tab w:val="left" w:pos="270"/>
          <w:tab w:val="left" w:pos="360"/>
        </w:tabs>
        <w:spacing w:line="276" w:lineRule="auto"/>
        <w:jc w:val="both"/>
        <w:rPr>
          <w:rFonts w:ascii="AcadNusx" w:hAnsi="AcadNusx"/>
          <w:b/>
          <w:sz w:val="16"/>
          <w:szCs w:val="16"/>
          <w:lang w:val="ka-GE"/>
        </w:rPr>
      </w:pPr>
      <w:r w:rsidRPr="008B0E93">
        <w:rPr>
          <w:rFonts w:ascii="Sylfaen" w:hAnsi="Sylfaen" w:cs="Sylfaen"/>
          <w:b/>
          <w:sz w:val="28"/>
          <w:szCs w:val="28"/>
          <w:lang w:val="ka-GE"/>
        </w:rPr>
        <w:t xml:space="preserve">შოთა რუსთაველის ეროვნული სამეცნიერო ფონდის </w:t>
      </w:r>
      <w:r w:rsidRPr="008B0E93">
        <w:rPr>
          <w:rFonts w:ascii="Sylfaen" w:hAnsi="Sylfaen" w:cs="Sylfaen"/>
          <w:b/>
          <w:sz w:val="28"/>
          <w:szCs w:val="28"/>
          <w:lang w:val="af-ZA"/>
        </w:rPr>
        <w:t>გრანტით</w:t>
      </w:r>
      <w:r w:rsidRPr="008B0E93">
        <w:rPr>
          <w:rFonts w:ascii="Sylfaen" w:hAnsi="Sylfaen" w:cs="AcadNusx"/>
          <w:b/>
          <w:sz w:val="28"/>
          <w:szCs w:val="28"/>
          <w:lang w:val="en-US"/>
        </w:rPr>
        <w:t xml:space="preserve"> </w:t>
      </w:r>
      <w:r w:rsidRPr="008B0E93">
        <w:rPr>
          <w:rFonts w:ascii="Sylfaen" w:hAnsi="Sylfaen" w:cs="Sylfaen"/>
          <w:b/>
          <w:sz w:val="28"/>
          <w:szCs w:val="28"/>
          <w:lang w:val="af-ZA"/>
        </w:rPr>
        <w:t>დაფინა</w:t>
      </w:r>
      <w:r w:rsidRPr="008B0E93">
        <w:rPr>
          <w:rFonts w:ascii="Sylfaen" w:hAnsi="Sylfaen" w:cs="Sylfaen"/>
          <w:b/>
          <w:sz w:val="28"/>
          <w:szCs w:val="28"/>
          <w:lang w:val="ka-GE"/>
        </w:rPr>
        <w:softHyphen/>
      </w:r>
      <w:r w:rsidRPr="008B0E93">
        <w:rPr>
          <w:rFonts w:ascii="Sylfaen" w:hAnsi="Sylfaen" w:cs="Sylfaen"/>
          <w:b/>
          <w:sz w:val="28"/>
          <w:szCs w:val="28"/>
          <w:lang w:val="af-ZA"/>
        </w:rPr>
        <w:t>ნსებული</w:t>
      </w:r>
      <w:r w:rsidRPr="008B0E93">
        <w:rPr>
          <w:rFonts w:ascii="AcadNusx" w:hAnsi="AcadNusx" w:cs="AcadNusx"/>
          <w:b/>
          <w:sz w:val="28"/>
          <w:szCs w:val="28"/>
          <w:lang w:val="af-ZA"/>
        </w:rPr>
        <w:t xml:space="preserve"> </w:t>
      </w:r>
      <w:r w:rsidRPr="008B0E93">
        <w:rPr>
          <w:rFonts w:ascii="Sylfaen" w:hAnsi="Sylfaen" w:cs="Sylfaen"/>
          <w:b/>
          <w:sz w:val="28"/>
          <w:szCs w:val="28"/>
          <w:lang w:val="af-ZA"/>
        </w:rPr>
        <w:t>სამეცნიერო</w:t>
      </w:r>
      <w:r w:rsidRPr="008B0E93">
        <w:rPr>
          <w:rFonts w:ascii="AcadNusx" w:hAnsi="AcadNusx" w:cs="AcadNusx"/>
          <w:b/>
          <w:sz w:val="28"/>
          <w:szCs w:val="28"/>
          <w:lang w:val="af-ZA"/>
        </w:rPr>
        <w:t>-</w:t>
      </w:r>
      <w:r w:rsidRPr="008B0E93">
        <w:rPr>
          <w:rFonts w:ascii="Sylfaen" w:hAnsi="Sylfaen" w:cs="Sylfaen"/>
          <w:b/>
          <w:sz w:val="28"/>
          <w:szCs w:val="28"/>
          <w:lang w:val="af-ZA"/>
        </w:rPr>
        <w:t>კვლევითი</w:t>
      </w:r>
      <w:r w:rsidRPr="008B0E93">
        <w:rPr>
          <w:rFonts w:ascii="AcadNusx" w:hAnsi="AcadNusx" w:cs="AcadNusx"/>
          <w:b/>
          <w:sz w:val="28"/>
          <w:szCs w:val="28"/>
          <w:lang w:val="af-ZA"/>
        </w:rPr>
        <w:t xml:space="preserve"> </w:t>
      </w:r>
      <w:r w:rsidRPr="008B0E93">
        <w:rPr>
          <w:rFonts w:ascii="Sylfaen" w:hAnsi="Sylfaen" w:cs="Sylfaen"/>
          <w:b/>
          <w:sz w:val="28"/>
          <w:szCs w:val="28"/>
          <w:lang w:val="af-ZA"/>
        </w:rPr>
        <w:t>პროექტები</w:t>
      </w:r>
      <w:r w:rsidRPr="008B0E93">
        <w:rPr>
          <w:rFonts w:ascii="Sylfaen" w:hAnsi="Sylfaen" w:cs="AcadNusx"/>
          <w:b/>
          <w:sz w:val="28"/>
          <w:szCs w:val="28"/>
          <w:lang w:val="en-US"/>
        </w:rPr>
        <w:t xml:space="preserve"> </w:t>
      </w:r>
    </w:p>
    <w:p w:rsidR="008B0E93" w:rsidRPr="008B0E93" w:rsidRDefault="008B0E93" w:rsidP="008B0E93">
      <w:pPr>
        <w:tabs>
          <w:tab w:val="left" w:pos="270"/>
          <w:tab w:val="left" w:pos="360"/>
        </w:tabs>
        <w:spacing w:line="276" w:lineRule="auto"/>
        <w:jc w:val="both"/>
        <w:rPr>
          <w:rFonts w:ascii="AcadNusx" w:hAnsi="AcadNusx"/>
          <w:sz w:val="16"/>
          <w:szCs w:val="16"/>
          <w:lang w:val="ka-GE"/>
        </w:rPr>
      </w:pP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567"/>
        <w:gridCol w:w="2791"/>
        <w:gridCol w:w="2610"/>
        <w:gridCol w:w="1890"/>
        <w:gridCol w:w="2009"/>
      </w:tblGrid>
      <w:tr w:rsidR="008B0E93" w:rsidRPr="008B0E93" w:rsidTr="008B0E93">
        <w:tc>
          <w:tcPr>
            <w:tcW w:w="567" w:type="dxa"/>
          </w:tcPr>
          <w:p w:rsidR="008B0E93" w:rsidRPr="008B0E93" w:rsidRDefault="008B0E93" w:rsidP="008B0E93">
            <w:pPr>
              <w:spacing w:line="276" w:lineRule="auto"/>
              <w:jc w:val="center"/>
              <w:rPr>
                <w:rFonts w:ascii="Sylfaen" w:hAnsi="Sylfaen"/>
                <w:sz w:val="20"/>
                <w:szCs w:val="20"/>
                <w:lang w:val="af-ZA"/>
              </w:rPr>
            </w:pPr>
            <w:r w:rsidRPr="008B0E93">
              <w:rPr>
                <w:rFonts w:ascii="Sylfaen" w:hAnsi="Sylfaen"/>
                <w:sz w:val="20"/>
                <w:szCs w:val="20"/>
                <w:lang w:val="af-ZA"/>
              </w:rPr>
              <w:t>№</w:t>
            </w:r>
          </w:p>
        </w:tc>
        <w:tc>
          <w:tcPr>
            <w:tcW w:w="2791" w:type="dxa"/>
            <w:vAlign w:val="center"/>
          </w:tcPr>
          <w:p w:rsidR="008B0E93" w:rsidRPr="008B0E93" w:rsidRDefault="008B0E93" w:rsidP="008B0E93">
            <w:pPr>
              <w:spacing w:line="276" w:lineRule="auto"/>
              <w:jc w:val="both"/>
              <w:rPr>
                <w:rFonts w:ascii="Sylfaen" w:hAnsi="Sylfaen"/>
                <w:sz w:val="20"/>
                <w:szCs w:val="20"/>
                <w:lang w:val="af-ZA"/>
              </w:rPr>
            </w:pPr>
            <w:r w:rsidRPr="008B0E93">
              <w:rPr>
                <w:rFonts w:ascii="Sylfaen" w:hAnsi="Sylfaen" w:cs="Sylfaen"/>
                <w:sz w:val="20"/>
                <w:szCs w:val="20"/>
                <w:lang w:val="af-ZA"/>
              </w:rPr>
              <w:t>პროექტის</w:t>
            </w:r>
            <w:r w:rsidRPr="008B0E93">
              <w:rPr>
                <w:rFonts w:ascii="Sylfaen" w:hAnsi="Sylfaen" w:cs="AcadNusx"/>
                <w:sz w:val="20"/>
                <w:szCs w:val="20"/>
                <w:lang w:val="af-ZA"/>
              </w:rPr>
              <w:t xml:space="preserve"> </w:t>
            </w:r>
            <w:r w:rsidRPr="008B0E93">
              <w:rPr>
                <w:rFonts w:ascii="Sylfaen" w:hAnsi="Sylfaen" w:cs="Sylfaen"/>
                <w:sz w:val="20"/>
                <w:szCs w:val="20"/>
                <w:lang w:val="af-ZA"/>
              </w:rPr>
              <w:t>დასახელება</w:t>
            </w:r>
            <w:r w:rsidRPr="008B0E93">
              <w:rPr>
                <w:rFonts w:ascii="Sylfaen" w:hAnsi="Sylfaen" w:cs="AcadNusx"/>
                <w:sz w:val="20"/>
                <w:szCs w:val="20"/>
                <w:lang w:val="ka-GE"/>
              </w:rPr>
              <w:t xml:space="preserve"> </w:t>
            </w:r>
            <w:r w:rsidRPr="008B0E93">
              <w:rPr>
                <w:rFonts w:ascii="Sylfaen" w:hAnsi="Sylfaen" w:cs="Sylfaen"/>
                <w:sz w:val="20"/>
                <w:szCs w:val="20"/>
                <w:lang w:val="af-ZA"/>
              </w:rPr>
              <w:t>მეც</w:t>
            </w:r>
            <w:r w:rsidRPr="008B0E93">
              <w:rPr>
                <w:rFonts w:ascii="Sylfaen" w:hAnsi="Sylfaen" w:cs="Sylfaen"/>
                <w:sz w:val="20"/>
                <w:szCs w:val="20"/>
                <w:lang w:val="ka-GE"/>
              </w:rPr>
              <w:softHyphen/>
            </w:r>
            <w:r w:rsidRPr="008B0E93">
              <w:rPr>
                <w:rFonts w:ascii="Sylfaen" w:hAnsi="Sylfaen" w:cs="Sylfaen"/>
                <w:sz w:val="20"/>
                <w:szCs w:val="20"/>
                <w:lang w:val="af-ZA"/>
              </w:rPr>
              <w:t>ნიერების</w:t>
            </w:r>
            <w:r w:rsidRPr="008B0E93">
              <w:rPr>
                <w:rFonts w:ascii="Sylfaen" w:hAnsi="Sylfaen" w:cs="AcadNusx"/>
                <w:sz w:val="20"/>
                <w:szCs w:val="20"/>
                <w:lang w:val="af-ZA"/>
              </w:rPr>
              <w:t xml:space="preserve"> </w:t>
            </w:r>
            <w:r w:rsidRPr="008B0E93">
              <w:rPr>
                <w:rFonts w:ascii="Sylfaen" w:hAnsi="Sylfaen" w:cs="Sylfaen"/>
                <w:sz w:val="20"/>
                <w:szCs w:val="20"/>
                <w:lang w:val="af-ZA"/>
              </w:rPr>
              <w:t>დარგისა</w:t>
            </w:r>
            <w:r w:rsidRPr="008B0E93">
              <w:rPr>
                <w:rFonts w:ascii="Sylfaen" w:hAnsi="Sylfaen" w:cs="AcadNusx"/>
                <w:sz w:val="20"/>
                <w:szCs w:val="20"/>
                <w:lang w:val="af-ZA"/>
              </w:rPr>
              <w:t xml:space="preserve"> </w:t>
            </w:r>
            <w:r w:rsidRPr="008B0E93">
              <w:rPr>
                <w:rFonts w:ascii="Sylfaen" w:hAnsi="Sylfaen" w:cs="Sylfaen"/>
                <w:sz w:val="20"/>
                <w:szCs w:val="20"/>
                <w:lang w:val="af-ZA"/>
              </w:rPr>
              <w:t>და</w:t>
            </w:r>
            <w:r w:rsidRPr="008B0E93">
              <w:rPr>
                <w:rFonts w:ascii="Sylfaen" w:hAnsi="Sylfaen" w:cs="AcadNusx"/>
                <w:sz w:val="20"/>
                <w:szCs w:val="20"/>
                <w:lang w:val="af-ZA"/>
              </w:rPr>
              <w:t xml:space="preserve"> </w:t>
            </w:r>
            <w:r w:rsidRPr="008B0E93">
              <w:rPr>
                <w:rFonts w:ascii="Sylfaen" w:hAnsi="Sylfaen" w:cs="Sylfaen"/>
                <w:sz w:val="20"/>
                <w:szCs w:val="20"/>
                <w:lang w:val="af-ZA"/>
              </w:rPr>
              <w:t>სამეც</w:t>
            </w:r>
            <w:r w:rsidRPr="008B0E93">
              <w:rPr>
                <w:rFonts w:ascii="Sylfaen" w:hAnsi="Sylfaen" w:cs="Sylfaen"/>
                <w:sz w:val="20"/>
                <w:szCs w:val="20"/>
                <w:lang w:val="ka-GE"/>
              </w:rPr>
              <w:softHyphen/>
            </w:r>
            <w:r w:rsidRPr="008B0E93">
              <w:rPr>
                <w:rFonts w:ascii="Sylfaen" w:hAnsi="Sylfaen" w:cs="AcadNusx"/>
                <w:sz w:val="20"/>
                <w:szCs w:val="20"/>
                <w:lang w:val="af-ZA"/>
              </w:rPr>
              <w:t>ნ</w:t>
            </w:r>
            <w:r w:rsidRPr="008B0E93">
              <w:rPr>
                <w:rFonts w:ascii="Sylfaen" w:hAnsi="Sylfaen" w:cs="Sylfaen"/>
                <w:sz w:val="20"/>
                <w:szCs w:val="20"/>
                <w:lang w:val="af-ZA"/>
              </w:rPr>
              <w:t>იერო</w:t>
            </w:r>
            <w:r w:rsidRPr="008B0E93">
              <w:rPr>
                <w:rFonts w:ascii="Sylfaen" w:hAnsi="Sylfaen" w:cs="AcadNusx"/>
                <w:sz w:val="20"/>
                <w:szCs w:val="20"/>
                <w:lang w:val="af-ZA"/>
              </w:rPr>
              <w:t xml:space="preserve"> </w:t>
            </w:r>
            <w:r w:rsidRPr="008B0E93">
              <w:rPr>
                <w:rFonts w:ascii="Sylfaen" w:hAnsi="Sylfaen" w:cs="Sylfaen"/>
                <w:sz w:val="20"/>
                <w:szCs w:val="20"/>
                <w:lang w:val="af-ZA"/>
              </w:rPr>
              <w:t>მიმართულების</w:t>
            </w:r>
            <w:r w:rsidRPr="008B0E93">
              <w:rPr>
                <w:rFonts w:ascii="Sylfaen" w:hAnsi="Sylfaen" w:cs="AcadNusx"/>
                <w:sz w:val="20"/>
                <w:szCs w:val="20"/>
                <w:lang w:val="af-ZA"/>
              </w:rPr>
              <w:t xml:space="preserve"> </w:t>
            </w:r>
            <w:r w:rsidRPr="008B0E93">
              <w:rPr>
                <w:rFonts w:ascii="Sylfaen" w:hAnsi="Sylfaen" w:cs="Sylfaen"/>
                <w:sz w:val="20"/>
                <w:szCs w:val="20"/>
                <w:lang w:val="af-ZA"/>
              </w:rPr>
              <w:t>მითი</w:t>
            </w:r>
            <w:r w:rsidRPr="008B0E93">
              <w:rPr>
                <w:rFonts w:ascii="Sylfaen" w:hAnsi="Sylfaen" w:cs="Sylfaen"/>
                <w:sz w:val="20"/>
                <w:szCs w:val="20"/>
                <w:lang w:val="ka-GE"/>
              </w:rPr>
              <w:softHyphen/>
            </w:r>
            <w:r w:rsidRPr="008B0E93">
              <w:rPr>
                <w:rFonts w:ascii="Sylfaen" w:hAnsi="Sylfaen" w:cs="Sylfaen"/>
                <w:sz w:val="20"/>
                <w:szCs w:val="20"/>
                <w:lang w:val="af-ZA"/>
              </w:rPr>
              <w:t>თ</w:t>
            </w:r>
            <w:r w:rsidRPr="008B0E93">
              <w:rPr>
                <w:rFonts w:ascii="Sylfaen" w:hAnsi="Sylfaen" w:cs="Sylfaen"/>
                <w:sz w:val="20"/>
                <w:szCs w:val="20"/>
                <w:lang w:val="ka-GE"/>
              </w:rPr>
              <w:softHyphen/>
            </w:r>
            <w:r w:rsidRPr="008B0E93">
              <w:rPr>
                <w:rFonts w:ascii="Sylfaen" w:hAnsi="Sylfaen" w:cs="Sylfaen"/>
                <w:sz w:val="20"/>
                <w:szCs w:val="20"/>
                <w:lang w:val="af-ZA"/>
              </w:rPr>
              <w:t>ებით</w:t>
            </w:r>
          </w:p>
        </w:tc>
        <w:tc>
          <w:tcPr>
            <w:tcW w:w="2610" w:type="dxa"/>
          </w:tcPr>
          <w:p w:rsidR="008B0E93" w:rsidRPr="008B0E93" w:rsidRDefault="008B0E93" w:rsidP="008B0E93">
            <w:pPr>
              <w:spacing w:line="276" w:lineRule="auto"/>
              <w:jc w:val="center"/>
              <w:rPr>
                <w:rFonts w:ascii="Sylfaen" w:hAnsi="Sylfaen"/>
                <w:sz w:val="20"/>
                <w:szCs w:val="20"/>
                <w:lang w:val="af-ZA"/>
              </w:rPr>
            </w:pPr>
          </w:p>
          <w:p w:rsidR="008B0E93" w:rsidRPr="008B0E93" w:rsidRDefault="008B0E93" w:rsidP="008B0E93">
            <w:pPr>
              <w:spacing w:line="276" w:lineRule="auto"/>
              <w:jc w:val="center"/>
              <w:rPr>
                <w:rFonts w:ascii="Sylfaen" w:hAnsi="Sylfaen"/>
                <w:sz w:val="20"/>
                <w:szCs w:val="20"/>
                <w:lang w:val="af-ZA"/>
              </w:rPr>
            </w:pPr>
            <w:r w:rsidRPr="008B0E93">
              <w:rPr>
                <w:rFonts w:ascii="Sylfaen" w:hAnsi="Sylfaen" w:cs="Sylfaen"/>
                <w:sz w:val="20"/>
                <w:szCs w:val="20"/>
                <w:lang w:val="af-ZA"/>
              </w:rPr>
              <w:t>დამფინანსებელი</w:t>
            </w:r>
            <w:r w:rsidRPr="008B0E93">
              <w:rPr>
                <w:rFonts w:ascii="Sylfaen" w:hAnsi="Sylfaen" w:cs="AcadNusx"/>
                <w:sz w:val="20"/>
                <w:szCs w:val="20"/>
                <w:lang w:val="af-ZA"/>
              </w:rPr>
              <w:t xml:space="preserve"> </w:t>
            </w:r>
            <w:r w:rsidRPr="008B0E93">
              <w:rPr>
                <w:rFonts w:ascii="Sylfaen" w:hAnsi="Sylfaen" w:cs="Sylfaen"/>
                <w:sz w:val="20"/>
                <w:szCs w:val="20"/>
                <w:lang w:val="af-ZA"/>
              </w:rPr>
              <w:t>ორგანიზაცია</w:t>
            </w:r>
          </w:p>
        </w:tc>
        <w:tc>
          <w:tcPr>
            <w:tcW w:w="1890" w:type="dxa"/>
            <w:vAlign w:val="center"/>
          </w:tcPr>
          <w:p w:rsidR="008B0E93" w:rsidRPr="008B0E93" w:rsidRDefault="008B0E93" w:rsidP="008B0E93">
            <w:pPr>
              <w:spacing w:line="276" w:lineRule="auto"/>
              <w:jc w:val="center"/>
              <w:rPr>
                <w:rFonts w:ascii="Sylfaen" w:hAnsi="Sylfaen"/>
                <w:sz w:val="20"/>
                <w:szCs w:val="20"/>
                <w:lang w:val="af-ZA"/>
              </w:rPr>
            </w:pPr>
            <w:r w:rsidRPr="008B0E93">
              <w:rPr>
                <w:rFonts w:ascii="Sylfaen" w:hAnsi="Sylfaen" w:cs="Sylfaen"/>
                <w:sz w:val="20"/>
                <w:szCs w:val="20"/>
                <w:lang w:val="af-ZA"/>
              </w:rPr>
              <w:t>პროექტის</w:t>
            </w:r>
            <w:r w:rsidRPr="008B0E93">
              <w:rPr>
                <w:rFonts w:ascii="Sylfaen" w:hAnsi="Sylfaen" w:cs="AcadNusx"/>
                <w:sz w:val="20"/>
                <w:szCs w:val="20"/>
                <w:lang w:val="af-ZA"/>
              </w:rPr>
              <w:t xml:space="preserve"> </w:t>
            </w:r>
            <w:r w:rsidRPr="008B0E93">
              <w:rPr>
                <w:rFonts w:ascii="Sylfaen" w:hAnsi="Sylfaen" w:cs="Sylfaen"/>
                <w:sz w:val="20"/>
                <w:szCs w:val="20"/>
                <w:lang w:val="af-ZA"/>
              </w:rPr>
              <w:t>ხელმძღვანელი</w:t>
            </w:r>
          </w:p>
        </w:tc>
        <w:tc>
          <w:tcPr>
            <w:tcW w:w="2009" w:type="dxa"/>
            <w:vAlign w:val="center"/>
          </w:tcPr>
          <w:p w:rsidR="008B0E93" w:rsidRPr="008B0E93" w:rsidRDefault="008B0E93" w:rsidP="008B0E93">
            <w:pPr>
              <w:spacing w:line="276" w:lineRule="auto"/>
              <w:jc w:val="center"/>
              <w:rPr>
                <w:rFonts w:ascii="Sylfaen" w:hAnsi="Sylfaen"/>
                <w:sz w:val="20"/>
                <w:szCs w:val="20"/>
                <w:lang w:val="af-ZA"/>
              </w:rPr>
            </w:pPr>
            <w:r w:rsidRPr="008B0E93">
              <w:rPr>
                <w:rFonts w:ascii="Sylfaen" w:hAnsi="Sylfaen" w:cs="Sylfaen"/>
                <w:sz w:val="20"/>
                <w:szCs w:val="20"/>
                <w:lang w:val="af-ZA"/>
              </w:rPr>
              <w:t>პროექტის</w:t>
            </w:r>
            <w:r w:rsidRPr="008B0E93">
              <w:rPr>
                <w:rFonts w:ascii="Sylfaen" w:hAnsi="Sylfaen" w:cs="AcadNusx"/>
                <w:sz w:val="20"/>
                <w:szCs w:val="20"/>
                <w:lang w:val="af-ZA"/>
              </w:rPr>
              <w:t xml:space="preserve"> </w:t>
            </w:r>
            <w:r w:rsidRPr="008B0E93">
              <w:rPr>
                <w:rFonts w:ascii="Sylfaen" w:hAnsi="Sylfaen" w:cs="Sylfaen"/>
                <w:sz w:val="20"/>
                <w:szCs w:val="20"/>
                <w:lang w:val="af-ZA"/>
              </w:rPr>
              <w:t>შემსრულებლები</w:t>
            </w:r>
          </w:p>
        </w:tc>
      </w:tr>
      <w:tr w:rsidR="008B0E93" w:rsidRPr="008B0E93" w:rsidTr="008B0E93">
        <w:tc>
          <w:tcPr>
            <w:tcW w:w="567" w:type="dxa"/>
          </w:tcPr>
          <w:p w:rsidR="008B0E93" w:rsidRPr="008B0E93" w:rsidRDefault="008B0E93" w:rsidP="008B0E93">
            <w:pPr>
              <w:spacing w:line="276" w:lineRule="auto"/>
              <w:jc w:val="center"/>
              <w:rPr>
                <w:rFonts w:ascii="Sylfaen" w:hAnsi="Sylfaen"/>
                <w:sz w:val="20"/>
                <w:szCs w:val="20"/>
                <w:lang w:val="af-ZA"/>
              </w:rPr>
            </w:pPr>
            <w:r w:rsidRPr="008B0E93">
              <w:rPr>
                <w:rFonts w:ascii="Sylfaen" w:hAnsi="Sylfaen"/>
                <w:sz w:val="20"/>
                <w:szCs w:val="20"/>
                <w:lang w:val="af-ZA"/>
              </w:rPr>
              <w:t>1</w:t>
            </w:r>
          </w:p>
        </w:tc>
        <w:tc>
          <w:tcPr>
            <w:tcW w:w="2791" w:type="dxa"/>
          </w:tcPr>
          <w:p w:rsidR="008B0E93" w:rsidRPr="008B0E93" w:rsidRDefault="008B0E93" w:rsidP="008B0E93">
            <w:pPr>
              <w:spacing w:line="276" w:lineRule="auto"/>
              <w:jc w:val="center"/>
              <w:rPr>
                <w:rFonts w:ascii="Sylfaen" w:hAnsi="Sylfaen"/>
                <w:sz w:val="20"/>
                <w:szCs w:val="20"/>
                <w:lang w:val="ka-GE"/>
              </w:rPr>
            </w:pPr>
            <w:r w:rsidRPr="008B0E93">
              <w:rPr>
                <w:rFonts w:ascii="Sylfaen" w:hAnsi="Sylfaen"/>
                <w:sz w:val="20"/>
                <w:szCs w:val="20"/>
                <w:lang w:val="ka-GE"/>
              </w:rPr>
              <w:t>2</w:t>
            </w:r>
          </w:p>
        </w:tc>
        <w:tc>
          <w:tcPr>
            <w:tcW w:w="2610" w:type="dxa"/>
          </w:tcPr>
          <w:p w:rsidR="008B0E93" w:rsidRPr="008B0E93" w:rsidRDefault="008B0E93" w:rsidP="008B0E93">
            <w:pPr>
              <w:spacing w:line="276" w:lineRule="auto"/>
              <w:jc w:val="center"/>
              <w:rPr>
                <w:rFonts w:ascii="Sylfaen" w:hAnsi="Sylfaen"/>
                <w:sz w:val="20"/>
                <w:szCs w:val="20"/>
                <w:lang w:val="ka-GE"/>
              </w:rPr>
            </w:pPr>
            <w:r w:rsidRPr="008B0E93">
              <w:rPr>
                <w:rFonts w:ascii="Sylfaen" w:hAnsi="Sylfaen"/>
                <w:sz w:val="20"/>
                <w:szCs w:val="20"/>
                <w:lang w:val="ka-GE"/>
              </w:rPr>
              <w:t>3</w:t>
            </w:r>
          </w:p>
        </w:tc>
        <w:tc>
          <w:tcPr>
            <w:tcW w:w="1890" w:type="dxa"/>
          </w:tcPr>
          <w:p w:rsidR="008B0E93" w:rsidRPr="008B0E93" w:rsidRDefault="008B0E93" w:rsidP="008B0E93">
            <w:pPr>
              <w:spacing w:line="276" w:lineRule="auto"/>
              <w:jc w:val="center"/>
              <w:rPr>
                <w:rFonts w:ascii="Sylfaen" w:hAnsi="Sylfaen"/>
                <w:sz w:val="20"/>
                <w:szCs w:val="20"/>
                <w:lang w:val="ka-GE"/>
              </w:rPr>
            </w:pPr>
            <w:r w:rsidRPr="008B0E93">
              <w:rPr>
                <w:rFonts w:ascii="Sylfaen" w:hAnsi="Sylfaen"/>
                <w:sz w:val="20"/>
                <w:szCs w:val="20"/>
                <w:lang w:val="ka-GE"/>
              </w:rPr>
              <w:t>4</w:t>
            </w:r>
          </w:p>
        </w:tc>
        <w:tc>
          <w:tcPr>
            <w:tcW w:w="2009" w:type="dxa"/>
          </w:tcPr>
          <w:p w:rsidR="008B0E93" w:rsidRPr="008B0E93" w:rsidRDefault="008B0E93" w:rsidP="008B0E93">
            <w:pPr>
              <w:spacing w:line="276" w:lineRule="auto"/>
              <w:jc w:val="center"/>
              <w:rPr>
                <w:rFonts w:ascii="Sylfaen" w:hAnsi="Sylfaen"/>
                <w:sz w:val="20"/>
                <w:szCs w:val="20"/>
                <w:lang w:val="ka-GE"/>
              </w:rPr>
            </w:pPr>
            <w:r w:rsidRPr="008B0E93">
              <w:rPr>
                <w:rFonts w:ascii="Sylfaen" w:hAnsi="Sylfaen"/>
                <w:sz w:val="20"/>
                <w:szCs w:val="20"/>
                <w:lang w:val="ka-GE"/>
              </w:rPr>
              <w:t>5</w:t>
            </w:r>
          </w:p>
        </w:tc>
      </w:tr>
      <w:tr w:rsidR="008B0E93" w:rsidRPr="008B0E93" w:rsidTr="008B0E93">
        <w:tc>
          <w:tcPr>
            <w:tcW w:w="567" w:type="dxa"/>
          </w:tcPr>
          <w:p w:rsidR="008B0E93" w:rsidRPr="008B0E93" w:rsidRDefault="008B0E93" w:rsidP="008B0E93">
            <w:pPr>
              <w:spacing w:line="276" w:lineRule="auto"/>
              <w:jc w:val="center"/>
              <w:rPr>
                <w:rFonts w:ascii="Sylfaen" w:hAnsi="Sylfaen"/>
                <w:lang w:val="af-ZA"/>
              </w:rPr>
            </w:pPr>
          </w:p>
        </w:tc>
        <w:tc>
          <w:tcPr>
            <w:tcW w:w="2791" w:type="dxa"/>
          </w:tcPr>
          <w:p w:rsidR="008B0E93" w:rsidRPr="008B0E93" w:rsidRDefault="008B0E93" w:rsidP="008B0E93">
            <w:pPr>
              <w:spacing w:line="276" w:lineRule="auto"/>
              <w:jc w:val="both"/>
              <w:rPr>
                <w:rFonts w:ascii="Sylfaen" w:hAnsi="Sylfaen"/>
                <w:b/>
                <w:lang w:val="ka-GE"/>
              </w:rPr>
            </w:pPr>
            <w:r w:rsidRPr="008B0E93">
              <w:rPr>
                <w:rFonts w:ascii="Sylfaen" w:hAnsi="Sylfaen"/>
                <w:b/>
                <w:sz w:val="20"/>
                <w:szCs w:val="20"/>
                <w:lang w:val="ka-GE"/>
              </w:rPr>
              <w:t>მიგრაცია, შრომის მიწო</w:t>
            </w:r>
            <w:r w:rsidRPr="008B0E93">
              <w:rPr>
                <w:rFonts w:ascii="Sylfaen" w:hAnsi="Sylfaen"/>
                <w:b/>
                <w:sz w:val="20"/>
                <w:szCs w:val="20"/>
                <w:lang w:val="en-US"/>
              </w:rPr>
              <w:softHyphen/>
            </w:r>
            <w:r w:rsidRPr="008B0E93">
              <w:rPr>
                <w:rFonts w:ascii="Sylfaen" w:hAnsi="Sylfaen"/>
                <w:b/>
                <w:sz w:val="20"/>
                <w:szCs w:val="20"/>
                <w:lang w:val="ka-GE"/>
              </w:rPr>
              <w:t>დება და სკოლის მიღ</w:t>
            </w:r>
            <w:r w:rsidRPr="008B0E93">
              <w:rPr>
                <w:rFonts w:ascii="Sylfaen" w:hAnsi="Sylfaen"/>
                <w:b/>
                <w:sz w:val="20"/>
                <w:szCs w:val="20"/>
                <w:lang w:val="en-US"/>
              </w:rPr>
              <w:softHyphen/>
            </w:r>
            <w:r w:rsidRPr="008B0E93">
              <w:rPr>
                <w:rFonts w:ascii="Sylfaen" w:hAnsi="Sylfaen"/>
                <w:b/>
                <w:sz w:val="20"/>
                <w:szCs w:val="20"/>
                <w:lang w:val="ka-GE"/>
              </w:rPr>
              <w:t>წევები: საქა</w:t>
            </w:r>
            <w:r w:rsidRPr="008B0E93">
              <w:rPr>
                <w:rFonts w:ascii="Sylfaen" w:hAnsi="Sylfaen"/>
                <w:b/>
                <w:sz w:val="20"/>
                <w:szCs w:val="20"/>
                <w:lang w:val="en-US"/>
              </w:rPr>
              <w:softHyphen/>
            </w:r>
            <w:r w:rsidRPr="008B0E93">
              <w:rPr>
                <w:rFonts w:ascii="Sylfaen" w:hAnsi="Sylfaen"/>
                <w:b/>
                <w:sz w:val="20"/>
                <w:szCs w:val="20"/>
                <w:lang w:val="ka-GE"/>
              </w:rPr>
              <w:t>რთველოს მაგალითზე</w:t>
            </w:r>
          </w:p>
        </w:tc>
        <w:tc>
          <w:tcPr>
            <w:tcW w:w="2610" w:type="dxa"/>
          </w:tcPr>
          <w:p w:rsidR="008B0E93" w:rsidRPr="008B0E93" w:rsidRDefault="008B0E93" w:rsidP="008B0E93">
            <w:pPr>
              <w:spacing w:line="276" w:lineRule="auto"/>
              <w:jc w:val="both"/>
              <w:rPr>
                <w:rFonts w:ascii="Sylfaen" w:hAnsi="Sylfaen"/>
                <w:lang w:val="ka-GE"/>
              </w:rPr>
            </w:pPr>
            <w:r w:rsidRPr="008B0E93">
              <w:rPr>
                <w:rFonts w:ascii="Sylfaen" w:eastAsia="Calibri" w:hAnsi="Sylfaen"/>
                <w:sz w:val="20"/>
                <w:szCs w:val="20"/>
                <w:lang w:val="ka-GE"/>
              </w:rPr>
              <w:t>სსიპ</w:t>
            </w:r>
            <w:r w:rsidRPr="008B0E93">
              <w:rPr>
                <w:rFonts w:ascii="Sylfaen" w:eastAsia="Calibri" w:hAnsi="Sylfaen"/>
                <w:sz w:val="20"/>
                <w:szCs w:val="20"/>
                <w:lang w:val="en-US"/>
              </w:rPr>
              <w:t xml:space="preserve"> </w:t>
            </w:r>
            <w:r w:rsidRPr="008B0E93">
              <w:rPr>
                <w:rFonts w:ascii="Sylfaen" w:eastAsia="Calibri" w:hAnsi="Sylfaen"/>
                <w:sz w:val="20"/>
                <w:szCs w:val="20"/>
                <w:lang w:val="ka-GE"/>
              </w:rPr>
              <w:t>– შოთა რუსთაველის ერ</w:t>
            </w:r>
            <w:r w:rsidRPr="008B0E93">
              <w:rPr>
                <w:rFonts w:ascii="Sylfaen" w:eastAsia="Calibri" w:hAnsi="Sylfaen"/>
                <w:sz w:val="20"/>
                <w:szCs w:val="20"/>
                <w:lang w:val="en-US"/>
              </w:rPr>
              <w:softHyphen/>
            </w:r>
            <w:r w:rsidRPr="008B0E93">
              <w:rPr>
                <w:rFonts w:ascii="Sylfaen" w:eastAsia="Calibri" w:hAnsi="Sylfaen"/>
                <w:sz w:val="20"/>
                <w:szCs w:val="20"/>
                <w:lang w:val="ka-GE"/>
              </w:rPr>
              <w:t>ოვნული სამეცნიერო ფო</w:t>
            </w:r>
            <w:r w:rsidRPr="008B0E93">
              <w:rPr>
                <w:rFonts w:ascii="Sylfaen" w:eastAsia="Calibri" w:hAnsi="Sylfaen"/>
                <w:sz w:val="20"/>
                <w:szCs w:val="20"/>
                <w:vertAlign w:val="subscript"/>
                <w:lang w:val="en-US"/>
              </w:rPr>
              <w:softHyphen/>
            </w:r>
            <w:r w:rsidRPr="008B0E93">
              <w:rPr>
                <w:rFonts w:ascii="Sylfaen" w:eastAsia="Calibri" w:hAnsi="Sylfaen"/>
                <w:sz w:val="20"/>
                <w:szCs w:val="20"/>
                <w:lang w:val="ka-GE"/>
              </w:rPr>
              <w:t>ნდი</w:t>
            </w:r>
          </w:p>
        </w:tc>
        <w:tc>
          <w:tcPr>
            <w:tcW w:w="1890" w:type="dxa"/>
          </w:tcPr>
          <w:p w:rsidR="008B0E93" w:rsidRPr="008B0E93" w:rsidRDefault="008B0E93" w:rsidP="008B0E93">
            <w:pPr>
              <w:spacing w:line="276" w:lineRule="auto"/>
              <w:jc w:val="both"/>
              <w:rPr>
                <w:rFonts w:ascii="AcadNusx" w:hAnsi="AcadNusx"/>
                <w:sz w:val="20"/>
                <w:szCs w:val="20"/>
                <w:lang w:val="en-US"/>
              </w:rPr>
            </w:pPr>
            <w:r w:rsidRPr="008B0E93">
              <w:rPr>
                <w:rFonts w:ascii="AcadNusx" w:hAnsi="AcadNusx"/>
                <w:sz w:val="20"/>
                <w:szCs w:val="20"/>
                <w:lang w:val="en-US"/>
              </w:rPr>
              <w:t>giorgi berulava</w:t>
            </w:r>
          </w:p>
        </w:tc>
        <w:tc>
          <w:tcPr>
            <w:tcW w:w="2009" w:type="dxa"/>
          </w:tcPr>
          <w:p w:rsidR="008B0E93" w:rsidRPr="008B0E93" w:rsidRDefault="008B0E93" w:rsidP="008B0E93">
            <w:pPr>
              <w:spacing w:line="276" w:lineRule="auto"/>
              <w:jc w:val="both"/>
              <w:rPr>
                <w:rFonts w:ascii="Sylfaen" w:hAnsi="Sylfaen"/>
                <w:sz w:val="20"/>
                <w:szCs w:val="20"/>
                <w:lang w:val="en-US"/>
              </w:rPr>
            </w:pPr>
            <w:r w:rsidRPr="008B0E93">
              <w:rPr>
                <w:rFonts w:ascii="Sylfaen" w:hAnsi="Sylfaen"/>
                <w:sz w:val="20"/>
                <w:szCs w:val="20"/>
                <w:lang w:val="ka-GE"/>
              </w:rPr>
              <w:t>ირმა დიხამინჯია</w:t>
            </w:r>
          </w:p>
          <w:p w:rsidR="008B0E93" w:rsidRPr="008B0E93" w:rsidRDefault="008B0E93" w:rsidP="008B0E93">
            <w:pPr>
              <w:spacing w:line="276" w:lineRule="auto"/>
              <w:jc w:val="both"/>
              <w:rPr>
                <w:rFonts w:ascii="Sylfaen" w:hAnsi="Sylfaen"/>
                <w:lang w:val="ka-GE"/>
              </w:rPr>
            </w:pPr>
            <w:r w:rsidRPr="008B0E93">
              <w:rPr>
                <w:rFonts w:ascii="Sylfaen" w:hAnsi="Sylfaen"/>
                <w:sz w:val="20"/>
                <w:szCs w:val="20"/>
                <w:lang w:val="ka-GE"/>
              </w:rPr>
              <w:t>ნათია ღვინჯილია</w:t>
            </w:r>
          </w:p>
        </w:tc>
      </w:tr>
      <w:tr w:rsidR="008B0E93" w:rsidRPr="008B0E93" w:rsidTr="008B0E93">
        <w:tc>
          <w:tcPr>
            <w:tcW w:w="9867" w:type="dxa"/>
            <w:gridSpan w:val="5"/>
          </w:tcPr>
          <w:p w:rsidR="008B0E93" w:rsidRPr="008B0E93" w:rsidRDefault="008B0E93" w:rsidP="008B0E93">
            <w:pPr>
              <w:spacing w:line="276" w:lineRule="auto"/>
              <w:jc w:val="both"/>
              <w:rPr>
                <w:rFonts w:ascii="AcadNusx" w:hAnsi="AcadNusx"/>
                <w:lang w:val="en-US"/>
              </w:rPr>
            </w:pPr>
            <w:r w:rsidRPr="008B0E93">
              <w:rPr>
                <w:rFonts w:ascii="AcadNusx" w:eastAsia="Calibri" w:hAnsi="AcadNusx"/>
                <w:lang w:val="ka-GE"/>
              </w:rPr>
              <w:t xml:space="preserve">ssip – SoTa rusTavelis er¬ovnul samecniero fo¬ndSi Cabarebulia proeqtis angariSi. </w:t>
            </w:r>
          </w:p>
          <w:p w:rsidR="008B0E93" w:rsidRPr="008B0E93" w:rsidRDefault="008B0E93" w:rsidP="008B0E93">
            <w:pPr>
              <w:suppressAutoHyphens w:val="0"/>
              <w:autoSpaceDE w:val="0"/>
              <w:autoSpaceDN w:val="0"/>
              <w:adjustRightInd w:val="0"/>
              <w:spacing w:line="276" w:lineRule="auto"/>
              <w:contextualSpacing/>
              <w:jc w:val="both"/>
              <w:rPr>
                <w:rFonts w:ascii="AcadNusx" w:eastAsia="Calibri" w:hAnsi="AcadNusx"/>
                <w:lang w:val="en-US" w:eastAsia="en-US"/>
              </w:rPr>
            </w:pPr>
            <w:r w:rsidRPr="008B0E93">
              <w:rPr>
                <w:rFonts w:ascii="AcadNusx" w:eastAsia="Calibri" w:hAnsi="AcadNusx"/>
                <w:lang w:val="en-US" w:eastAsia="en-US"/>
              </w:rPr>
              <w:t>winamdebare proeqtSi Seswavlilia saqarTveloSi  migracias da Sin darCenili ojaxis wevrebis Sromis bazarze moqmedebas Soris urTierTkavSiri. qarTuli ojaxebis kvlevis safuZvelze SevecadeT pasuxi gagveca ekonomikur literaturaSi SedarebiT Seuswavlel sakiTxebze.</w:t>
            </w:r>
          </w:p>
          <w:p w:rsidR="008B0E93" w:rsidRPr="008B0E93" w:rsidRDefault="008B0E93" w:rsidP="00396949">
            <w:pPr>
              <w:numPr>
                <w:ilvl w:val="0"/>
                <w:numId w:val="42"/>
              </w:numPr>
              <w:suppressAutoHyphens w:val="0"/>
              <w:autoSpaceDE w:val="0"/>
              <w:autoSpaceDN w:val="0"/>
              <w:adjustRightInd w:val="0"/>
              <w:spacing w:line="276" w:lineRule="auto"/>
              <w:ind w:left="0" w:firstLine="0"/>
              <w:contextualSpacing/>
              <w:jc w:val="both"/>
              <w:rPr>
                <w:rFonts w:ascii="AcadNusx" w:eastAsia="Calibri" w:hAnsi="AcadNusx"/>
                <w:lang w:val="en-US" w:eastAsia="en-US"/>
              </w:rPr>
            </w:pPr>
            <w:r w:rsidRPr="008B0E93">
              <w:rPr>
                <w:rFonts w:ascii="AcadNusx" w:eastAsia="Calibri" w:hAnsi="AcadNusx"/>
                <w:lang w:val="en-US" w:eastAsia="en-US"/>
              </w:rPr>
              <w:t xml:space="preserve"> saqarTveloSi migraciasa da Sromis bazris Sedegebs Soris mizez-Sedegobrivi kavSiris dasadgenad gamoyenebulia instrumentuli cvladebis meTodika. analizma daadastura hipoTeza imis Sesaxeb, rom migracia da aramigranti naTesavebis gadawyvetilebebi Sromis bazarze monawileobasTan dakavSirebiT erToblivad ganisazRvreba (anu maT Soris endogenuri kavSiri arsebobs). </w:t>
            </w:r>
          </w:p>
          <w:p w:rsidR="008B0E93" w:rsidRPr="008B0E93" w:rsidRDefault="008B0E93" w:rsidP="00396949">
            <w:pPr>
              <w:numPr>
                <w:ilvl w:val="0"/>
                <w:numId w:val="42"/>
              </w:numPr>
              <w:suppressAutoHyphens w:val="0"/>
              <w:autoSpaceDE w:val="0"/>
              <w:autoSpaceDN w:val="0"/>
              <w:adjustRightInd w:val="0"/>
              <w:spacing w:line="276" w:lineRule="auto"/>
              <w:ind w:left="0" w:firstLine="0"/>
              <w:contextualSpacing/>
              <w:jc w:val="both"/>
              <w:rPr>
                <w:rFonts w:ascii="AcadNusx" w:eastAsia="Calibri" w:hAnsi="AcadNusx"/>
                <w:lang w:val="en-US" w:eastAsia="en-US"/>
              </w:rPr>
            </w:pPr>
            <w:r w:rsidRPr="008B0E93">
              <w:rPr>
                <w:rFonts w:ascii="AcadNusx" w:eastAsia="Calibri" w:hAnsi="AcadNusx"/>
                <w:lang w:val="en-US" w:eastAsia="en-US"/>
              </w:rPr>
              <w:t xml:space="preserve">saerTaSoriso migracia mniSvnelovnad gansazRvravs Sin darCenili ojaxis wevrebis gadawyvetilebebs Sromis bazarze monawileobis Sesaxeb da es gadawyvetilebebi arsebiTad gansxvavdeba sqesis da dasaxlebis tipis mixedviT. Sin darCenili qalebis SemTxvevaSi migraciis efeqti maT gadawyvetilebaze SromiT bazarze monawileobis Sesaxeb mniSvnelovania da mosalodneli niSniT xasiaTdeba. aseve, es efeqti garkveulwilad ufro Zlieria im qalebis SemTxvevaSi, romlebic soflad cxovroben. Tumca, migrantis yola zrdis mamakacebis Sromis bazarze monawileobis albaTobas urbanuli tipis dasaxlebaSi (soflad es efeqti statistikurad </w:t>
            </w:r>
            <w:r w:rsidRPr="008B0E93">
              <w:rPr>
                <w:rFonts w:ascii="AcadNusx" w:eastAsia="Calibri" w:hAnsi="AcadNusx"/>
                <w:lang w:val="en-US" w:eastAsia="en-US"/>
              </w:rPr>
              <w:lastRenderedPageBreak/>
              <w:t xml:space="preserve">mniSvnelovani ar aris). Teoriuli TvalsazrisiT es Sedegi SeiZleba aixsnas migrantis da aramigranti ojaxis wevrebis mier ojaxSi Sesrulebuli funqciebis komplementarobiT. </w:t>
            </w:r>
          </w:p>
          <w:p w:rsidR="008B0E93" w:rsidRPr="008B0E93" w:rsidRDefault="008B0E93" w:rsidP="00396949">
            <w:pPr>
              <w:numPr>
                <w:ilvl w:val="0"/>
                <w:numId w:val="42"/>
              </w:numPr>
              <w:suppressAutoHyphens w:val="0"/>
              <w:autoSpaceDE w:val="0"/>
              <w:autoSpaceDN w:val="0"/>
              <w:adjustRightInd w:val="0"/>
              <w:spacing w:line="276" w:lineRule="auto"/>
              <w:ind w:left="0" w:firstLine="0"/>
              <w:contextualSpacing/>
              <w:jc w:val="both"/>
              <w:rPr>
                <w:rFonts w:ascii="AcadNusx" w:eastAsia="Calibri" w:hAnsi="AcadNusx"/>
                <w:lang w:val="en-US" w:eastAsia="en-US"/>
              </w:rPr>
            </w:pPr>
            <w:r w:rsidRPr="008B0E93">
              <w:rPr>
                <w:rFonts w:ascii="AcadNusx" w:eastAsia="Calibri" w:hAnsi="AcadNusx"/>
                <w:lang w:val="en-US" w:eastAsia="en-US"/>
              </w:rPr>
              <w:t>kvlevaSi ganvasxvavebulia migrantebis sam tipi: ojaxis ufrosi an misi meuRle, Svilebi da gafarToebuli ojaxis wevri. migracia statistikurad mniSvnelovan gavlenas axdens mamakacis umoqmedobaze (1% doneze) mxolod im SemTxvevaSi, rodeac migranti aris birTuli ojaxis Svili. kerZod, migranti Svilis yola ojaxSi orjer amcirebs mamakacebis Sromis bazarze umoqmedobis albaTobas. yvela danarCen SemTxvevaSi migracia ar axdens mniSvnelovan gavlenas Sromis bazarze mamakacis monawileobaze. qalebis SemTxvevaSi Sromis bazarze monawileobaze zemoqmedeba xdeba mxolod maSin, rodesac migranti mcirericxovani ojaxidan aris, aseT dros ,,ojaxis ufrosis/meuRle migrantis“  SemTxvevaSi efeqti odnav ufro maRalia, vidre ,,Svili migrantis“ SemTxvevaSi. rogorc qalebis, aseve mamakacebis SemTxvevaSi migrants gafarToebuli ojaxidan ar gaaCnia statistikurad mniSvnelovani gavlena Sromis bazarze monawileobis arCevanze.</w:t>
            </w:r>
          </w:p>
          <w:p w:rsidR="008B0E93" w:rsidRPr="008B0E93" w:rsidRDefault="008B0E93" w:rsidP="00396949">
            <w:pPr>
              <w:numPr>
                <w:ilvl w:val="0"/>
                <w:numId w:val="42"/>
              </w:numPr>
              <w:suppressAutoHyphens w:val="0"/>
              <w:autoSpaceDE w:val="0"/>
              <w:autoSpaceDN w:val="0"/>
              <w:adjustRightInd w:val="0"/>
              <w:spacing w:line="276" w:lineRule="auto"/>
              <w:ind w:left="0" w:firstLine="0"/>
              <w:contextualSpacing/>
              <w:jc w:val="both"/>
              <w:rPr>
                <w:rFonts w:ascii="AcadNusx" w:eastAsia="Calibri" w:hAnsi="AcadNusx"/>
                <w:lang w:val="en-US" w:eastAsia="en-US"/>
              </w:rPr>
            </w:pPr>
            <w:r w:rsidRPr="008B0E93">
              <w:rPr>
                <w:rFonts w:ascii="AcadNusx" w:eastAsia="Calibri" w:hAnsi="AcadNusx"/>
                <w:lang w:val="en-US" w:eastAsia="en-US"/>
              </w:rPr>
              <w:t xml:space="preserve"> migrantebis gamgzavni ojaxis wevrebis araaqtiurobasTn dakavSirebiT Seswavlilia sami efeqti: stimulis ararseboba, rac gamowveulia fuladi gzavnilebis saxiT miRebuli damatebiTi araSromiTi SemosavliT; Canacvleba, rac Sromis bazarze monawileobis nacvlad saojaxo saqmeebis Sesrulebas gulisxmobs da ganaTlebis miReba, ra SemTxvevaSic Sromis bazarze araaqtiuroba umaRlesi ganaTlebis miRebis procesiT aixsneba.</w:t>
            </w:r>
          </w:p>
          <w:p w:rsidR="008B0E93" w:rsidRPr="008B0E93" w:rsidRDefault="008B0E93" w:rsidP="00396949">
            <w:pPr>
              <w:numPr>
                <w:ilvl w:val="0"/>
                <w:numId w:val="42"/>
              </w:numPr>
              <w:suppressAutoHyphens w:val="0"/>
              <w:autoSpaceDE w:val="0"/>
              <w:autoSpaceDN w:val="0"/>
              <w:adjustRightInd w:val="0"/>
              <w:spacing w:line="276" w:lineRule="auto"/>
              <w:ind w:left="0" w:firstLine="0"/>
              <w:contextualSpacing/>
              <w:jc w:val="both"/>
              <w:rPr>
                <w:rFonts w:ascii="AcadNusx" w:eastAsia="Calibri" w:hAnsi="AcadNusx"/>
                <w:lang w:val="en-US" w:eastAsia="en-US"/>
              </w:rPr>
            </w:pPr>
            <w:r w:rsidRPr="008B0E93">
              <w:rPr>
                <w:rFonts w:ascii="AcadNusx" w:eastAsia="Calibri" w:hAnsi="AcadNusx"/>
                <w:lang w:val="en-US" w:eastAsia="en-US"/>
              </w:rPr>
              <w:t xml:space="preserve"> mravalganzomilebiani probiti modelis gamoyenebiT dadgenilia, rom migraciis Sedegebis Sesaxeb Sromis bazarze  miRebuli Sexeduleba imis Sesaxeb, rom migracias gaaCnia stimulis ararsebobis efeqti Sin darCenili ojaxis wevrebis Sromis bazarze monawileobaze, radgan maT damatebiTi SemosavliT uzrunvelyofs, saqarTvelos SemTxvevaSi ar dadasturda. winamdebare kvlevis Sedegebis mixedviT, saqarTveloSi migracia iwvevs Sin darCenili ojaxis wevrebis araaqtiurobas ZiriTadad Sromis Canacvlebis an ganaTlebis miRebis efeqtis meSveobiT. </w:t>
            </w:r>
          </w:p>
          <w:p w:rsidR="008B0E93" w:rsidRPr="008B0E93" w:rsidRDefault="008B0E93" w:rsidP="00396949">
            <w:pPr>
              <w:numPr>
                <w:ilvl w:val="0"/>
                <w:numId w:val="42"/>
              </w:numPr>
              <w:suppressAutoHyphens w:val="0"/>
              <w:autoSpaceDE w:val="0"/>
              <w:autoSpaceDN w:val="0"/>
              <w:adjustRightInd w:val="0"/>
              <w:spacing w:line="276" w:lineRule="auto"/>
              <w:ind w:left="0" w:firstLine="0"/>
              <w:contextualSpacing/>
              <w:jc w:val="both"/>
              <w:rPr>
                <w:rFonts w:ascii="AcadNusx" w:eastAsia="Calibri" w:hAnsi="AcadNusx"/>
                <w:lang w:val="en-US" w:eastAsia="en-US"/>
              </w:rPr>
            </w:pPr>
            <w:r w:rsidRPr="008B0E93">
              <w:rPr>
                <w:rFonts w:ascii="AcadNusx" w:eastAsia="Calibri" w:hAnsi="AcadNusx"/>
                <w:lang w:val="en-US" w:eastAsia="en-US"/>
              </w:rPr>
              <w:t xml:space="preserve">proeqtSi ganxilulia migraciis gavlenas saqarTveloSi mcxovrebi im bavSvebis saganmanaTleblo miRwevebze, romelTa ojaxis wevric emigraciaSi imyofeba. kerZod, aqvT Tu ara skolis damTavrebis meti Sansi im mozardebs (15-17 wlis), romelTa ojaxebidanac minimum erTi emigranti mainc aris, vidre maT Tanatolebs ojaxebidan, sadac emigrantebi ar arian. winamdebare kvleva gansxvavdeba dRemde arsebuli kvlevebisagan imiT, rom igi sxvadasxva instrumentuli teqnikis gamoyenebiT Seiswavlis sinqronulobis arsebobas migracias da bavSvebis saganmanaTleblo miRwevebs Soris. migracias da bavSvTa saskolo miRwevebs Soris kavSiris kvlevisas gamovlenili endogenurobis problemis gaTvaliswineba udides Rirebulebas sZens aRniSnul urTierTobas, rac arsebiTad gansxvavdeba arsebuli kvlevis </w:t>
            </w:r>
            <w:r w:rsidRPr="008B0E93">
              <w:rPr>
                <w:rFonts w:ascii="AcadNusx" w:eastAsia="Calibri" w:hAnsi="AcadNusx"/>
                <w:lang w:val="en-US" w:eastAsia="en-US"/>
              </w:rPr>
              <w:lastRenderedPageBreak/>
              <w:t xml:space="preserve">Sedegebisgan. kvlevis ZiriTadi daskvna mdgomareobs imaSi, rom migracias aqvs dadebiTi da statistikurad mniSvnelovani gavlena bavSvTa saskolo miRwevebze. kerZod, IV-Probit regresiis Sefaseba miuTiTebs, rom 15-17 wlis bavSvebs, romlebic cxovroben emigrantebis ojaxebSi, skolis dasrulebis 11 procentiT meti Sansi aqvT, vidre im ojaxebis bavSvebs, romlis wevrebic emigrantebi ar arian. kvlevis Sedegad gamovlenili migraciis dadebiTi gavlena emigrantebis ojaxebis bavSvebis saskolo miRwevebze ramdenime faqtoriT aixsneba. likvidurobis SezRudvebi aris erT-erTi maTgani. am kavSiris kidev erTi axsna SeiZleba iyos emigrantebis ojaxebSi mcxovrebi bavSvebis mizanmimarTuli arCevani, daasrulon skola sazRvargareT ukeTesi SesaZleblobebis misaRwevad.                </w:t>
            </w:r>
          </w:p>
        </w:tc>
      </w:tr>
    </w:tbl>
    <w:p w:rsidR="008B0E93" w:rsidRPr="008B0E93" w:rsidRDefault="008B0E93" w:rsidP="008B0E93">
      <w:pPr>
        <w:spacing w:line="276" w:lineRule="auto"/>
        <w:ind w:left="360"/>
        <w:jc w:val="center"/>
        <w:rPr>
          <w:rFonts w:ascii="Sylfaen" w:hAnsi="Sylfaen" w:cs="AcadNusx"/>
          <w:lang w:val="ka-GE"/>
        </w:rPr>
      </w:pPr>
    </w:p>
    <w:p w:rsidR="008700E5" w:rsidRPr="008B0E93" w:rsidRDefault="008B0E93" w:rsidP="008B0E93">
      <w:pPr>
        <w:numPr>
          <w:ilvl w:val="0"/>
          <w:numId w:val="1"/>
        </w:numPr>
        <w:jc w:val="center"/>
        <w:rPr>
          <w:rFonts w:ascii="Sylfaen" w:hAnsi="Sylfaen" w:cs="AcadNusx"/>
          <w:lang w:val="ka-GE"/>
        </w:rPr>
      </w:pPr>
      <w:r w:rsidRPr="008B0E93">
        <w:rPr>
          <w:rFonts w:ascii="Sylfaen" w:hAnsi="Sylfaen" w:cs="Sylfaen"/>
          <w:b/>
          <w:lang w:val="af-ZA"/>
        </w:rPr>
        <w:t>პუბლიკა</w:t>
      </w:r>
      <w:r w:rsidR="008700E5" w:rsidRPr="008B0E93">
        <w:rPr>
          <w:rFonts w:ascii="Sylfaen" w:hAnsi="Sylfaen"/>
          <w:lang w:val="af-ZA"/>
        </w:rPr>
        <w:t xml:space="preserve">1. </w:t>
      </w:r>
      <w:r w:rsidR="008700E5" w:rsidRPr="008B0E93">
        <w:rPr>
          <w:rFonts w:ascii="Sylfaen" w:hAnsi="Sylfaen" w:cs="Sylfaen"/>
          <w:lang w:val="af-ZA"/>
        </w:rPr>
        <w:t>პუბლიკაციები</w:t>
      </w:r>
      <w:r w:rsidR="008700E5" w:rsidRPr="008B0E93">
        <w:rPr>
          <w:rFonts w:ascii="Sylfaen" w:hAnsi="Sylfaen" w:cs="AcadNusx"/>
          <w:lang w:val="ka-GE"/>
        </w:rPr>
        <w:t xml:space="preserve"> (საქართველოს სახელმწიფო ბიუჯეტით და/ან</w:t>
      </w:r>
    </w:p>
    <w:p w:rsidR="008700E5" w:rsidRPr="008B0E93" w:rsidRDefault="008700E5" w:rsidP="007406AF">
      <w:pPr>
        <w:ind w:left="1080"/>
        <w:jc w:val="center"/>
        <w:rPr>
          <w:rFonts w:ascii="Sylfaen" w:hAnsi="Sylfaen" w:cs="Sylfaen"/>
          <w:lang w:val="ka-GE"/>
        </w:rPr>
      </w:pPr>
      <w:r w:rsidRPr="008B0E93">
        <w:rPr>
          <w:rFonts w:ascii="Sylfaen" w:hAnsi="Sylfaen" w:cs="Sylfaen"/>
          <w:lang w:val="ka-GE"/>
        </w:rPr>
        <w:t>შოთა რუსთაველის ეროვნული სამეცნიერო ფონდის</w:t>
      </w:r>
      <w:r w:rsidRPr="008B0E93">
        <w:rPr>
          <w:rFonts w:ascii="AcadNusx" w:hAnsi="AcadNusx" w:cs="AcadNusx"/>
          <w:lang w:val="af-ZA"/>
        </w:rPr>
        <w:t xml:space="preserve"> </w:t>
      </w:r>
      <w:r w:rsidRPr="008B0E93">
        <w:rPr>
          <w:rFonts w:ascii="Sylfaen" w:hAnsi="Sylfaen" w:cs="Sylfaen"/>
          <w:lang w:val="af-ZA"/>
        </w:rPr>
        <w:t>გრანტით</w:t>
      </w:r>
    </w:p>
    <w:p w:rsidR="008700E5" w:rsidRPr="008B0E93" w:rsidRDefault="008700E5" w:rsidP="007406AF">
      <w:pPr>
        <w:ind w:left="1080"/>
        <w:jc w:val="center"/>
        <w:rPr>
          <w:rFonts w:ascii="Sylfaen" w:hAnsi="Sylfaen" w:cs="Sylfaen"/>
          <w:lang w:val="ka-GE"/>
        </w:rPr>
      </w:pPr>
      <w:r w:rsidRPr="008B0E93">
        <w:rPr>
          <w:rFonts w:ascii="Sylfaen" w:hAnsi="Sylfaen" w:cs="Sylfaen"/>
          <w:lang w:val="ka-GE"/>
        </w:rPr>
        <w:t>დაფინანსებული კვლევითი პროექტის თემატიკის ფარგლებში)</w:t>
      </w:r>
    </w:p>
    <w:p w:rsidR="008700E5" w:rsidRPr="008B0E93" w:rsidRDefault="008700E5" w:rsidP="007406AF">
      <w:pPr>
        <w:jc w:val="center"/>
        <w:rPr>
          <w:rFonts w:ascii="Sylfaen" w:hAnsi="Sylfaen" w:cs="Sylfaen"/>
          <w:sz w:val="16"/>
          <w:szCs w:val="16"/>
          <w:lang w:val="ka-GE"/>
        </w:rPr>
      </w:pPr>
    </w:p>
    <w:p w:rsidR="008700E5" w:rsidRPr="008B0E93" w:rsidRDefault="008700E5" w:rsidP="007406AF">
      <w:pPr>
        <w:jc w:val="center"/>
        <w:rPr>
          <w:rFonts w:ascii="Sylfaen" w:hAnsi="Sylfaen"/>
          <w:lang w:val="af-ZA"/>
        </w:rPr>
      </w:pPr>
      <w:r w:rsidRPr="008B0E93">
        <w:rPr>
          <w:rFonts w:ascii="Sylfaen" w:hAnsi="Sylfaen" w:cs="Sylfaen"/>
          <w:lang w:val="af-ZA"/>
        </w:rPr>
        <w:t>ა</w:t>
      </w:r>
      <w:r w:rsidRPr="008B0E93">
        <w:rPr>
          <w:rFonts w:ascii="Sylfaen" w:hAnsi="Sylfaen" w:cs="AcadNusx"/>
          <w:lang w:val="af-ZA"/>
        </w:rPr>
        <w:t xml:space="preserve">) </w:t>
      </w:r>
      <w:r w:rsidRPr="008B0E93">
        <w:rPr>
          <w:rFonts w:ascii="Sylfaen" w:hAnsi="Sylfaen" w:cs="Sylfaen"/>
          <w:lang w:val="af-ZA"/>
        </w:rPr>
        <w:t>საქართველოში</w:t>
      </w:r>
    </w:p>
    <w:p w:rsidR="008700E5" w:rsidRPr="008B0E93" w:rsidRDefault="008700E5" w:rsidP="007406AF">
      <w:pPr>
        <w:rPr>
          <w:rFonts w:ascii="AcadNusx" w:hAnsi="AcadNusx"/>
          <w:sz w:val="16"/>
          <w:szCs w:val="16"/>
          <w:lang w:val="ka-GE"/>
        </w:rPr>
      </w:pPr>
    </w:p>
    <w:p w:rsidR="008700E5" w:rsidRPr="008B0E93" w:rsidRDefault="008700E5" w:rsidP="007406AF">
      <w:pPr>
        <w:jc w:val="center"/>
        <w:rPr>
          <w:rFonts w:ascii="Sylfaen" w:hAnsi="Sylfaen"/>
          <w:sz w:val="16"/>
          <w:szCs w:val="16"/>
          <w:lang w:val="af-ZA"/>
        </w:rPr>
      </w:pPr>
    </w:p>
    <w:p w:rsidR="008700E5" w:rsidRPr="008B0E93" w:rsidRDefault="008700E5" w:rsidP="007406AF">
      <w:pPr>
        <w:rPr>
          <w:rFonts w:ascii="Sylfaen" w:hAnsi="Sylfaen"/>
          <w:lang w:val="af-ZA"/>
        </w:rPr>
      </w:pPr>
      <w:r w:rsidRPr="008B0E93">
        <w:rPr>
          <w:rFonts w:ascii="Sylfaen" w:hAnsi="Sylfaen" w:cs="Sylfaen"/>
          <w:lang w:val="af-ZA"/>
        </w:rPr>
        <w:t>სახელმძღვანელოები</w:t>
      </w:r>
    </w:p>
    <w:p w:rsidR="008700E5" w:rsidRPr="008B0E93" w:rsidRDefault="008700E5" w:rsidP="007406AF">
      <w:pPr>
        <w:rPr>
          <w:rFonts w:ascii="Sylfaen" w:hAnsi="Sylfaen"/>
          <w:sz w:val="16"/>
          <w:szCs w:val="16"/>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567"/>
        <w:gridCol w:w="2325"/>
        <w:gridCol w:w="2325"/>
        <w:gridCol w:w="2325"/>
        <w:gridCol w:w="2325"/>
      </w:tblGrid>
      <w:tr w:rsidR="008700E5" w:rsidRPr="008B0E93" w:rsidTr="0078143C">
        <w:tc>
          <w:tcPr>
            <w:tcW w:w="567" w:type="dxa"/>
            <w:vAlign w:val="center"/>
          </w:tcPr>
          <w:p w:rsidR="008700E5" w:rsidRPr="008B0E93" w:rsidRDefault="008700E5" w:rsidP="007406AF">
            <w:pPr>
              <w:jc w:val="center"/>
              <w:rPr>
                <w:rFonts w:ascii="Sylfaen" w:hAnsi="Sylfaen"/>
                <w:sz w:val="20"/>
                <w:szCs w:val="20"/>
                <w:lang w:val="af-ZA"/>
              </w:rPr>
            </w:pPr>
            <w:r w:rsidRPr="008B0E93">
              <w:rPr>
                <w:rFonts w:ascii="Sylfaen" w:hAnsi="Sylfaen"/>
                <w:sz w:val="20"/>
                <w:szCs w:val="20"/>
                <w:lang w:val="af-ZA"/>
              </w:rPr>
              <w:t>№</w:t>
            </w:r>
          </w:p>
        </w:tc>
        <w:tc>
          <w:tcPr>
            <w:tcW w:w="2325" w:type="dxa"/>
            <w:vAlign w:val="center"/>
          </w:tcPr>
          <w:p w:rsidR="008700E5" w:rsidRPr="008B0E93" w:rsidRDefault="008700E5" w:rsidP="007406AF">
            <w:pPr>
              <w:jc w:val="center"/>
              <w:rPr>
                <w:rFonts w:ascii="Sylfaen" w:hAnsi="Sylfaen"/>
                <w:sz w:val="20"/>
                <w:szCs w:val="20"/>
                <w:lang w:val="af-ZA"/>
              </w:rPr>
            </w:pPr>
            <w:r w:rsidRPr="008B0E93">
              <w:rPr>
                <w:rFonts w:ascii="Sylfaen" w:hAnsi="Sylfaen" w:cs="Sylfaen"/>
                <w:sz w:val="20"/>
                <w:szCs w:val="20"/>
                <w:lang w:val="af-ZA"/>
              </w:rPr>
              <w:t>ავტორი</w:t>
            </w:r>
            <w:r w:rsidRPr="008B0E93">
              <w:rPr>
                <w:rFonts w:ascii="Sylfaen" w:hAnsi="Sylfaen" w:cs="AcadNusx"/>
                <w:sz w:val="20"/>
                <w:szCs w:val="20"/>
                <w:lang w:val="af-ZA"/>
              </w:rPr>
              <w:t>/</w:t>
            </w:r>
            <w:r w:rsidRPr="008B0E93">
              <w:rPr>
                <w:rFonts w:ascii="Sylfaen" w:hAnsi="Sylfaen" w:cs="Sylfaen"/>
                <w:sz w:val="20"/>
                <w:szCs w:val="20"/>
                <w:lang w:val="af-ZA"/>
              </w:rPr>
              <w:t>ავტორები</w:t>
            </w:r>
          </w:p>
        </w:tc>
        <w:tc>
          <w:tcPr>
            <w:tcW w:w="2325" w:type="dxa"/>
          </w:tcPr>
          <w:p w:rsidR="008700E5" w:rsidRPr="008B0E93" w:rsidRDefault="008700E5" w:rsidP="007406AF">
            <w:pPr>
              <w:jc w:val="center"/>
              <w:rPr>
                <w:rFonts w:ascii="Sylfaen" w:hAnsi="Sylfaen"/>
                <w:sz w:val="20"/>
                <w:szCs w:val="20"/>
                <w:lang w:val="af-ZA"/>
              </w:rPr>
            </w:pPr>
            <w:r w:rsidRPr="008B0E93">
              <w:rPr>
                <w:rFonts w:ascii="Sylfaen" w:hAnsi="Sylfaen" w:cs="Sylfaen"/>
                <w:sz w:val="20"/>
                <w:szCs w:val="20"/>
                <w:lang w:val="af-ZA"/>
              </w:rPr>
              <w:t>სახელმძღვანელოს</w:t>
            </w:r>
            <w:r w:rsidRPr="008B0E93">
              <w:rPr>
                <w:rFonts w:ascii="Sylfaen" w:hAnsi="Sylfaen" w:cs="AcadNusx"/>
                <w:sz w:val="20"/>
                <w:szCs w:val="20"/>
                <w:lang w:val="af-ZA"/>
              </w:rPr>
              <w:t xml:space="preserve"> </w:t>
            </w:r>
            <w:r w:rsidRPr="008B0E93">
              <w:rPr>
                <w:rFonts w:ascii="Sylfaen" w:hAnsi="Sylfaen" w:cs="Sylfaen"/>
                <w:sz w:val="20"/>
                <w:szCs w:val="20"/>
                <w:lang w:val="af-ZA"/>
              </w:rPr>
              <w:t>სახელწოდება</w:t>
            </w:r>
          </w:p>
        </w:tc>
        <w:tc>
          <w:tcPr>
            <w:tcW w:w="2325" w:type="dxa"/>
            <w:vAlign w:val="center"/>
          </w:tcPr>
          <w:p w:rsidR="008700E5" w:rsidRPr="008B0E93" w:rsidRDefault="008700E5" w:rsidP="007406AF">
            <w:pPr>
              <w:jc w:val="center"/>
              <w:rPr>
                <w:rFonts w:ascii="Sylfaen" w:hAnsi="Sylfaen"/>
                <w:sz w:val="20"/>
                <w:szCs w:val="20"/>
                <w:lang w:val="af-ZA"/>
              </w:rPr>
            </w:pPr>
            <w:r w:rsidRPr="008B0E93">
              <w:rPr>
                <w:rFonts w:ascii="Sylfaen" w:hAnsi="Sylfaen" w:cs="Sylfaen"/>
                <w:sz w:val="20"/>
                <w:szCs w:val="20"/>
                <w:lang w:val="af-ZA"/>
              </w:rPr>
              <w:t>გამოცემის</w:t>
            </w:r>
            <w:r w:rsidRPr="008B0E93">
              <w:rPr>
                <w:rFonts w:ascii="Sylfaen" w:hAnsi="Sylfaen" w:cs="AcadNusx"/>
                <w:sz w:val="20"/>
                <w:szCs w:val="20"/>
                <w:lang w:val="af-ZA"/>
              </w:rPr>
              <w:t xml:space="preserve"> </w:t>
            </w:r>
            <w:r w:rsidRPr="008B0E93">
              <w:rPr>
                <w:rFonts w:ascii="Sylfaen" w:hAnsi="Sylfaen" w:cs="Sylfaen"/>
                <w:sz w:val="20"/>
                <w:szCs w:val="20"/>
                <w:lang w:val="af-ZA"/>
              </w:rPr>
              <w:t>ადგილი</w:t>
            </w:r>
            <w:r w:rsidRPr="008B0E93">
              <w:rPr>
                <w:rFonts w:ascii="Sylfaen" w:hAnsi="Sylfaen" w:cs="AcadNusx"/>
                <w:sz w:val="20"/>
                <w:szCs w:val="20"/>
                <w:lang w:val="af-ZA"/>
              </w:rPr>
              <w:t xml:space="preserve">, </w:t>
            </w:r>
            <w:r w:rsidRPr="008B0E93">
              <w:rPr>
                <w:rFonts w:ascii="Sylfaen" w:hAnsi="Sylfaen" w:cs="Sylfaen"/>
                <w:sz w:val="20"/>
                <w:szCs w:val="20"/>
                <w:lang w:val="af-ZA"/>
              </w:rPr>
              <w:t>გამომცემლობა</w:t>
            </w:r>
          </w:p>
        </w:tc>
        <w:tc>
          <w:tcPr>
            <w:tcW w:w="2325" w:type="dxa"/>
            <w:vAlign w:val="center"/>
          </w:tcPr>
          <w:p w:rsidR="008700E5" w:rsidRPr="008B0E93" w:rsidRDefault="008700E5" w:rsidP="007406AF">
            <w:pPr>
              <w:jc w:val="center"/>
              <w:rPr>
                <w:rFonts w:ascii="Sylfaen" w:hAnsi="Sylfaen"/>
                <w:sz w:val="20"/>
                <w:szCs w:val="20"/>
                <w:lang w:val="af-ZA"/>
              </w:rPr>
            </w:pPr>
            <w:r w:rsidRPr="008B0E93">
              <w:rPr>
                <w:rFonts w:ascii="Sylfaen" w:hAnsi="Sylfaen" w:cs="Sylfaen"/>
                <w:sz w:val="20"/>
                <w:szCs w:val="20"/>
                <w:lang w:val="af-ZA"/>
              </w:rPr>
              <w:t>გვერდების</w:t>
            </w:r>
            <w:r w:rsidRPr="008B0E93">
              <w:rPr>
                <w:rFonts w:ascii="Sylfaen" w:hAnsi="Sylfaen" w:cs="AcadNusx"/>
                <w:sz w:val="20"/>
                <w:szCs w:val="20"/>
                <w:lang w:val="af-ZA"/>
              </w:rPr>
              <w:t xml:space="preserve"> </w:t>
            </w:r>
            <w:r w:rsidRPr="008B0E93">
              <w:rPr>
                <w:rFonts w:ascii="Sylfaen" w:hAnsi="Sylfaen" w:cs="Sylfaen"/>
                <w:sz w:val="20"/>
                <w:szCs w:val="20"/>
                <w:lang w:val="af-ZA"/>
              </w:rPr>
              <w:t>რაოდენობა</w:t>
            </w:r>
          </w:p>
        </w:tc>
      </w:tr>
      <w:tr w:rsidR="008700E5" w:rsidRPr="008B0E93" w:rsidTr="0078143C">
        <w:tc>
          <w:tcPr>
            <w:tcW w:w="567" w:type="dxa"/>
          </w:tcPr>
          <w:p w:rsidR="008700E5" w:rsidRPr="008B0E93" w:rsidRDefault="008700E5" w:rsidP="007406AF">
            <w:pPr>
              <w:jc w:val="center"/>
              <w:rPr>
                <w:rFonts w:ascii="Sylfaen" w:hAnsi="Sylfaen"/>
                <w:sz w:val="20"/>
                <w:szCs w:val="20"/>
                <w:lang w:val="af-ZA"/>
              </w:rPr>
            </w:pPr>
            <w:r w:rsidRPr="008B0E93">
              <w:rPr>
                <w:rFonts w:ascii="Sylfaen" w:hAnsi="Sylfaen"/>
                <w:sz w:val="20"/>
                <w:szCs w:val="20"/>
                <w:lang w:val="af-ZA"/>
              </w:rPr>
              <w:t>1</w:t>
            </w:r>
          </w:p>
          <w:p w:rsidR="008700E5" w:rsidRPr="008B0E93" w:rsidRDefault="008700E5" w:rsidP="007406AF">
            <w:pPr>
              <w:jc w:val="center"/>
              <w:rPr>
                <w:rFonts w:ascii="Sylfaen" w:hAnsi="Sylfaen"/>
                <w:sz w:val="20"/>
                <w:szCs w:val="20"/>
                <w:lang w:val="af-ZA"/>
              </w:rPr>
            </w:pPr>
          </w:p>
          <w:p w:rsidR="008700E5" w:rsidRPr="008B0E93" w:rsidRDefault="008700E5" w:rsidP="007406AF">
            <w:pPr>
              <w:jc w:val="center"/>
              <w:rPr>
                <w:rFonts w:ascii="Sylfaen" w:hAnsi="Sylfaen"/>
                <w:sz w:val="20"/>
                <w:szCs w:val="20"/>
                <w:lang w:val="af-ZA"/>
              </w:rPr>
            </w:pPr>
          </w:p>
        </w:tc>
        <w:tc>
          <w:tcPr>
            <w:tcW w:w="2325" w:type="dxa"/>
          </w:tcPr>
          <w:p w:rsidR="008700E5" w:rsidRPr="008B0E93" w:rsidRDefault="007F051A" w:rsidP="007F051A">
            <w:pPr>
              <w:jc w:val="both"/>
              <w:rPr>
                <w:rFonts w:ascii="AcadNusx" w:hAnsi="AcadNusx"/>
                <w:sz w:val="20"/>
                <w:szCs w:val="20"/>
                <w:lang w:val="af-ZA"/>
              </w:rPr>
            </w:pPr>
            <w:r w:rsidRPr="008B0E93">
              <w:rPr>
                <w:rFonts w:ascii="AcadNusx" w:hAnsi="AcadNusx"/>
                <w:sz w:val="20"/>
                <w:szCs w:val="20"/>
                <w:lang w:val="af-ZA"/>
              </w:rPr>
              <w:t>r. asaTiani</w:t>
            </w:r>
          </w:p>
        </w:tc>
        <w:tc>
          <w:tcPr>
            <w:tcW w:w="2325" w:type="dxa"/>
          </w:tcPr>
          <w:p w:rsidR="008700E5" w:rsidRPr="008B0E93" w:rsidRDefault="007F051A" w:rsidP="007F051A">
            <w:pPr>
              <w:jc w:val="both"/>
              <w:rPr>
                <w:rFonts w:ascii="Sylfaen" w:hAnsi="Sylfaen"/>
                <w:sz w:val="20"/>
                <w:szCs w:val="20"/>
                <w:lang w:val="af-ZA"/>
              </w:rPr>
            </w:pPr>
            <w:r w:rsidRPr="008B0E93">
              <w:rPr>
                <w:rFonts w:ascii="AcadNusx" w:hAnsi="AcadNusx"/>
                <w:sz w:val="20"/>
                <w:szCs w:val="20"/>
                <w:lang w:val="af-ZA"/>
              </w:rPr>
              <w:t xml:space="preserve">sazogadoebrivi seqtoris ekonomika. </w:t>
            </w:r>
          </w:p>
        </w:tc>
        <w:tc>
          <w:tcPr>
            <w:tcW w:w="2325" w:type="dxa"/>
          </w:tcPr>
          <w:p w:rsidR="008700E5" w:rsidRPr="008B0E93" w:rsidRDefault="007F051A" w:rsidP="007F051A">
            <w:pPr>
              <w:jc w:val="both"/>
              <w:rPr>
                <w:rFonts w:ascii="Sylfaen" w:hAnsi="Sylfaen"/>
                <w:sz w:val="20"/>
                <w:szCs w:val="20"/>
                <w:lang w:val="af-ZA"/>
              </w:rPr>
            </w:pPr>
            <w:r w:rsidRPr="008B0E93">
              <w:rPr>
                <w:rFonts w:ascii="AcadNusx" w:hAnsi="AcadNusx"/>
                <w:sz w:val="20"/>
                <w:szCs w:val="20"/>
                <w:lang w:val="en-US"/>
              </w:rPr>
              <w:t>Tbilisi, gamomcemloba `siaxle~, 2017.</w:t>
            </w:r>
          </w:p>
        </w:tc>
        <w:tc>
          <w:tcPr>
            <w:tcW w:w="2325" w:type="dxa"/>
          </w:tcPr>
          <w:p w:rsidR="008700E5" w:rsidRPr="008B0E93" w:rsidRDefault="007F051A" w:rsidP="007406AF">
            <w:pPr>
              <w:jc w:val="center"/>
              <w:rPr>
                <w:rFonts w:ascii="AcadNusx" w:hAnsi="AcadNusx"/>
                <w:sz w:val="20"/>
                <w:szCs w:val="20"/>
                <w:lang w:val="af-ZA"/>
              </w:rPr>
            </w:pPr>
            <w:r w:rsidRPr="008B0E93">
              <w:rPr>
                <w:rFonts w:ascii="AcadNusx" w:hAnsi="AcadNusx"/>
                <w:sz w:val="20"/>
                <w:szCs w:val="20"/>
                <w:lang w:val="af-ZA"/>
              </w:rPr>
              <w:t>28,8 n.T.</w:t>
            </w:r>
          </w:p>
        </w:tc>
      </w:tr>
    </w:tbl>
    <w:p w:rsidR="008700E5" w:rsidRPr="008B0E93" w:rsidRDefault="008700E5" w:rsidP="007406AF">
      <w:pPr>
        <w:rPr>
          <w:rFonts w:ascii="AcadNusx" w:hAnsi="AcadNusx"/>
          <w:lang w:val="af-ZA"/>
        </w:rPr>
      </w:pPr>
      <w:r w:rsidRPr="008B0E93">
        <w:rPr>
          <w:rFonts w:ascii="Sylfaen" w:hAnsi="Sylfaen" w:cs="Sylfaen"/>
          <w:lang w:val="af-ZA"/>
        </w:rPr>
        <w:t>კრებულები</w:t>
      </w:r>
    </w:p>
    <w:p w:rsidR="008700E5" w:rsidRPr="008B0E93" w:rsidRDefault="008700E5" w:rsidP="007406AF">
      <w:pPr>
        <w:rPr>
          <w:rFonts w:ascii="AcadNusx" w:hAnsi="AcadNusx"/>
          <w:sz w:val="16"/>
          <w:szCs w:val="16"/>
          <w:lang w:val="af-ZA"/>
        </w:rPr>
      </w:pP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567"/>
        <w:gridCol w:w="2013"/>
        <w:gridCol w:w="3827"/>
        <w:gridCol w:w="2268"/>
        <w:gridCol w:w="1192"/>
      </w:tblGrid>
      <w:tr w:rsidR="008700E5" w:rsidRPr="008B0E93" w:rsidTr="004A132B">
        <w:tc>
          <w:tcPr>
            <w:tcW w:w="567" w:type="dxa"/>
            <w:vAlign w:val="center"/>
          </w:tcPr>
          <w:p w:rsidR="008700E5" w:rsidRPr="008B0E93" w:rsidRDefault="008700E5" w:rsidP="007406AF">
            <w:pPr>
              <w:jc w:val="center"/>
              <w:rPr>
                <w:rFonts w:ascii="Sylfaen" w:hAnsi="Sylfaen"/>
                <w:sz w:val="20"/>
                <w:szCs w:val="20"/>
                <w:lang w:val="af-ZA"/>
              </w:rPr>
            </w:pPr>
            <w:r w:rsidRPr="008B0E93">
              <w:rPr>
                <w:rFonts w:ascii="Sylfaen" w:hAnsi="Sylfaen"/>
                <w:sz w:val="20"/>
                <w:szCs w:val="20"/>
                <w:lang w:val="af-ZA"/>
              </w:rPr>
              <w:t>№</w:t>
            </w:r>
          </w:p>
        </w:tc>
        <w:tc>
          <w:tcPr>
            <w:tcW w:w="2013" w:type="dxa"/>
            <w:vAlign w:val="center"/>
          </w:tcPr>
          <w:p w:rsidR="008700E5" w:rsidRPr="008B0E93" w:rsidRDefault="008700E5" w:rsidP="007406AF">
            <w:pPr>
              <w:jc w:val="center"/>
              <w:rPr>
                <w:rFonts w:ascii="Sylfaen" w:hAnsi="Sylfaen"/>
                <w:sz w:val="20"/>
                <w:szCs w:val="20"/>
                <w:lang w:val="af-ZA"/>
              </w:rPr>
            </w:pPr>
            <w:r w:rsidRPr="008B0E93">
              <w:rPr>
                <w:rFonts w:ascii="Sylfaen" w:hAnsi="Sylfaen" w:cs="Sylfaen"/>
                <w:sz w:val="20"/>
                <w:szCs w:val="20"/>
                <w:lang w:val="af-ZA"/>
              </w:rPr>
              <w:t>ავტორი</w:t>
            </w:r>
            <w:r w:rsidRPr="008B0E93">
              <w:rPr>
                <w:rFonts w:ascii="Sylfaen" w:hAnsi="Sylfaen" w:cs="AcadNusx"/>
                <w:sz w:val="20"/>
                <w:szCs w:val="20"/>
                <w:lang w:val="af-ZA"/>
              </w:rPr>
              <w:t>/</w:t>
            </w:r>
            <w:r w:rsidRPr="008B0E93">
              <w:rPr>
                <w:rFonts w:ascii="Sylfaen" w:hAnsi="Sylfaen" w:cs="Sylfaen"/>
                <w:sz w:val="20"/>
                <w:szCs w:val="20"/>
                <w:lang w:val="af-ZA"/>
              </w:rPr>
              <w:t>ავტორები</w:t>
            </w:r>
          </w:p>
        </w:tc>
        <w:tc>
          <w:tcPr>
            <w:tcW w:w="3827" w:type="dxa"/>
          </w:tcPr>
          <w:p w:rsidR="008700E5" w:rsidRPr="008B0E93" w:rsidRDefault="008700E5" w:rsidP="007406AF">
            <w:pPr>
              <w:jc w:val="center"/>
              <w:rPr>
                <w:rFonts w:ascii="Sylfaen" w:hAnsi="Sylfaen" w:cs="Sylfaen"/>
                <w:sz w:val="20"/>
                <w:szCs w:val="20"/>
                <w:lang w:val="ka-GE"/>
              </w:rPr>
            </w:pPr>
            <w:r w:rsidRPr="008B0E93">
              <w:rPr>
                <w:rFonts w:ascii="Sylfaen" w:hAnsi="Sylfaen" w:cs="Sylfaen"/>
                <w:sz w:val="20"/>
                <w:szCs w:val="20"/>
                <w:lang w:val="ka-GE"/>
              </w:rPr>
              <w:t>კრებულის</w:t>
            </w:r>
          </w:p>
          <w:p w:rsidR="008700E5" w:rsidRPr="008B0E93" w:rsidRDefault="008700E5" w:rsidP="007406AF">
            <w:pPr>
              <w:jc w:val="center"/>
              <w:rPr>
                <w:rFonts w:ascii="Sylfaen" w:hAnsi="Sylfaen"/>
                <w:sz w:val="20"/>
                <w:szCs w:val="20"/>
                <w:lang w:val="af-ZA"/>
              </w:rPr>
            </w:pPr>
            <w:r w:rsidRPr="008B0E93">
              <w:rPr>
                <w:rFonts w:ascii="Sylfaen" w:hAnsi="Sylfaen" w:cs="Sylfaen"/>
                <w:sz w:val="20"/>
                <w:szCs w:val="20"/>
                <w:lang w:val="af-ZA"/>
              </w:rPr>
              <w:t>სახელწოდება</w:t>
            </w:r>
          </w:p>
        </w:tc>
        <w:tc>
          <w:tcPr>
            <w:tcW w:w="2268" w:type="dxa"/>
            <w:vAlign w:val="center"/>
          </w:tcPr>
          <w:p w:rsidR="008700E5" w:rsidRPr="008B0E93" w:rsidRDefault="008700E5" w:rsidP="007406AF">
            <w:pPr>
              <w:jc w:val="center"/>
              <w:rPr>
                <w:rFonts w:ascii="Sylfaen" w:hAnsi="Sylfaen"/>
                <w:sz w:val="20"/>
                <w:szCs w:val="20"/>
                <w:lang w:val="af-ZA"/>
              </w:rPr>
            </w:pPr>
            <w:r w:rsidRPr="008B0E93">
              <w:rPr>
                <w:rFonts w:ascii="Sylfaen" w:hAnsi="Sylfaen" w:cs="Sylfaen"/>
                <w:sz w:val="20"/>
                <w:szCs w:val="20"/>
                <w:lang w:val="af-ZA"/>
              </w:rPr>
              <w:t>გამოცემის</w:t>
            </w:r>
            <w:r w:rsidRPr="008B0E93">
              <w:rPr>
                <w:rFonts w:ascii="Sylfaen" w:hAnsi="Sylfaen" w:cs="AcadNusx"/>
                <w:sz w:val="20"/>
                <w:szCs w:val="20"/>
                <w:lang w:val="af-ZA"/>
              </w:rPr>
              <w:t xml:space="preserve"> </w:t>
            </w:r>
            <w:r w:rsidRPr="008B0E93">
              <w:rPr>
                <w:rFonts w:ascii="Sylfaen" w:hAnsi="Sylfaen" w:cs="Sylfaen"/>
                <w:sz w:val="20"/>
                <w:szCs w:val="20"/>
                <w:lang w:val="af-ZA"/>
              </w:rPr>
              <w:t>ადგილი</w:t>
            </w:r>
            <w:r w:rsidRPr="008B0E93">
              <w:rPr>
                <w:rFonts w:ascii="Sylfaen" w:hAnsi="Sylfaen" w:cs="AcadNusx"/>
                <w:sz w:val="20"/>
                <w:szCs w:val="20"/>
                <w:lang w:val="af-ZA"/>
              </w:rPr>
              <w:t xml:space="preserve">, </w:t>
            </w:r>
            <w:r w:rsidRPr="008B0E93">
              <w:rPr>
                <w:rFonts w:ascii="Sylfaen" w:hAnsi="Sylfaen" w:cs="Sylfaen"/>
                <w:sz w:val="20"/>
                <w:szCs w:val="20"/>
                <w:lang w:val="af-ZA"/>
              </w:rPr>
              <w:t>გამომცემლობა</w:t>
            </w:r>
          </w:p>
        </w:tc>
        <w:tc>
          <w:tcPr>
            <w:tcW w:w="1192" w:type="dxa"/>
            <w:vAlign w:val="center"/>
          </w:tcPr>
          <w:p w:rsidR="008700E5" w:rsidRPr="008B0E93" w:rsidRDefault="008700E5" w:rsidP="007406AF">
            <w:pPr>
              <w:jc w:val="center"/>
              <w:rPr>
                <w:rFonts w:ascii="Sylfaen" w:hAnsi="Sylfaen"/>
                <w:sz w:val="20"/>
                <w:szCs w:val="20"/>
                <w:lang w:val="af-ZA"/>
              </w:rPr>
            </w:pPr>
            <w:r w:rsidRPr="008B0E93">
              <w:rPr>
                <w:rFonts w:ascii="Sylfaen" w:hAnsi="Sylfaen" w:cs="Sylfaen"/>
                <w:sz w:val="20"/>
                <w:szCs w:val="20"/>
                <w:lang w:val="af-ZA"/>
              </w:rPr>
              <w:t>გვერდების</w:t>
            </w:r>
            <w:r w:rsidRPr="008B0E93">
              <w:rPr>
                <w:rFonts w:ascii="Sylfaen" w:hAnsi="Sylfaen" w:cs="AcadNusx"/>
                <w:sz w:val="20"/>
                <w:szCs w:val="20"/>
                <w:lang w:val="af-ZA"/>
              </w:rPr>
              <w:t xml:space="preserve"> </w:t>
            </w:r>
            <w:r w:rsidRPr="008B0E93">
              <w:rPr>
                <w:rFonts w:ascii="Sylfaen" w:hAnsi="Sylfaen" w:cs="Sylfaen"/>
                <w:sz w:val="20"/>
                <w:szCs w:val="20"/>
                <w:lang w:val="af-ZA"/>
              </w:rPr>
              <w:t>რაოდენობა</w:t>
            </w:r>
          </w:p>
        </w:tc>
      </w:tr>
      <w:tr w:rsidR="008700E5" w:rsidRPr="008B0E93" w:rsidTr="004A132B">
        <w:tc>
          <w:tcPr>
            <w:tcW w:w="567" w:type="dxa"/>
          </w:tcPr>
          <w:p w:rsidR="008700E5" w:rsidRPr="008B0E93" w:rsidRDefault="008700E5" w:rsidP="007406AF">
            <w:pPr>
              <w:jc w:val="center"/>
              <w:rPr>
                <w:rFonts w:ascii="Sylfaen" w:hAnsi="Sylfaen"/>
                <w:lang w:val="af-ZA"/>
              </w:rPr>
            </w:pPr>
            <w:r w:rsidRPr="008B0E93">
              <w:rPr>
                <w:rFonts w:ascii="Sylfaen" w:hAnsi="Sylfaen"/>
                <w:lang w:val="af-ZA"/>
              </w:rPr>
              <w:t>1</w:t>
            </w:r>
          </w:p>
          <w:p w:rsidR="008700E5" w:rsidRPr="008B0E93" w:rsidRDefault="008700E5" w:rsidP="007406AF">
            <w:pPr>
              <w:jc w:val="center"/>
              <w:rPr>
                <w:rFonts w:ascii="Sylfaen" w:hAnsi="Sylfaen"/>
                <w:lang w:val="af-ZA"/>
              </w:rPr>
            </w:pPr>
          </w:p>
          <w:p w:rsidR="008700E5" w:rsidRPr="008B0E93" w:rsidRDefault="008700E5" w:rsidP="007406AF">
            <w:pPr>
              <w:jc w:val="center"/>
              <w:rPr>
                <w:rFonts w:ascii="Sylfaen" w:hAnsi="Sylfaen"/>
                <w:lang w:val="af-ZA"/>
              </w:rPr>
            </w:pPr>
          </w:p>
        </w:tc>
        <w:tc>
          <w:tcPr>
            <w:tcW w:w="2013" w:type="dxa"/>
          </w:tcPr>
          <w:p w:rsidR="008700E5" w:rsidRPr="008B0E93" w:rsidRDefault="004A132B" w:rsidP="00DA2FAD">
            <w:pPr>
              <w:jc w:val="both"/>
              <w:rPr>
                <w:rFonts w:ascii="AcadNusx" w:hAnsi="AcadNusx"/>
                <w:sz w:val="20"/>
                <w:szCs w:val="20"/>
                <w:lang w:val="af-ZA"/>
              </w:rPr>
            </w:pPr>
            <w:r w:rsidRPr="008B0E93">
              <w:rPr>
                <w:rFonts w:ascii="AcadNusx" w:hAnsi="AcadNusx"/>
                <w:sz w:val="20"/>
                <w:szCs w:val="20"/>
                <w:lang w:val="af-ZA"/>
              </w:rPr>
              <w:t>mTavari redaqtori</w:t>
            </w:r>
          </w:p>
          <w:p w:rsidR="004A132B" w:rsidRPr="008B0E93" w:rsidRDefault="004A132B" w:rsidP="00DA2FAD">
            <w:pPr>
              <w:jc w:val="both"/>
              <w:rPr>
                <w:rFonts w:ascii="AcadNusx" w:hAnsi="AcadNusx"/>
                <w:sz w:val="20"/>
                <w:szCs w:val="20"/>
                <w:lang w:val="af-ZA"/>
              </w:rPr>
            </w:pPr>
            <w:r w:rsidRPr="008B0E93">
              <w:rPr>
                <w:rFonts w:ascii="AcadNusx" w:hAnsi="AcadNusx"/>
                <w:sz w:val="20"/>
                <w:szCs w:val="20"/>
                <w:lang w:val="af-ZA"/>
              </w:rPr>
              <w:t>emd, profesori</w:t>
            </w:r>
          </w:p>
          <w:p w:rsidR="004A132B" w:rsidRPr="008B0E93" w:rsidRDefault="004A132B" w:rsidP="00DA2FAD">
            <w:pPr>
              <w:jc w:val="both"/>
              <w:rPr>
                <w:rFonts w:ascii="AcadNusx" w:hAnsi="AcadNusx"/>
                <w:sz w:val="20"/>
                <w:szCs w:val="20"/>
                <w:lang w:val="af-ZA"/>
              </w:rPr>
            </w:pPr>
            <w:r w:rsidRPr="008B0E93">
              <w:rPr>
                <w:rFonts w:ascii="AcadNusx" w:hAnsi="AcadNusx"/>
                <w:sz w:val="20"/>
                <w:szCs w:val="20"/>
                <w:lang w:val="af-ZA"/>
              </w:rPr>
              <w:t>ramaz abesaZe</w:t>
            </w:r>
          </w:p>
        </w:tc>
        <w:tc>
          <w:tcPr>
            <w:tcW w:w="3827" w:type="dxa"/>
          </w:tcPr>
          <w:p w:rsidR="008700E5" w:rsidRPr="008B0E93" w:rsidRDefault="004A132B" w:rsidP="004A132B">
            <w:pPr>
              <w:jc w:val="both"/>
              <w:rPr>
                <w:rFonts w:ascii="Sylfaen" w:hAnsi="Sylfaen"/>
                <w:lang w:val="af-ZA"/>
              </w:rPr>
            </w:pPr>
            <w:r w:rsidRPr="008B0E93">
              <w:rPr>
                <w:rFonts w:ascii="AcadNusx" w:eastAsia="TimesNewRomanPS-BoldItalicMT" w:hAnsi="AcadNusx"/>
                <w:bCs/>
                <w:iCs/>
                <w:sz w:val="20"/>
                <w:szCs w:val="20"/>
                <w:lang w:val="af-ZA"/>
              </w:rPr>
              <w:t>prof. g.wereTlis dabadebidan 65-e wlisTavisadmi miZRvnili saerTaSo</w:t>
            </w:r>
            <w:r w:rsidRPr="008B0E93">
              <w:rPr>
                <w:rFonts w:ascii="AcadNusx" w:eastAsia="TimesNewRomanPS-BoldItalicMT" w:hAnsi="AcadNusx"/>
                <w:bCs/>
                <w:iCs/>
                <w:sz w:val="20"/>
                <w:szCs w:val="20"/>
                <w:lang w:val="af-ZA"/>
              </w:rPr>
              <w:softHyphen/>
              <w:t>riso samecniero konferenciis masalebis krebuli `ekonomikuri ganviTarebis struqturuli da inovaciuri problemebi~</w:t>
            </w:r>
          </w:p>
        </w:tc>
        <w:tc>
          <w:tcPr>
            <w:tcW w:w="2268" w:type="dxa"/>
          </w:tcPr>
          <w:p w:rsidR="004A132B" w:rsidRPr="008B0E93" w:rsidRDefault="004A132B" w:rsidP="004A132B">
            <w:pPr>
              <w:jc w:val="center"/>
              <w:rPr>
                <w:rFonts w:ascii="AcadNusx" w:hAnsi="AcadNusx"/>
                <w:sz w:val="20"/>
                <w:szCs w:val="20"/>
                <w:lang w:val="af-ZA"/>
              </w:rPr>
            </w:pPr>
            <w:r w:rsidRPr="008B0E93">
              <w:rPr>
                <w:rFonts w:ascii="AcadNusx" w:hAnsi="AcadNusx"/>
                <w:sz w:val="20"/>
                <w:szCs w:val="20"/>
                <w:lang w:val="af-ZA"/>
              </w:rPr>
              <w:t xml:space="preserve">Tbilisi, </w:t>
            </w:r>
          </w:p>
          <w:p w:rsidR="008700E5" w:rsidRPr="008B0E93" w:rsidRDefault="004A132B" w:rsidP="004A132B">
            <w:pPr>
              <w:jc w:val="center"/>
              <w:rPr>
                <w:rFonts w:ascii="Sylfaen" w:hAnsi="Sylfaen"/>
                <w:lang w:val="af-ZA"/>
              </w:rPr>
            </w:pPr>
            <w:r w:rsidRPr="008B0E93">
              <w:rPr>
                <w:rFonts w:ascii="AcadNusx" w:hAnsi="AcadNusx"/>
                <w:sz w:val="20"/>
                <w:szCs w:val="20"/>
                <w:lang w:val="af-ZA"/>
              </w:rPr>
              <w:t>Tsu p. gu</w:t>
            </w:r>
            <w:r w:rsidRPr="008B0E93">
              <w:rPr>
                <w:rFonts w:ascii="AcadNusx" w:hAnsi="AcadNusx"/>
                <w:sz w:val="20"/>
                <w:szCs w:val="20"/>
                <w:lang w:val="af-ZA"/>
              </w:rPr>
              <w:softHyphen/>
              <w:t>gu</w:t>
            </w:r>
            <w:r w:rsidRPr="008B0E93">
              <w:rPr>
                <w:rFonts w:ascii="AcadNusx" w:hAnsi="AcadNusx"/>
                <w:sz w:val="20"/>
                <w:szCs w:val="20"/>
                <w:lang w:val="af-ZA"/>
              </w:rPr>
              <w:softHyphen/>
              <w:t>Svilis saxelobis ekon</w:t>
            </w:r>
            <w:r w:rsidRPr="008B0E93">
              <w:rPr>
                <w:rFonts w:ascii="AcadNusx" w:hAnsi="AcadNusx"/>
                <w:sz w:val="20"/>
                <w:szCs w:val="20"/>
                <w:lang w:val="af-ZA"/>
              </w:rPr>
              <w:softHyphen/>
              <w:t>omikis ins</w:t>
            </w:r>
            <w:r w:rsidRPr="008B0E93">
              <w:rPr>
                <w:rFonts w:ascii="AcadNusx" w:hAnsi="AcadNusx"/>
                <w:sz w:val="20"/>
                <w:szCs w:val="20"/>
                <w:lang w:val="af-ZA"/>
              </w:rPr>
              <w:softHyphen/>
              <w:t>titutis gamom</w:t>
            </w:r>
            <w:r w:rsidRPr="008B0E93">
              <w:rPr>
                <w:rFonts w:ascii="AcadNusx" w:hAnsi="AcadNusx"/>
                <w:sz w:val="20"/>
                <w:szCs w:val="20"/>
                <w:lang w:val="af-ZA"/>
              </w:rPr>
              <w:softHyphen/>
              <w:t>cemloba</w:t>
            </w:r>
          </w:p>
        </w:tc>
        <w:tc>
          <w:tcPr>
            <w:tcW w:w="1192" w:type="dxa"/>
          </w:tcPr>
          <w:p w:rsidR="008700E5" w:rsidRPr="008B0E93" w:rsidRDefault="004A132B" w:rsidP="007406AF">
            <w:pPr>
              <w:jc w:val="center"/>
              <w:rPr>
                <w:rFonts w:ascii="Sylfaen" w:hAnsi="Sylfaen"/>
                <w:sz w:val="20"/>
                <w:szCs w:val="20"/>
                <w:lang w:val="af-ZA"/>
              </w:rPr>
            </w:pPr>
            <w:r w:rsidRPr="008B0E93">
              <w:rPr>
                <w:rFonts w:ascii="Sylfaen" w:hAnsi="Sylfaen"/>
                <w:sz w:val="20"/>
                <w:szCs w:val="20"/>
                <w:lang w:val="af-ZA"/>
              </w:rPr>
              <w:t>574</w:t>
            </w:r>
          </w:p>
        </w:tc>
      </w:tr>
      <w:tr w:rsidR="004A132B" w:rsidRPr="008B0E93" w:rsidTr="004A132B">
        <w:tc>
          <w:tcPr>
            <w:tcW w:w="567" w:type="dxa"/>
          </w:tcPr>
          <w:p w:rsidR="004A132B" w:rsidRPr="008B0E93" w:rsidRDefault="004A132B" w:rsidP="007406AF">
            <w:pPr>
              <w:jc w:val="center"/>
              <w:rPr>
                <w:rFonts w:ascii="Sylfaen" w:hAnsi="Sylfaen"/>
                <w:lang w:val="af-ZA"/>
              </w:rPr>
            </w:pPr>
            <w:r w:rsidRPr="008B0E93">
              <w:rPr>
                <w:rFonts w:ascii="Sylfaen" w:hAnsi="Sylfaen"/>
                <w:lang w:val="af-ZA"/>
              </w:rPr>
              <w:t>2</w:t>
            </w:r>
          </w:p>
        </w:tc>
        <w:tc>
          <w:tcPr>
            <w:tcW w:w="2013" w:type="dxa"/>
          </w:tcPr>
          <w:p w:rsidR="004A132B" w:rsidRPr="008B0E93" w:rsidRDefault="004A132B" w:rsidP="004A132B">
            <w:pPr>
              <w:jc w:val="both"/>
              <w:rPr>
                <w:rFonts w:ascii="AcadNusx" w:hAnsi="AcadNusx"/>
                <w:sz w:val="20"/>
                <w:szCs w:val="20"/>
                <w:lang w:val="af-ZA"/>
              </w:rPr>
            </w:pPr>
            <w:r w:rsidRPr="008B0E93">
              <w:rPr>
                <w:rFonts w:ascii="AcadNusx" w:hAnsi="AcadNusx"/>
                <w:sz w:val="20"/>
                <w:szCs w:val="20"/>
                <w:lang w:val="af-ZA"/>
              </w:rPr>
              <w:t>mTavari redaqtori</w:t>
            </w:r>
          </w:p>
          <w:p w:rsidR="004A132B" w:rsidRPr="008B0E93" w:rsidRDefault="004A132B" w:rsidP="004A132B">
            <w:pPr>
              <w:jc w:val="both"/>
              <w:rPr>
                <w:rFonts w:ascii="AcadNusx" w:hAnsi="AcadNusx"/>
                <w:sz w:val="20"/>
                <w:szCs w:val="20"/>
                <w:lang w:val="af-ZA"/>
              </w:rPr>
            </w:pPr>
            <w:r w:rsidRPr="008B0E93">
              <w:rPr>
                <w:rFonts w:ascii="AcadNusx" w:hAnsi="AcadNusx"/>
                <w:sz w:val="20"/>
                <w:szCs w:val="20"/>
                <w:lang w:val="af-ZA"/>
              </w:rPr>
              <w:t>emd, profesori</w:t>
            </w:r>
          </w:p>
          <w:p w:rsidR="004A132B" w:rsidRPr="008B0E93" w:rsidRDefault="004A132B" w:rsidP="004A132B">
            <w:pPr>
              <w:jc w:val="both"/>
              <w:rPr>
                <w:rFonts w:ascii="AcadNusx" w:hAnsi="AcadNusx"/>
                <w:sz w:val="20"/>
                <w:szCs w:val="20"/>
                <w:lang w:val="af-ZA"/>
              </w:rPr>
            </w:pPr>
            <w:r w:rsidRPr="008B0E93">
              <w:rPr>
                <w:rFonts w:ascii="AcadNusx" w:hAnsi="AcadNusx"/>
                <w:sz w:val="20"/>
                <w:szCs w:val="20"/>
                <w:lang w:val="af-ZA"/>
              </w:rPr>
              <w:t>ramaz abesaZe</w:t>
            </w:r>
          </w:p>
        </w:tc>
        <w:tc>
          <w:tcPr>
            <w:tcW w:w="3827" w:type="dxa"/>
          </w:tcPr>
          <w:p w:rsidR="004A132B" w:rsidRPr="008B0E93" w:rsidRDefault="004A132B" w:rsidP="004A132B">
            <w:pPr>
              <w:jc w:val="both"/>
              <w:rPr>
                <w:rFonts w:ascii="AcadNusx" w:hAnsi="AcadNusx"/>
                <w:sz w:val="20"/>
                <w:szCs w:val="20"/>
                <w:lang w:val="af-ZA"/>
              </w:rPr>
            </w:pPr>
            <w:r w:rsidRPr="008B0E93">
              <w:rPr>
                <w:rFonts w:ascii="AcadNusx" w:hAnsi="AcadNusx"/>
                <w:sz w:val="20"/>
                <w:szCs w:val="20"/>
                <w:lang w:val="af-ZA"/>
              </w:rPr>
              <w:t>Tsu p. gu</w:t>
            </w:r>
            <w:r w:rsidRPr="008B0E93">
              <w:rPr>
                <w:rFonts w:ascii="AcadNusx" w:hAnsi="AcadNusx"/>
                <w:sz w:val="20"/>
                <w:szCs w:val="20"/>
                <w:lang w:val="af-ZA"/>
              </w:rPr>
              <w:softHyphen/>
              <w:t>gu</w:t>
            </w:r>
            <w:r w:rsidRPr="008B0E93">
              <w:rPr>
                <w:rFonts w:ascii="AcadNusx" w:hAnsi="AcadNusx"/>
                <w:sz w:val="20"/>
                <w:szCs w:val="20"/>
                <w:lang w:val="af-ZA"/>
              </w:rPr>
              <w:softHyphen/>
              <w:t>Svilis saxelobis ekon</w:t>
            </w:r>
            <w:r w:rsidRPr="008B0E93">
              <w:rPr>
                <w:rFonts w:ascii="AcadNusx" w:hAnsi="AcadNusx"/>
                <w:sz w:val="20"/>
                <w:szCs w:val="20"/>
                <w:lang w:val="af-ZA"/>
              </w:rPr>
              <w:softHyphen/>
              <w:t>omikis ins</w:t>
            </w:r>
            <w:r w:rsidRPr="008B0E93">
              <w:rPr>
                <w:rFonts w:ascii="AcadNusx" w:hAnsi="AcadNusx"/>
                <w:sz w:val="20"/>
                <w:szCs w:val="20"/>
                <w:lang w:val="af-ZA"/>
              </w:rPr>
              <w:softHyphen/>
              <w:t>titutis samecniero Sromebis krebuli, tomi X</w:t>
            </w:r>
          </w:p>
          <w:p w:rsidR="004A132B" w:rsidRPr="008B0E93" w:rsidRDefault="004A132B" w:rsidP="004A132B">
            <w:pPr>
              <w:jc w:val="both"/>
              <w:rPr>
                <w:rFonts w:ascii="AcadNusx" w:eastAsia="TimesNewRomanPS-BoldItalicMT" w:hAnsi="AcadNusx"/>
                <w:bCs/>
                <w:iCs/>
                <w:sz w:val="20"/>
                <w:szCs w:val="20"/>
                <w:lang w:val="af-ZA"/>
              </w:rPr>
            </w:pPr>
          </w:p>
        </w:tc>
        <w:tc>
          <w:tcPr>
            <w:tcW w:w="2268" w:type="dxa"/>
          </w:tcPr>
          <w:p w:rsidR="004A132B" w:rsidRPr="008B0E93" w:rsidRDefault="004A132B" w:rsidP="004A132B">
            <w:pPr>
              <w:jc w:val="center"/>
              <w:rPr>
                <w:rFonts w:ascii="AcadNusx" w:hAnsi="AcadNusx"/>
                <w:sz w:val="20"/>
                <w:szCs w:val="20"/>
                <w:lang w:val="af-ZA"/>
              </w:rPr>
            </w:pPr>
            <w:r w:rsidRPr="008B0E93">
              <w:rPr>
                <w:rFonts w:ascii="AcadNusx" w:hAnsi="AcadNusx"/>
                <w:sz w:val="20"/>
                <w:szCs w:val="20"/>
                <w:lang w:val="af-ZA"/>
              </w:rPr>
              <w:t xml:space="preserve">Tbilisi, </w:t>
            </w:r>
          </w:p>
          <w:p w:rsidR="004A132B" w:rsidRPr="008B0E93" w:rsidRDefault="004A132B" w:rsidP="004A132B">
            <w:pPr>
              <w:jc w:val="center"/>
              <w:rPr>
                <w:rFonts w:ascii="AcadNusx" w:hAnsi="AcadNusx"/>
                <w:sz w:val="20"/>
                <w:szCs w:val="20"/>
                <w:lang w:val="af-ZA"/>
              </w:rPr>
            </w:pPr>
            <w:r w:rsidRPr="008B0E93">
              <w:rPr>
                <w:rFonts w:ascii="AcadNusx" w:hAnsi="AcadNusx"/>
                <w:sz w:val="20"/>
                <w:szCs w:val="20"/>
                <w:lang w:val="af-ZA"/>
              </w:rPr>
              <w:t>Tsu p. gu</w:t>
            </w:r>
            <w:r w:rsidRPr="008B0E93">
              <w:rPr>
                <w:rFonts w:ascii="AcadNusx" w:hAnsi="AcadNusx"/>
                <w:sz w:val="20"/>
                <w:szCs w:val="20"/>
                <w:lang w:val="af-ZA"/>
              </w:rPr>
              <w:softHyphen/>
              <w:t>gu</w:t>
            </w:r>
            <w:r w:rsidRPr="008B0E93">
              <w:rPr>
                <w:rFonts w:ascii="AcadNusx" w:hAnsi="AcadNusx"/>
                <w:sz w:val="20"/>
                <w:szCs w:val="20"/>
                <w:lang w:val="af-ZA"/>
              </w:rPr>
              <w:softHyphen/>
              <w:t>Svilis saxelobis ekon</w:t>
            </w:r>
            <w:r w:rsidRPr="008B0E93">
              <w:rPr>
                <w:rFonts w:ascii="AcadNusx" w:hAnsi="AcadNusx"/>
                <w:sz w:val="20"/>
                <w:szCs w:val="20"/>
                <w:lang w:val="af-ZA"/>
              </w:rPr>
              <w:softHyphen/>
              <w:t>omikis ins</w:t>
            </w:r>
            <w:r w:rsidRPr="008B0E93">
              <w:rPr>
                <w:rFonts w:ascii="AcadNusx" w:hAnsi="AcadNusx"/>
                <w:sz w:val="20"/>
                <w:szCs w:val="20"/>
                <w:lang w:val="af-ZA"/>
              </w:rPr>
              <w:softHyphen/>
              <w:t>titutis gamom</w:t>
            </w:r>
            <w:r w:rsidRPr="008B0E93">
              <w:rPr>
                <w:rFonts w:ascii="AcadNusx" w:hAnsi="AcadNusx"/>
                <w:sz w:val="20"/>
                <w:szCs w:val="20"/>
                <w:lang w:val="af-ZA"/>
              </w:rPr>
              <w:softHyphen/>
              <w:t>cemloba</w:t>
            </w:r>
          </w:p>
        </w:tc>
        <w:tc>
          <w:tcPr>
            <w:tcW w:w="1192" w:type="dxa"/>
          </w:tcPr>
          <w:p w:rsidR="004A132B" w:rsidRPr="008B0E93" w:rsidRDefault="004A132B" w:rsidP="007406AF">
            <w:pPr>
              <w:jc w:val="center"/>
              <w:rPr>
                <w:rFonts w:ascii="Sylfaen" w:hAnsi="Sylfaen"/>
                <w:sz w:val="20"/>
                <w:szCs w:val="20"/>
                <w:lang w:val="af-ZA"/>
              </w:rPr>
            </w:pPr>
          </w:p>
        </w:tc>
      </w:tr>
    </w:tbl>
    <w:p w:rsidR="008700E5" w:rsidRPr="008B0E93" w:rsidRDefault="008700E5" w:rsidP="007406AF">
      <w:pPr>
        <w:jc w:val="center"/>
        <w:rPr>
          <w:rFonts w:ascii="Sylfaen" w:hAnsi="Sylfaen"/>
          <w:sz w:val="26"/>
          <w:szCs w:val="26"/>
          <w:lang w:val="af-ZA"/>
        </w:rPr>
      </w:pPr>
    </w:p>
    <w:p w:rsidR="005D3A6F" w:rsidRPr="008B0E93" w:rsidRDefault="005D3A6F" w:rsidP="005D3A6F">
      <w:pPr>
        <w:rPr>
          <w:rFonts w:ascii="AcadNusx" w:hAnsi="AcadNusx"/>
          <w:lang w:val="af-ZA"/>
        </w:rPr>
      </w:pPr>
      <w:r w:rsidRPr="008B0E93">
        <w:rPr>
          <w:rFonts w:ascii="AcadNusx" w:hAnsi="AcadNusx" w:cs="Sylfaen"/>
          <w:lang w:val="af-ZA"/>
        </w:rPr>
        <w:t>broSur</w:t>
      </w:r>
      <w:r w:rsidRPr="008B0E93">
        <w:rPr>
          <w:rFonts w:ascii="Sylfaen" w:hAnsi="Sylfaen" w:cs="Sylfaen"/>
          <w:lang w:val="af-ZA"/>
        </w:rPr>
        <w:t>ები</w:t>
      </w:r>
    </w:p>
    <w:p w:rsidR="005D3A6F" w:rsidRPr="008B0E93" w:rsidRDefault="005D3A6F" w:rsidP="005D3A6F">
      <w:pPr>
        <w:rPr>
          <w:rFonts w:ascii="AcadNusx" w:hAnsi="AcadNusx"/>
          <w:sz w:val="16"/>
          <w:szCs w:val="16"/>
          <w:lang w:val="af-ZA"/>
        </w:rPr>
      </w:pP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567"/>
        <w:gridCol w:w="2325"/>
        <w:gridCol w:w="3515"/>
        <w:gridCol w:w="2552"/>
        <w:gridCol w:w="908"/>
      </w:tblGrid>
      <w:tr w:rsidR="005D3A6F" w:rsidRPr="008B0E93" w:rsidTr="005D3A6F">
        <w:tc>
          <w:tcPr>
            <w:tcW w:w="567" w:type="dxa"/>
            <w:vAlign w:val="center"/>
          </w:tcPr>
          <w:p w:rsidR="005D3A6F" w:rsidRPr="008B0E93" w:rsidRDefault="005D3A6F" w:rsidP="004B4080">
            <w:pPr>
              <w:jc w:val="center"/>
              <w:rPr>
                <w:rFonts w:ascii="Sylfaen" w:hAnsi="Sylfaen"/>
                <w:sz w:val="20"/>
                <w:szCs w:val="20"/>
                <w:lang w:val="af-ZA"/>
              </w:rPr>
            </w:pPr>
            <w:r w:rsidRPr="008B0E93">
              <w:rPr>
                <w:rFonts w:ascii="Sylfaen" w:hAnsi="Sylfaen"/>
                <w:sz w:val="20"/>
                <w:szCs w:val="20"/>
                <w:lang w:val="af-ZA"/>
              </w:rPr>
              <w:t>№</w:t>
            </w:r>
          </w:p>
        </w:tc>
        <w:tc>
          <w:tcPr>
            <w:tcW w:w="2325" w:type="dxa"/>
            <w:vAlign w:val="center"/>
          </w:tcPr>
          <w:p w:rsidR="005D3A6F" w:rsidRPr="008B0E93" w:rsidRDefault="005D3A6F" w:rsidP="004B4080">
            <w:pPr>
              <w:jc w:val="center"/>
              <w:rPr>
                <w:rFonts w:ascii="Sylfaen" w:hAnsi="Sylfaen"/>
                <w:sz w:val="20"/>
                <w:szCs w:val="20"/>
                <w:lang w:val="af-ZA"/>
              </w:rPr>
            </w:pPr>
            <w:r w:rsidRPr="008B0E93">
              <w:rPr>
                <w:rFonts w:ascii="Sylfaen" w:hAnsi="Sylfaen" w:cs="Sylfaen"/>
                <w:sz w:val="20"/>
                <w:szCs w:val="20"/>
                <w:lang w:val="af-ZA"/>
              </w:rPr>
              <w:t>ავტორი</w:t>
            </w:r>
            <w:r w:rsidRPr="008B0E93">
              <w:rPr>
                <w:rFonts w:ascii="Sylfaen" w:hAnsi="Sylfaen" w:cs="AcadNusx"/>
                <w:sz w:val="20"/>
                <w:szCs w:val="20"/>
                <w:lang w:val="af-ZA"/>
              </w:rPr>
              <w:t>/</w:t>
            </w:r>
            <w:r w:rsidRPr="008B0E93">
              <w:rPr>
                <w:rFonts w:ascii="Sylfaen" w:hAnsi="Sylfaen" w:cs="Sylfaen"/>
                <w:sz w:val="20"/>
                <w:szCs w:val="20"/>
                <w:lang w:val="af-ZA"/>
              </w:rPr>
              <w:t>ავტორები</w:t>
            </w:r>
          </w:p>
        </w:tc>
        <w:tc>
          <w:tcPr>
            <w:tcW w:w="3515" w:type="dxa"/>
          </w:tcPr>
          <w:p w:rsidR="005D3A6F" w:rsidRPr="008B0E93" w:rsidRDefault="005D3A6F" w:rsidP="004B4080">
            <w:pPr>
              <w:jc w:val="center"/>
              <w:rPr>
                <w:rFonts w:ascii="Sylfaen" w:hAnsi="Sylfaen" w:cs="Sylfaen"/>
                <w:sz w:val="20"/>
                <w:szCs w:val="20"/>
                <w:lang w:val="ka-GE"/>
              </w:rPr>
            </w:pPr>
            <w:r w:rsidRPr="008B0E93">
              <w:rPr>
                <w:rFonts w:ascii="AcadNusx" w:hAnsi="AcadNusx" w:cs="Sylfaen"/>
                <w:sz w:val="20"/>
                <w:szCs w:val="20"/>
                <w:lang w:val="en-US"/>
              </w:rPr>
              <w:t>broSur</w:t>
            </w:r>
            <w:r w:rsidRPr="008B0E93">
              <w:rPr>
                <w:rFonts w:ascii="Sylfaen" w:hAnsi="Sylfaen" w:cs="Sylfaen"/>
                <w:sz w:val="20"/>
                <w:szCs w:val="20"/>
                <w:lang w:val="ka-GE"/>
              </w:rPr>
              <w:t>ის</w:t>
            </w:r>
          </w:p>
          <w:p w:rsidR="005D3A6F" w:rsidRPr="008B0E93" w:rsidRDefault="005D3A6F" w:rsidP="004B4080">
            <w:pPr>
              <w:jc w:val="center"/>
              <w:rPr>
                <w:rFonts w:ascii="Sylfaen" w:hAnsi="Sylfaen"/>
                <w:sz w:val="20"/>
                <w:szCs w:val="20"/>
                <w:lang w:val="af-ZA"/>
              </w:rPr>
            </w:pPr>
            <w:r w:rsidRPr="008B0E93">
              <w:rPr>
                <w:rFonts w:ascii="Sylfaen" w:hAnsi="Sylfaen" w:cs="Sylfaen"/>
                <w:sz w:val="20"/>
                <w:szCs w:val="20"/>
                <w:lang w:val="af-ZA"/>
              </w:rPr>
              <w:t>სახელწოდება</w:t>
            </w:r>
          </w:p>
        </w:tc>
        <w:tc>
          <w:tcPr>
            <w:tcW w:w="2552" w:type="dxa"/>
            <w:vAlign w:val="center"/>
          </w:tcPr>
          <w:p w:rsidR="005D3A6F" w:rsidRPr="008B0E93" w:rsidRDefault="005D3A6F" w:rsidP="004B4080">
            <w:pPr>
              <w:jc w:val="center"/>
              <w:rPr>
                <w:rFonts w:ascii="Sylfaen" w:hAnsi="Sylfaen"/>
                <w:sz w:val="20"/>
                <w:szCs w:val="20"/>
                <w:lang w:val="af-ZA"/>
              </w:rPr>
            </w:pPr>
            <w:r w:rsidRPr="008B0E93">
              <w:rPr>
                <w:rFonts w:ascii="Sylfaen" w:hAnsi="Sylfaen" w:cs="Sylfaen"/>
                <w:sz w:val="20"/>
                <w:szCs w:val="20"/>
                <w:lang w:val="af-ZA"/>
              </w:rPr>
              <w:t>გამოცემის</w:t>
            </w:r>
            <w:r w:rsidRPr="008B0E93">
              <w:rPr>
                <w:rFonts w:ascii="Sylfaen" w:hAnsi="Sylfaen" w:cs="AcadNusx"/>
                <w:sz w:val="20"/>
                <w:szCs w:val="20"/>
                <w:lang w:val="af-ZA"/>
              </w:rPr>
              <w:t xml:space="preserve"> </w:t>
            </w:r>
            <w:r w:rsidRPr="008B0E93">
              <w:rPr>
                <w:rFonts w:ascii="Sylfaen" w:hAnsi="Sylfaen" w:cs="Sylfaen"/>
                <w:sz w:val="20"/>
                <w:szCs w:val="20"/>
                <w:lang w:val="af-ZA"/>
              </w:rPr>
              <w:t>ადგილი</w:t>
            </w:r>
            <w:r w:rsidRPr="008B0E93">
              <w:rPr>
                <w:rFonts w:ascii="Sylfaen" w:hAnsi="Sylfaen" w:cs="AcadNusx"/>
                <w:sz w:val="20"/>
                <w:szCs w:val="20"/>
                <w:lang w:val="af-ZA"/>
              </w:rPr>
              <w:t xml:space="preserve">, </w:t>
            </w:r>
            <w:r w:rsidRPr="008B0E93">
              <w:rPr>
                <w:rFonts w:ascii="Sylfaen" w:hAnsi="Sylfaen" w:cs="Sylfaen"/>
                <w:sz w:val="20"/>
                <w:szCs w:val="20"/>
                <w:lang w:val="af-ZA"/>
              </w:rPr>
              <w:t>გამომცემლობა</w:t>
            </w:r>
          </w:p>
        </w:tc>
        <w:tc>
          <w:tcPr>
            <w:tcW w:w="908" w:type="dxa"/>
            <w:vAlign w:val="center"/>
          </w:tcPr>
          <w:p w:rsidR="005D3A6F" w:rsidRPr="008B0E93" w:rsidRDefault="005D3A6F" w:rsidP="004B4080">
            <w:pPr>
              <w:jc w:val="center"/>
              <w:rPr>
                <w:rFonts w:ascii="Sylfaen" w:hAnsi="Sylfaen"/>
                <w:sz w:val="20"/>
                <w:szCs w:val="20"/>
                <w:lang w:val="af-ZA"/>
              </w:rPr>
            </w:pPr>
            <w:r w:rsidRPr="008B0E93">
              <w:rPr>
                <w:rFonts w:ascii="Sylfaen" w:hAnsi="Sylfaen" w:cs="Sylfaen"/>
                <w:sz w:val="20"/>
                <w:szCs w:val="20"/>
                <w:lang w:val="af-ZA"/>
              </w:rPr>
              <w:t>გვერდების</w:t>
            </w:r>
            <w:r w:rsidRPr="008B0E93">
              <w:rPr>
                <w:rFonts w:ascii="Sylfaen" w:hAnsi="Sylfaen" w:cs="AcadNusx"/>
                <w:sz w:val="20"/>
                <w:szCs w:val="20"/>
                <w:lang w:val="af-ZA"/>
              </w:rPr>
              <w:t xml:space="preserve"> </w:t>
            </w:r>
            <w:r w:rsidRPr="008B0E93">
              <w:rPr>
                <w:rFonts w:ascii="Sylfaen" w:hAnsi="Sylfaen" w:cs="Sylfaen"/>
                <w:sz w:val="20"/>
                <w:szCs w:val="20"/>
                <w:lang w:val="af-ZA"/>
              </w:rPr>
              <w:t>რაოდენობა</w:t>
            </w:r>
          </w:p>
        </w:tc>
      </w:tr>
      <w:tr w:rsidR="005D3A6F" w:rsidRPr="008B0E93" w:rsidTr="005D3A6F">
        <w:tc>
          <w:tcPr>
            <w:tcW w:w="567" w:type="dxa"/>
          </w:tcPr>
          <w:p w:rsidR="005D3A6F" w:rsidRPr="008B0E93" w:rsidRDefault="00BF79DB" w:rsidP="004B4080">
            <w:pPr>
              <w:jc w:val="center"/>
              <w:rPr>
                <w:rFonts w:ascii="Sylfaen" w:hAnsi="Sylfaen"/>
                <w:sz w:val="20"/>
                <w:szCs w:val="20"/>
                <w:lang w:val="af-ZA"/>
              </w:rPr>
            </w:pPr>
            <w:r w:rsidRPr="008B0E93">
              <w:rPr>
                <w:rFonts w:ascii="Sylfaen" w:hAnsi="Sylfaen"/>
                <w:sz w:val="20"/>
                <w:szCs w:val="20"/>
                <w:lang w:val="af-ZA"/>
              </w:rPr>
              <w:lastRenderedPageBreak/>
              <w:t>1</w:t>
            </w:r>
          </w:p>
          <w:p w:rsidR="005D3A6F" w:rsidRPr="008B0E93" w:rsidRDefault="005D3A6F" w:rsidP="004B4080">
            <w:pPr>
              <w:jc w:val="center"/>
              <w:rPr>
                <w:rFonts w:ascii="Sylfaen" w:hAnsi="Sylfaen"/>
                <w:sz w:val="20"/>
                <w:szCs w:val="20"/>
                <w:lang w:val="af-ZA"/>
              </w:rPr>
            </w:pPr>
          </w:p>
          <w:p w:rsidR="005D3A6F" w:rsidRPr="008B0E93" w:rsidRDefault="005D3A6F" w:rsidP="004B4080">
            <w:pPr>
              <w:jc w:val="center"/>
              <w:rPr>
                <w:rFonts w:ascii="Sylfaen" w:hAnsi="Sylfaen"/>
                <w:sz w:val="20"/>
                <w:szCs w:val="20"/>
                <w:lang w:val="af-ZA"/>
              </w:rPr>
            </w:pPr>
          </w:p>
        </w:tc>
        <w:tc>
          <w:tcPr>
            <w:tcW w:w="2325" w:type="dxa"/>
          </w:tcPr>
          <w:p w:rsidR="005D3A6F" w:rsidRPr="008B0E93" w:rsidRDefault="00BF79DB" w:rsidP="005D3A6F">
            <w:pPr>
              <w:jc w:val="both"/>
              <w:rPr>
                <w:rFonts w:ascii="AcadNusx" w:hAnsi="AcadNusx"/>
                <w:sz w:val="20"/>
                <w:szCs w:val="20"/>
                <w:lang w:val="af-ZA"/>
              </w:rPr>
            </w:pPr>
            <w:r w:rsidRPr="008B0E93">
              <w:rPr>
                <w:rFonts w:ascii="AcadNusx" w:hAnsi="AcadNusx"/>
                <w:sz w:val="20"/>
                <w:szCs w:val="20"/>
                <w:lang w:val="af-ZA"/>
              </w:rPr>
              <w:t>v</w:t>
            </w:r>
            <w:r w:rsidR="005D3A6F" w:rsidRPr="008B0E93">
              <w:rPr>
                <w:rFonts w:ascii="AcadNusx" w:hAnsi="AcadNusx"/>
                <w:sz w:val="20"/>
                <w:szCs w:val="20"/>
                <w:lang w:val="af-ZA"/>
              </w:rPr>
              <w:t>. papava</w:t>
            </w:r>
          </w:p>
        </w:tc>
        <w:tc>
          <w:tcPr>
            <w:tcW w:w="3515" w:type="dxa"/>
          </w:tcPr>
          <w:p w:rsidR="005D3A6F" w:rsidRPr="008B0E93" w:rsidRDefault="005D3A6F" w:rsidP="005D3A6F">
            <w:pPr>
              <w:jc w:val="both"/>
              <w:rPr>
                <w:rFonts w:ascii="Sylfaen" w:hAnsi="Sylfaen"/>
                <w:sz w:val="20"/>
                <w:szCs w:val="20"/>
                <w:lang w:val="en-US"/>
              </w:rPr>
            </w:pPr>
            <w:r w:rsidRPr="008B0E93">
              <w:rPr>
                <w:rFonts w:ascii="Sylfaen" w:hAnsi="Sylfaen"/>
                <w:sz w:val="20"/>
                <w:szCs w:val="20"/>
              </w:rPr>
              <w:t>“</w:t>
            </w:r>
            <w:r w:rsidRPr="008B0E93">
              <w:rPr>
                <w:rFonts w:ascii="Sylfaen" w:hAnsi="Sylfaen" w:cs="Sylfaen"/>
                <w:sz w:val="20"/>
                <w:szCs w:val="20"/>
              </w:rPr>
              <w:t>საქართველოს ეკონომიკა – ოპტიმიზმიდან პრიმიტივიზმამდე</w:t>
            </w:r>
            <w:r w:rsidRPr="008B0E93">
              <w:rPr>
                <w:rFonts w:ascii="Sylfaen" w:hAnsi="Sylfaen"/>
                <w:sz w:val="20"/>
                <w:szCs w:val="20"/>
              </w:rPr>
              <w:t>”</w:t>
            </w:r>
            <w:r w:rsidRPr="008B0E93">
              <w:rPr>
                <w:rFonts w:ascii="Sylfaen" w:hAnsi="Sylfaen"/>
                <w:sz w:val="20"/>
                <w:szCs w:val="20"/>
                <w:lang w:val="en-US"/>
              </w:rPr>
              <w:t xml:space="preserve"> (</w:t>
            </w:r>
            <w:r w:rsidRPr="008B0E93">
              <w:rPr>
                <w:rFonts w:ascii="Sylfaen" w:hAnsi="Sylfaen" w:cs="Sylfaen"/>
                <w:sz w:val="20"/>
                <w:szCs w:val="20"/>
              </w:rPr>
              <w:t>ქართულ</w:t>
            </w:r>
            <w:r w:rsidRPr="008B0E93">
              <w:rPr>
                <w:rFonts w:ascii="Sylfaen" w:hAnsi="Sylfaen"/>
                <w:sz w:val="20"/>
                <w:szCs w:val="20"/>
              </w:rPr>
              <w:t xml:space="preserve"> </w:t>
            </w:r>
            <w:r w:rsidRPr="008B0E93">
              <w:rPr>
                <w:rFonts w:ascii="Sylfaen" w:hAnsi="Sylfaen" w:cs="Sylfaen"/>
                <w:sz w:val="20"/>
                <w:szCs w:val="20"/>
              </w:rPr>
              <w:t>და</w:t>
            </w:r>
            <w:r w:rsidRPr="008B0E93">
              <w:rPr>
                <w:rFonts w:ascii="Sylfaen" w:hAnsi="Sylfaen"/>
                <w:sz w:val="20"/>
                <w:szCs w:val="20"/>
              </w:rPr>
              <w:t xml:space="preserve"> </w:t>
            </w:r>
            <w:r w:rsidRPr="008B0E93">
              <w:rPr>
                <w:rFonts w:ascii="Sylfaen" w:hAnsi="Sylfaen" w:cs="Sylfaen"/>
                <w:sz w:val="20"/>
                <w:szCs w:val="20"/>
              </w:rPr>
              <w:t>ინგლისურ</w:t>
            </w:r>
            <w:r w:rsidRPr="008B0E93">
              <w:rPr>
                <w:rFonts w:ascii="Sylfaen" w:hAnsi="Sylfaen"/>
                <w:sz w:val="20"/>
                <w:szCs w:val="20"/>
              </w:rPr>
              <w:t xml:space="preserve"> </w:t>
            </w:r>
            <w:r w:rsidRPr="008B0E93">
              <w:rPr>
                <w:rFonts w:ascii="Sylfaen" w:hAnsi="Sylfaen" w:cs="Sylfaen"/>
                <w:sz w:val="20"/>
                <w:szCs w:val="20"/>
              </w:rPr>
              <w:t>ენებზე</w:t>
            </w:r>
            <w:r w:rsidRPr="008B0E93">
              <w:rPr>
                <w:rFonts w:ascii="Sylfaen" w:hAnsi="Sylfaen" w:cs="Sylfaen"/>
                <w:sz w:val="20"/>
                <w:szCs w:val="20"/>
                <w:lang w:val="en-US"/>
              </w:rPr>
              <w:t>)</w:t>
            </w:r>
          </w:p>
        </w:tc>
        <w:tc>
          <w:tcPr>
            <w:tcW w:w="2552" w:type="dxa"/>
          </w:tcPr>
          <w:p w:rsidR="005D3A6F" w:rsidRPr="008B0E93" w:rsidRDefault="005D3A6F" w:rsidP="006A6D9C">
            <w:pPr>
              <w:jc w:val="both"/>
              <w:rPr>
                <w:rFonts w:ascii="Sylfaen" w:hAnsi="Sylfaen"/>
                <w:sz w:val="20"/>
                <w:szCs w:val="20"/>
              </w:rPr>
            </w:pPr>
            <w:r w:rsidRPr="008B0E93">
              <w:rPr>
                <w:rFonts w:ascii="Sylfaen" w:hAnsi="Sylfaen"/>
                <w:sz w:val="20"/>
                <w:szCs w:val="20"/>
                <w:lang w:val="af-ZA"/>
              </w:rPr>
              <w:t>(</w:t>
            </w:r>
            <w:hyperlink r:id="rId8" w:history="1">
              <w:r w:rsidRPr="008B0E93">
                <w:rPr>
                  <w:rStyle w:val="Hyperlink"/>
                  <w:rFonts w:ascii="Sylfaen" w:hAnsi="Sylfaen"/>
                  <w:iCs/>
                  <w:color w:val="auto"/>
                  <w:sz w:val="20"/>
                  <w:szCs w:val="20"/>
                  <w:lang w:val="af-ZA"/>
                </w:rPr>
                <w:t>http://www.gfsis.org/files/library/opinion-papers/75-expert-opinion-geo.pdf</w:t>
              </w:r>
            </w:hyperlink>
            <w:r w:rsidRPr="008B0E93">
              <w:rPr>
                <w:rFonts w:ascii="Sylfaen" w:hAnsi="Sylfaen"/>
                <w:sz w:val="20"/>
                <w:szCs w:val="20"/>
                <w:lang w:val="af-ZA"/>
              </w:rPr>
              <w:t xml:space="preserve">,  </w:t>
            </w:r>
            <w:r w:rsidRPr="008B0E93">
              <w:rPr>
                <w:rFonts w:ascii="Sylfaen" w:hAnsi="Sylfaen" w:cs="Sylfaen"/>
                <w:sz w:val="20"/>
                <w:szCs w:val="20"/>
              </w:rPr>
              <w:t>და</w:t>
            </w:r>
            <w:r w:rsidRPr="008B0E93">
              <w:rPr>
                <w:rFonts w:ascii="Sylfaen" w:hAnsi="Sylfaen"/>
                <w:sz w:val="20"/>
                <w:szCs w:val="20"/>
                <w:lang w:val="af-ZA"/>
              </w:rPr>
              <w:t xml:space="preserve"> “Georgia’s Economy: From Optimism to Primitivism” (</w:t>
            </w:r>
            <w:hyperlink r:id="rId9" w:history="1">
              <w:r w:rsidRPr="008B0E93">
                <w:rPr>
                  <w:rStyle w:val="Hyperlink"/>
                  <w:rFonts w:ascii="Sylfaen" w:hAnsi="Sylfaen"/>
                  <w:iCs/>
                  <w:color w:val="auto"/>
                  <w:sz w:val="20"/>
                  <w:szCs w:val="20"/>
                  <w:lang w:val="af-ZA"/>
                </w:rPr>
                <w:t>http://www.gfsis.org/files/library/opinion-papers/75-expert-opinion-eng.pdf</w:t>
              </w:r>
            </w:hyperlink>
            <w:r w:rsidRPr="008B0E93">
              <w:rPr>
                <w:rFonts w:ascii="Sylfaen" w:hAnsi="Sylfaen"/>
                <w:sz w:val="20"/>
                <w:szCs w:val="20"/>
                <w:lang w:val="ka-GE"/>
              </w:rPr>
              <w:t xml:space="preserve">, 25 </w:t>
            </w:r>
            <w:r w:rsidRPr="008B0E93">
              <w:rPr>
                <w:rFonts w:ascii="Sylfaen" w:hAnsi="Sylfaen" w:cs="Sylfaen"/>
                <w:sz w:val="20"/>
                <w:szCs w:val="20"/>
                <w:lang w:val="ka-GE"/>
              </w:rPr>
              <w:t>გვ</w:t>
            </w:r>
            <w:r w:rsidRPr="008B0E93">
              <w:rPr>
                <w:rFonts w:ascii="Sylfaen" w:hAnsi="Sylfaen"/>
                <w:sz w:val="20"/>
                <w:szCs w:val="20"/>
                <w:lang w:val="ka-GE"/>
              </w:rPr>
              <w:t xml:space="preserve">.) </w:t>
            </w:r>
            <w:r w:rsidRPr="008B0E93">
              <w:rPr>
                <w:rFonts w:ascii="Sylfaen" w:hAnsi="Sylfaen"/>
                <w:sz w:val="20"/>
                <w:szCs w:val="20"/>
                <w:lang w:val="af-ZA"/>
              </w:rPr>
              <w:t>(</w:t>
            </w:r>
            <w:r w:rsidRPr="008B0E93">
              <w:rPr>
                <w:rFonts w:ascii="Sylfaen" w:hAnsi="Sylfaen" w:cs="Sylfaen"/>
                <w:sz w:val="20"/>
                <w:szCs w:val="20"/>
              </w:rPr>
              <w:t>თბილისი</w:t>
            </w:r>
            <w:r w:rsidRPr="008B0E93">
              <w:rPr>
                <w:rFonts w:ascii="Sylfaen" w:hAnsi="Sylfaen"/>
                <w:sz w:val="20"/>
                <w:szCs w:val="20"/>
                <w:lang w:val="af-ZA"/>
              </w:rPr>
              <w:t xml:space="preserve">, GFSIS,  </w:t>
            </w:r>
            <w:r w:rsidRPr="008B0E93">
              <w:rPr>
                <w:rFonts w:ascii="Sylfaen" w:hAnsi="Sylfaen" w:cs="Sylfaen"/>
                <w:sz w:val="20"/>
                <w:szCs w:val="20"/>
              </w:rPr>
              <w:t>ექსპერტის</w:t>
            </w:r>
            <w:r w:rsidRPr="008B0E93">
              <w:rPr>
                <w:rFonts w:ascii="Sylfaen" w:hAnsi="Sylfaen"/>
                <w:sz w:val="20"/>
                <w:szCs w:val="20"/>
                <w:lang w:val="af-ZA"/>
              </w:rPr>
              <w:t xml:space="preserve"> </w:t>
            </w:r>
            <w:r w:rsidRPr="008B0E93">
              <w:rPr>
                <w:rFonts w:ascii="Sylfaen" w:hAnsi="Sylfaen" w:cs="Sylfaen"/>
                <w:sz w:val="20"/>
                <w:szCs w:val="20"/>
              </w:rPr>
              <w:t>აზრი</w:t>
            </w:r>
            <w:r w:rsidRPr="008B0E93">
              <w:rPr>
                <w:rFonts w:ascii="Sylfaen" w:hAnsi="Sylfaen" w:cs="Sylfaen"/>
                <w:sz w:val="20"/>
                <w:szCs w:val="20"/>
                <w:lang w:val="ka-GE"/>
              </w:rPr>
              <w:t xml:space="preserve"> №</w:t>
            </w:r>
            <w:r w:rsidRPr="008B0E93">
              <w:rPr>
                <w:rFonts w:ascii="Sylfaen" w:hAnsi="Sylfaen" w:cs="Sylfaen"/>
                <w:sz w:val="20"/>
                <w:szCs w:val="20"/>
                <w:lang w:val="af-ZA"/>
              </w:rPr>
              <w:t xml:space="preserve"> </w:t>
            </w:r>
            <w:r w:rsidRPr="008B0E93">
              <w:rPr>
                <w:rFonts w:ascii="Sylfaen" w:hAnsi="Sylfaen"/>
                <w:sz w:val="20"/>
                <w:szCs w:val="20"/>
                <w:lang w:val="af-ZA"/>
              </w:rPr>
              <w:t>7</w:t>
            </w:r>
            <w:r w:rsidRPr="008B0E93">
              <w:rPr>
                <w:rFonts w:ascii="Sylfaen" w:hAnsi="Sylfaen"/>
                <w:sz w:val="20"/>
                <w:szCs w:val="20"/>
                <w:lang w:val="ka-GE"/>
              </w:rPr>
              <w:t>5</w:t>
            </w:r>
            <w:r w:rsidRPr="008B0E93">
              <w:rPr>
                <w:rFonts w:ascii="Sylfaen" w:hAnsi="Sylfaen"/>
                <w:sz w:val="20"/>
                <w:szCs w:val="20"/>
                <w:lang w:val="af-ZA"/>
              </w:rPr>
              <w:t>)</w:t>
            </w:r>
          </w:p>
        </w:tc>
        <w:tc>
          <w:tcPr>
            <w:tcW w:w="908" w:type="dxa"/>
          </w:tcPr>
          <w:p w:rsidR="00FB5668" w:rsidRPr="008B0E93" w:rsidRDefault="005D3A6F" w:rsidP="004B4080">
            <w:pPr>
              <w:jc w:val="center"/>
              <w:rPr>
                <w:rFonts w:ascii="Sylfaen" w:hAnsi="Sylfaen"/>
                <w:sz w:val="20"/>
                <w:szCs w:val="20"/>
              </w:rPr>
            </w:pPr>
            <w:r w:rsidRPr="008B0E93">
              <w:rPr>
                <w:rFonts w:ascii="Sylfaen" w:hAnsi="Sylfaen"/>
                <w:sz w:val="20"/>
                <w:szCs w:val="20"/>
                <w:lang w:val="af-ZA"/>
              </w:rPr>
              <w:t>29</w:t>
            </w:r>
          </w:p>
          <w:p w:rsidR="00FB5668" w:rsidRPr="008B0E93" w:rsidRDefault="00FB5668" w:rsidP="004B4080">
            <w:pPr>
              <w:jc w:val="center"/>
              <w:rPr>
                <w:rFonts w:ascii="Sylfaen" w:hAnsi="Sylfaen"/>
                <w:sz w:val="20"/>
                <w:szCs w:val="20"/>
              </w:rPr>
            </w:pPr>
          </w:p>
          <w:p w:rsidR="005D3A6F" w:rsidRPr="008B0E93" w:rsidRDefault="00FB5668" w:rsidP="004B4080">
            <w:pPr>
              <w:jc w:val="center"/>
              <w:rPr>
                <w:rFonts w:ascii="Sylfaen" w:hAnsi="Sylfaen"/>
                <w:sz w:val="20"/>
                <w:szCs w:val="20"/>
              </w:rPr>
            </w:pPr>
            <w:r w:rsidRPr="008B0E93">
              <w:rPr>
                <w:rFonts w:ascii="Sylfaen" w:hAnsi="Sylfaen"/>
                <w:sz w:val="20"/>
                <w:szCs w:val="20"/>
              </w:rPr>
              <w:t>(</w:t>
            </w:r>
            <w:r w:rsidR="006A6D9C" w:rsidRPr="008B0E93">
              <w:rPr>
                <w:rFonts w:ascii="Sylfaen" w:hAnsi="Sylfaen"/>
                <w:sz w:val="20"/>
                <w:szCs w:val="20"/>
                <w:lang w:val="af-ZA"/>
              </w:rPr>
              <w:t>1,</w:t>
            </w:r>
            <w:r w:rsidR="006A6D9C" w:rsidRPr="008B0E93">
              <w:rPr>
                <w:rFonts w:ascii="Sylfaen" w:hAnsi="Sylfaen"/>
                <w:sz w:val="20"/>
                <w:szCs w:val="20"/>
                <w:lang w:val="ka-GE"/>
              </w:rPr>
              <w:t>4</w:t>
            </w:r>
            <w:r w:rsidR="006A6D9C" w:rsidRPr="008B0E93">
              <w:rPr>
                <w:rFonts w:ascii="Sylfaen" w:hAnsi="Sylfaen"/>
                <w:sz w:val="20"/>
                <w:szCs w:val="20"/>
                <w:lang w:val="af-ZA"/>
              </w:rPr>
              <w:t xml:space="preserve"> </w:t>
            </w:r>
            <w:r w:rsidR="006A6D9C" w:rsidRPr="008B0E93">
              <w:rPr>
                <w:rFonts w:ascii="Sylfaen" w:hAnsi="Sylfaen" w:cs="Sylfaen"/>
                <w:sz w:val="20"/>
                <w:szCs w:val="20"/>
              </w:rPr>
              <w:t>ნ</w:t>
            </w:r>
            <w:r w:rsidR="006A6D9C" w:rsidRPr="008B0E93">
              <w:rPr>
                <w:rFonts w:ascii="Sylfaen" w:hAnsi="Sylfaen"/>
                <w:sz w:val="20"/>
                <w:szCs w:val="20"/>
                <w:lang w:val="af-ZA"/>
              </w:rPr>
              <w:t>.</w:t>
            </w:r>
            <w:r w:rsidR="006A6D9C" w:rsidRPr="008B0E93">
              <w:rPr>
                <w:rFonts w:ascii="Sylfaen" w:hAnsi="Sylfaen" w:cs="Sylfaen"/>
                <w:sz w:val="20"/>
                <w:szCs w:val="20"/>
              </w:rPr>
              <w:t>თ</w:t>
            </w:r>
            <w:r w:rsidR="006A6D9C" w:rsidRPr="008B0E93">
              <w:rPr>
                <w:rFonts w:ascii="Sylfaen" w:hAnsi="Sylfaen"/>
                <w:sz w:val="20"/>
                <w:szCs w:val="20"/>
                <w:lang w:val="af-ZA"/>
              </w:rPr>
              <w:t>.</w:t>
            </w:r>
            <w:r w:rsidRPr="008B0E93">
              <w:rPr>
                <w:rFonts w:ascii="Sylfaen" w:hAnsi="Sylfaen"/>
                <w:sz w:val="20"/>
                <w:szCs w:val="20"/>
              </w:rPr>
              <w:t>)</w:t>
            </w:r>
          </w:p>
        </w:tc>
      </w:tr>
      <w:tr w:rsidR="005D3A6F" w:rsidRPr="008B0E93" w:rsidTr="005D3A6F">
        <w:tc>
          <w:tcPr>
            <w:tcW w:w="567" w:type="dxa"/>
          </w:tcPr>
          <w:p w:rsidR="005D3A6F" w:rsidRPr="008B0E93" w:rsidRDefault="00BF79DB" w:rsidP="004B4080">
            <w:pPr>
              <w:jc w:val="center"/>
              <w:rPr>
                <w:rFonts w:ascii="Sylfaen" w:hAnsi="Sylfaen"/>
                <w:sz w:val="20"/>
                <w:szCs w:val="20"/>
                <w:lang w:val="af-ZA"/>
              </w:rPr>
            </w:pPr>
            <w:r w:rsidRPr="008B0E93">
              <w:rPr>
                <w:rFonts w:ascii="Sylfaen" w:hAnsi="Sylfaen"/>
                <w:sz w:val="20"/>
                <w:szCs w:val="20"/>
                <w:lang w:val="af-ZA"/>
              </w:rPr>
              <w:t>2</w:t>
            </w:r>
          </w:p>
        </w:tc>
        <w:tc>
          <w:tcPr>
            <w:tcW w:w="2325" w:type="dxa"/>
          </w:tcPr>
          <w:p w:rsidR="005D3A6F" w:rsidRPr="008B0E93" w:rsidRDefault="00BF79DB" w:rsidP="005D3A6F">
            <w:pPr>
              <w:jc w:val="both"/>
              <w:rPr>
                <w:rFonts w:ascii="AcadNusx" w:hAnsi="AcadNusx"/>
                <w:sz w:val="20"/>
                <w:szCs w:val="20"/>
                <w:lang w:val="en-US"/>
              </w:rPr>
            </w:pPr>
            <w:r w:rsidRPr="008B0E93">
              <w:rPr>
                <w:rFonts w:ascii="AcadNusx" w:hAnsi="AcadNusx"/>
                <w:sz w:val="20"/>
                <w:szCs w:val="20"/>
                <w:lang w:val="af-ZA"/>
              </w:rPr>
              <w:t>v</w:t>
            </w:r>
            <w:r w:rsidR="00604DBE" w:rsidRPr="008B0E93">
              <w:rPr>
                <w:rFonts w:ascii="AcadNusx" w:hAnsi="AcadNusx"/>
                <w:sz w:val="20"/>
                <w:szCs w:val="20"/>
                <w:lang w:val="af-ZA"/>
              </w:rPr>
              <w:t>. papava (</w:t>
            </w:r>
            <w:r w:rsidR="00604DBE" w:rsidRPr="008B0E93">
              <w:rPr>
                <w:rFonts w:ascii="Sylfaen" w:hAnsi="Sylfaen"/>
                <w:sz w:val="20"/>
                <w:szCs w:val="20"/>
                <w:lang w:val="ka-GE"/>
              </w:rPr>
              <w:t>თანაავტორი ვახტანგ ჭარაია</w:t>
            </w:r>
            <w:r w:rsidR="00604DBE" w:rsidRPr="008B0E93">
              <w:rPr>
                <w:rFonts w:ascii="Sylfaen" w:hAnsi="Sylfaen"/>
                <w:sz w:val="20"/>
                <w:szCs w:val="20"/>
                <w:lang w:val="en-US"/>
              </w:rPr>
              <w:t>)</w:t>
            </w:r>
          </w:p>
        </w:tc>
        <w:tc>
          <w:tcPr>
            <w:tcW w:w="3515" w:type="dxa"/>
          </w:tcPr>
          <w:p w:rsidR="005D3A6F" w:rsidRPr="008B0E93" w:rsidRDefault="00604DBE" w:rsidP="00604DBE">
            <w:pPr>
              <w:jc w:val="both"/>
              <w:rPr>
                <w:rFonts w:ascii="Sylfaen" w:hAnsi="Sylfaen"/>
                <w:sz w:val="20"/>
                <w:szCs w:val="20"/>
                <w:lang w:val="en-US"/>
              </w:rPr>
            </w:pPr>
            <w:r w:rsidRPr="008B0E93">
              <w:rPr>
                <w:rFonts w:ascii="Sylfaen" w:hAnsi="Sylfaen"/>
                <w:sz w:val="20"/>
                <w:szCs w:val="20"/>
              </w:rPr>
              <w:t>“ინფლაციის მაჩვენებლის მოდიფიკაციები და მათი საქართველოსთვის გამოყენების მიზანშეწონილობა</w:t>
            </w:r>
            <w:r w:rsidRPr="008B0E93">
              <w:rPr>
                <w:rFonts w:ascii="Sylfaen" w:hAnsi="Sylfaen"/>
                <w:sz w:val="20"/>
                <w:szCs w:val="20"/>
                <w:lang w:val="ka-GE"/>
              </w:rPr>
              <w:t>”</w:t>
            </w:r>
            <w:r w:rsidRPr="008B0E93">
              <w:rPr>
                <w:rFonts w:ascii="Sylfaen" w:hAnsi="Sylfaen"/>
                <w:sz w:val="20"/>
                <w:szCs w:val="20"/>
                <w:lang w:val="en-US"/>
              </w:rPr>
              <w:t xml:space="preserve"> (</w:t>
            </w:r>
            <w:r w:rsidRPr="008B0E93">
              <w:rPr>
                <w:rFonts w:ascii="Sylfaen" w:hAnsi="Sylfaen" w:cs="Sylfaen"/>
                <w:sz w:val="20"/>
                <w:szCs w:val="20"/>
              </w:rPr>
              <w:t>ქართულ</w:t>
            </w:r>
            <w:r w:rsidRPr="008B0E93">
              <w:rPr>
                <w:rFonts w:ascii="Sylfaen" w:hAnsi="Sylfaen"/>
                <w:sz w:val="20"/>
                <w:szCs w:val="20"/>
              </w:rPr>
              <w:t xml:space="preserve"> </w:t>
            </w:r>
            <w:r w:rsidRPr="008B0E93">
              <w:rPr>
                <w:rFonts w:ascii="Sylfaen" w:hAnsi="Sylfaen" w:cs="Sylfaen"/>
                <w:sz w:val="20"/>
                <w:szCs w:val="20"/>
              </w:rPr>
              <w:t>და</w:t>
            </w:r>
            <w:r w:rsidRPr="008B0E93">
              <w:rPr>
                <w:rFonts w:ascii="Sylfaen" w:hAnsi="Sylfaen"/>
                <w:sz w:val="20"/>
                <w:szCs w:val="20"/>
              </w:rPr>
              <w:t xml:space="preserve"> </w:t>
            </w:r>
            <w:r w:rsidRPr="008B0E93">
              <w:rPr>
                <w:rFonts w:ascii="Sylfaen" w:hAnsi="Sylfaen" w:cs="Sylfaen"/>
                <w:sz w:val="20"/>
                <w:szCs w:val="20"/>
              </w:rPr>
              <w:t>ინგლისურ</w:t>
            </w:r>
            <w:r w:rsidRPr="008B0E93">
              <w:rPr>
                <w:rFonts w:ascii="Sylfaen" w:hAnsi="Sylfaen"/>
                <w:sz w:val="20"/>
                <w:szCs w:val="20"/>
              </w:rPr>
              <w:t xml:space="preserve"> </w:t>
            </w:r>
            <w:r w:rsidRPr="008B0E93">
              <w:rPr>
                <w:rFonts w:ascii="Sylfaen" w:hAnsi="Sylfaen" w:cs="Sylfaen"/>
                <w:sz w:val="20"/>
                <w:szCs w:val="20"/>
              </w:rPr>
              <w:t>ენებზე</w:t>
            </w:r>
            <w:r w:rsidRPr="008B0E93">
              <w:rPr>
                <w:rFonts w:ascii="Sylfaen" w:hAnsi="Sylfaen" w:cs="Sylfaen"/>
                <w:sz w:val="20"/>
                <w:szCs w:val="20"/>
                <w:lang w:val="en-US"/>
              </w:rPr>
              <w:t>)</w:t>
            </w:r>
          </w:p>
        </w:tc>
        <w:tc>
          <w:tcPr>
            <w:tcW w:w="2552" w:type="dxa"/>
          </w:tcPr>
          <w:p w:rsidR="005D3A6F" w:rsidRPr="008B0E93" w:rsidRDefault="00604DBE" w:rsidP="00FB5668">
            <w:pPr>
              <w:jc w:val="both"/>
              <w:rPr>
                <w:rFonts w:ascii="Sylfaen" w:hAnsi="Sylfaen"/>
                <w:sz w:val="20"/>
                <w:szCs w:val="20"/>
                <w:lang w:val="en-US"/>
              </w:rPr>
            </w:pPr>
            <w:r w:rsidRPr="008B0E93">
              <w:rPr>
                <w:rFonts w:ascii="Sylfaen" w:hAnsi="Sylfaen"/>
                <w:sz w:val="20"/>
                <w:szCs w:val="20"/>
                <w:lang w:val="ka-GE"/>
              </w:rPr>
              <w:t>(</w:t>
            </w:r>
            <w:hyperlink r:id="rId10" w:history="1">
              <w:r w:rsidRPr="008B0E93">
                <w:rPr>
                  <w:rStyle w:val="Hyperlink"/>
                  <w:rFonts w:ascii="Sylfaen" w:hAnsi="Sylfaen"/>
                  <w:iCs/>
                  <w:color w:val="auto"/>
                  <w:sz w:val="20"/>
                  <w:szCs w:val="20"/>
                  <w:lang w:val="en-US"/>
                </w:rPr>
                <w:t>http://www.gfsis.org/files/library/opinion-papers/77-expert-opinion-geo.pdf</w:t>
              </w:r>
            </w:hyperlink>
            <w:r w:rsidRPr="008B0E93">
              <w:rPr>
                <w:rFonts w:ascii="Sylfaen" w:hAnsi="Sylfaen"/>
                <w:sz w:val="20"/>
                <w:szCs w:val="20"/>
                <w:lang w:val="ka-GE"/>
              </w:rPr>
              <w:t xml:space="preserve">,) </w:t>
            </w:r>
            <w:r w:rsidRPr="008B0E93">
              <w:rPr>
                <w:rFonts w:ascii="Sylfaen" w:hAnsi="Sylfaen" w:cs="Sylfaen"/>
                <w:sz w:val="20"/>
                <w:szCs w:val="20"/>
                <w:lang w:val="ka-GE"/>
              </w:rPr>
              <w:t>და</w:t>
            </w:r>
            <w:r w:rsidRPr="008B0E93">
              <w:rPr>
                <w:rFonts w:ascii="Sylfaen" w:hAnsi="Sylfaen"/>
                <w:sz w:val="20"/>
                <w:szCs w:val="20"/>
                <w:lang w:val="ka-GE"/>
              </w:rPr>
              <w:t xml:space="preserve"> “</w:t>
            </w:r>
            <w:r w:rsidRPr="008B0E93">
              <w:rPr>
                <w:rFonts w:ascii="Sylfaen" w:hAnsi="Sylfaen"/>
                <w:sz w:val="20"/>
                <w:szCs w:val="20"/>
                <w:lang w:val="en-US"/>
              </w:rPr>
              <w:t>Inflation Index Modifications and Expediency of their Application for Georgia</w:t>
            </w:r>
            <w:r w:rsidRPr="008B0E93">
              <w:rPr>
                <w:rFonts w:ascii="Sylfaen" w:hAnsi="Sylfaen"/>
                <w:sz w:val="20"/>
                <w:szCs w:val="20"/>
                <w:lang w:val="ka-GE"/>
              </w:rPr>
              <w:t>” (</w:t>
            </w:r>
            <w:hyperlink r:id="rId11" w:history="1">
              <w:r w:rsidRPr="008B0E93">
                <w:rPr>
                  <w:rStyle w:val="Hyperlink"/>
                  <w:rFonts w:ascii="Sylfaen" w:hAnsi="Sylfaen"/>
                  <w:color w:val="auto"/>
                  <w:sz w:val="20"/>
                  <w:szCs w:val="20"/>
                  <w:shd w:val="clear" w:color="auto" w:fill="FFFFFF"/>
                  <w:lang w:val="en-US"/>
                </w:rPr>
                <w:t>http://www.gfsis.org/files/library/opinion-papers/77-expert-opinion-eng.pdf</w:t>
              </w:r>
            </w:hyperlink>
            <w:r w:rsidRPr="008B0E93">
              <w:rPr>
                <w:rFonts w:ascii="Sylfaen" w:hAnsi="Sylfaen"/>
                <w:sz w:val="20"/>
                <w:szCs w:val="20"/>
                <w:lang w:val="ka-GE"/>
              </w:rPr>
              <w:t xml:space="preserve">, 17 </w:t>
            </w:r>
            <w:r w:rsidRPr="008B0E93">
              <w:rPr>
                <w:rFonts w:ascii="Sylfaen" w:hAnsi="Sylfaen" w:cs="Sylfaen"/>
                <w:sz w:val="20"/>
                <w:szCs w:val="20"/>
                <w:lang w:val="ka-GE"/>
              </w:rPr>
              <w:t>გვ</w:t>
            </w:r>
            <w:r w:rsidRPr="008B0E93">
              <w:rPr>
                <w:rFonts w:ascii="Sylfaen" w:hAnsi="Sylfaen"/>
                <w:sz w:val="20"/>
                <w:szCs w:val="20"/>
                <w:lang w:val="ka-GE"/>
              </w:rPr>
              <w:t>.) (</w:t>
            </w:r>
            <w:r w:rsidRPr="008B0E93">
              <w:rPr>
                <w:rFonts w:ascii="Sylfaen" w:hAnsi="Sylfaen" w:cs="Sylfaen"/>
                <w:sz w:val="20"/>
                <w:szCs w:val="20"/>
                <w:lang w:val="ka-GE"/>
              </w:rPr>
              <w:t>თბილისი</w:t>
            </w:r>
            <w:r w:rsidRPr="008B0E93">
              <w:rPr>
                <w:rFonts w:ascii="Sylfaen" w:hAnsi="Sylfaen"/>
                <w:sz w:val="20"/>
                <w:szCs w:val="20"/>
                <w:lang w:val="ka-GE"/>
              </w:rPr>
              <w:t xml:space="preserve">, GFSIS,  </w:t>
            </w:r>
            <w:r w:rsidRPr="008B0E93">
              <w:rPr>
                <w:rFonts w:ascii="Sylfaen" w:hAnsi="Sylfaen" w:cs="Sylfaen"/>
                <w:sz w:val="20"/>
                <w:szCs w:val="20"/>
                <w:lang w:val="ka-GE"/>
              </w:rPr>
              <w:t>ექსპერტის</w:t>
            </w:r>
            <w:r w:rsidRPr="008B0E93">
              <w:rPr>
                <w:rFonts w:ascii="Sylfaen" w:hAnsi="Sylfaen"/>
                <w:sz w:val="20"/>
                <w:szCs w:val="20"/>
                <w:lang w:val="ka-GE"/>
              </w:rPr>
              <w:t xml:space="preserve"> </w:t>
            </w:r>
            <w:r w:rsidRPr="008B0E93">
              <w:rPr>
                <w:rFonts w:ascii="Sylfaen" w:hAnsi="Sylfaen" w:cs="Sylfaen"/>
                <w:sz w:val="20"/>
                <w:szCs w:val="20"/>
                <w:lang w:val="ka-GE"/>
              </w:rPr>
              <w:t xml:space="preserve">აზრი № </w:t>
            </w:r>
            <w:r w:rsidR="00FB5668" w:rsidRPr="008B0E93">
              <w:rPr>
                <w:rFonts w:ascii="Sylfaen" w:hAnsi="Sylfaen"/>
                <w:sz w:val="20"/>
                <w:szCs w:val="20"/>
                <w:lang w:val="ka-GE"/>
              </w:rPr>
              <w:t>77</w:t>
            </w:r>
            <w:r w:rsidRPr="008B0E93">
              <w:rPr>
                <w:rFonts w:ascii="Sylfaen" w:hAnsi="Sylfaen"/>
                <w:sz w:val="20"/>
                <w:szCs w:val="20"/>
                <w:lang w:val="ka-GE"/>
              </w:rPr>
              <w:t>)</w:t>
            </w:r>
          </w:p>
        </w:tc>
        <w:tc>
          <w:tcPr>
            <w:tcW w:w="908" w:type="dxa"/>
          </w:tcPr>
          <w:p w:rsidR="00FB5668" w:rsidRPr="008B0E93" w:rsidRDefault="00604DBE" w:rsidP="004B4080">
            <w:pPr>
              <w:jc w:val="center"/>
              <w:rPr>
                <w:rFonts w:ascii="Sylfaen" w:hAnsi="Sylfaen"/>
                <w:sz w:val="20"/>
                <w:szCs w:val="20"/>
              </w:rPr>
            </w:pPr>
            <w:r w:rsidRPr="008B0E93">
              <w:rPr>
                <w:rFonts w:ascii="Sylfaen" w:hAnsi="Sylfaen"/>
                <w:sz w:val="20"/>
                <w:szCs w:val="20"/>
                <w:lang w:val="ka-GE"/>
              </w:rPr>
              <w:t>19</w:t>
            </w:r>
          </w:p>
          <w:p w:rsidR="00FB5668" w:rsidRPr="008B0E93" w:rsidRDefault="00FB5668" w:rsidP="004B4080">
            <w:pPr>
              <w:jc w:val="center"/>
              <w:rPr>
                <w:rFonts w:ascii="Sylfaen" w:hAnsi="Sylfaen"/>
                <w:sz w:val="20"/>
                <w:szCs w:val="20"/>
              </w:rPr>
            </w:pPr>
          </w:p>
          <w:p w:rsidR="005D3A6F" w:rsidRPr="008B0E93" w:rsidRDefault="00FB5668" w:rsidP="004B4080">
            <w:pPr>
              <w:jc w:val="center"/>
              <w:rPr>
                <w:rFonts w:ascii="Sylfaen" w:hAnsi="Sylfaen"/>
                <w:sz w:val="20"/>
                <w:szCs w:val="20"/>
                <w:lang w:val="af-ZA"/>
              </w:rPr>
            </w:pPr>
            <w:r w:rsidRPr="008B0E93">
              <w:rPr>
                <w:rFonts w:ascii="Sylfaen" w:hAnsi="Sylfaen"/>
                <w:sz w:val="20"/>
                <w:szCs w:val="20"/>
                <w:lang w:val="ka-GE"/>
              </w:rPr>
              <w:t xml:space="preserve">0,8 </w:t>
            </w:r>
            <w:r w:rsidRPr="008B0E93">
              <w:rPr>
                <w:rFonts w:ascii="Sylfaen" w:hAnsi="Sylfaen" w:cs="Sylfaen"/>
                <w:sz w:val="20"/>
                <w:szCs w:val="20"/>
                <w:lang w:val="ka-GE"/>
              </w:rPr>
              <w:t>ნ</w:t>
            </w:r>
            <w:r w:rsidRPr="008B0E93">
              <w:rPr>
                <w:rFonts w:ascii="Sylfaen" w:hAnsi="Sylfaen"/>
                <w:sz w:val="20"/>
                <w:szCs w:val="20"/>
                <w:lang w:val="ka-GE"/>
              </w:rPr>
              <w:t>.</w:t>
            </w:r>
            <w:r w:rsidRPr="008B0E93">
              <w:rPr>
                <w:rFonts w:ascii="Sylfaen" w:hAnsi="Sylfaen" w:cs="Sylfaen"/>
                <w:sz w:val="20"/>
                <w:szCs w:val="20"/>
                <w:lang w:val="ka-GE"/>
              </w:rPr>
              <w:t>თ</w:t>
            </w:r>
            <w:r w:rsidRPr="008B0E93">
              <w:rPr>
                <w:rFonts w:ascii="Sylfaen" w:hAnsi="Sylfaen"/>
                <w:sz w:val="20"/>
                <w:szCs w:val="20"/>
                <w:lang w:val="ka-GE"/>
              </w:rPr>
              <w:t>.</w:t>
            </w:r>
          </w:p>
        </w:tc>
      </w:tr>
      <w:tr w:rsidR="005D3A6F" w:rsidRPr="008B0E93" w:rsidTr="005D3A6F">
        <w:tc>
          <w:tcPr>
            <w:tcW w:w="567" w:type="dxa"/>
          </w:tcPr>
          <w:p w:rsidR="005D3A6F" w:rsidRPr="008B0E93" w:rsidRDefault="00BF79DB" w:rsidP="004B4080">
            <w:pPr>
              <w:jc w:val="center"/>
              <w:rPr>
                <w:rFonts w:ascii="Sylfaen" w:hAnsi="Sylfaen"/>
                <w:sz w:val="20"/>
                <w:szCs w:val="20"/>
                <w:lang w:val="af-ZA"/>
              </w:rPr>
            </w:pPr>
            <w:r w:rsidRPr="008B0E93">
              <w:rPr>
                <w:rFonts w:ascii="Sylfaen" w:hAnsi="Sylfaen"/>
                <w:sz w:val="20"/>
                <w:szCs w:val="20"/>
                <w:lang w:val="af-ZA"/>
              </w:rPr>
              <w:t>3</w:t>
            </w:r>
          </w:p>
        </w:tc>
        <w:tc>
          <w:tcPr>
            <w:tcW w:w="2325" w:type="dxa"/>
          </w:tcPr>
          <w:p w:rsidR="005D3A6F" w:rsidRPr="008B0E93" w:rsidRDefault="00604DBE" w:rsidP="005D3A6F">
            <w:pPr>
              <w:jc w:val="both"/>
              <w:rPr>
                <w:rFonts w:ascii="AcadNusx" w:hAnsi="AcadNusx"/>
                <w:sz w:val="20"/>
                <w:szCs w:val="20"/>
                <w:lang w:val="af-ZA"/>
              </w:rPr>
            </w:pPr>
            <w:r w:rsidRPr="008B0E93">
              <w:rPr>
                <w:rFonts w:ascii="AcadNusx" w:hAnsi="AcadNusx"/>
                <w:sz w:val="20"/>
                <w:szCs w:val="20"/>
                <w:lang w:val="af-ZA"/>
              </w:rPr>
              <w:t>l. papava</w:t>
            </w:r>
          </w:p>
        </w:tc>
        <w:tc>
          <w:tcPr>
            <w:tcW w:w="3515" w:type="dxa"/>
          </w:tcPr>
          <w:p w:rsidR="005D3A6F" w:rsidRPr="008B0E93" w:rsidRDefault="00604DBE" w:rsidP="00604DBE">
            <w:pPr>
              <w:jc w:val="both"/>
              <w:rPr>
                <w:rFonts w:ascii="Sylfaen" w:hAnsi="Sylfaen"/>
                <w:sz w:val="20"/>
                <w:szCs w:val="20"/>
                <w:lang w:val="en-US"/>
              </w:rPr>
            </w:pPr>
            <w:r w:rsidRPr="008B0E93">
              <w:rPr>
                <w:rFonts w:ascii="Sylfaen" w:hAnsi="Sylfaen"/>
                <w:sz w:val="20"/>
                <w:szCs w:val="20"/>
                <w:lang w:val="ka-GE"/>
              </w:rPr>
              <w:t>“ერთი სარტყელი – ერთი გზის ინიციატივა” და საქართველო”</w:t>
            </w:r>
            <w:r w:rsidRPr="008B0E93">
              <w:rPr>
                <w:rFonts w:ascii="Sylfaen" w:hAnsi="Sylfaen"/>
                <w:sz w:val="20"/>
                <w:szCs w:val="20"/>
                <w:lang w:val="en-US"/>
              </w:rPr>
              <w:t xml:space="preserve">  (</w:t>
            </w:r>
            <w:r w:rsidRPr="008B0E93">
              <w:rPr>
                <w:rFonts w:ascii="Sylfaen" w:hAnsi="Sylfaen" w:cs="Sylfaen"/>
                <w:sz w:val="20"/>
                <w:szCs w:val="20"/>
              </w:rPr>
              <w:t>ქართულ</w:t>
            </w:r>
            <w:r w:rsidRPr="008B0E93">
              <w:rPr>
                <w:rFonts w:ascii="Sylfaen" w:hAnsi="Sylfaen"/>
                <w:sz w:val="20"/>
                <w:szCs w:val="20"/>
              </w:rPr>
              <w:t xml:space="preserve"> </w:t>
            </w:r>
            <w:r w:rsidRPr="008B0E93">
              <w:rPr>
                <w:rFonts w:ascii="Sylfaen" w:hAnsi="Sylfaen" w:cs="Sylfaen"/>
                <w:sz w:val="20"/>
                <w:szCs w:val="20"/>
              </w:rPr>
              <w:t>და</w:t>
            </w:r>
            <w:r w:rsidRPr="008B0E93">
              <w:rPr>
                <w:rFonts w:ascii="Sylfaen" w:hAnsi="Sylfaen"/>
                <w:sz w:val="20"/>
                <w:szCs w:val="20"/>
              </w:rPr>
              <w:t xml:space="preserve"> </w:t>
            </w:r>
            <w:r w:rsidRPr="008B0E93">
              <w:rPr>
                <w:rFonts w:ascii="Sylfaen" w:hAnsi="Sylfaen" w:cs="Sylfaen"/>
                <w:sz w:val="20"/>
                <w:szCs w:val="20"/>
              </w:rPr>
              <w:t>ინგლისურ</w:t>
            </w:r>
            <w:r w:rsidRPr="008B0E93">
              <w:rPr>
                <w:rFonts w:ascii="Sylfaen" w:hAnsi="Sylfaen"/>
                <w:sz w:val="20"/>
                <w:szCs w:val="20"/>
              </w:rPr>
              <w:t xml:space="preserve"> </w:t>
            </w:r>
            <w:r w:rsidRPr="008B0E93">
              <w:rPr>
                <w:rFonts w:ascii="Sylfaen" w:hAnsi="Sylfaen" w:cs="Sylfaen"/>
                <w:sz w:val="20"/>
                <w:szCs w:val="20"/>
              </w:rPr>
              <w:t>ენებზე</w:t>
            </w:r>
            <w:r w:rsidRPr="008B0E93">
              <w:rPr>
                <w:rFonts w:ascii="Sylfaen" w:hAnsi="Sylfaen" w:cs="Sylfaen"/>
                <w:sz w:val="20"/>
                <w:szCs w:val="20"/>
                <w:lang w:val="en-US"/>
              </w:rPr>
              <w:t>)</w:t>
            </w:r>
          </w:p>
        </w:tc>
        <w:tc>
          <w:tcPr>
            <w:tcW w:w="2552" w:type="dxa"/>
          </w:tcPr>
          <w:p w:rsidR="005D3A6F" w:rsidRPr="008B0E93" w:rsidRDefault="00604DBE" w:rsidP="00FB5668">
            <w:pPr>
              <w:jc w:val="both"/>
              <w:rPr>
                <w:rFonts w:ascii="Sylfaen" w:hAnsi="Sylfaen"/>
                <w:sz w:val="20"/>
                <w:szCs w:val="20"/>
                <w:lang w:val="af-ZA"/>
              </w:rPr>
            </w:pPr>
            <w:r w:rsidRPr="008B0E93">
              <w:rPr>
                <w:rFonts w:ascii="Sylfaen" w:hAnsi="Sylfaen"/>
                <w:sz w:val="20"/>
                <w:szCs w:val="20"/>
                <w:lang w:val="ka-GE"/>
              </w:rPr>
              <w:t>(</w:t>
            </w:r>
            <w:hyperlink r:id="rId12" w:history="1">
              <w:r w:rsidRPr="008B0E93">
                <w:rPr>
                  <w:rStyle w:val="Hyperlink"/>
                  <w:rFonts w:ascii="Sylfaen" w:hAnsi="Sylfaen"/>
                  <w:iCs/>
                  <w:color w:val="auto"/>
                  <w:sz w:val="20"/>
                  <w:szCs w:val="20"/>
                  <w:lang w:val="ka-GE"/>
                </w:rPr>
                <w:t>https://www.gfsis.org/files/library/opinion-papers/93-expert-opinion-geo.pdf</w:t>
              </w:r>
            </w:hyperlink>
            <w:r w:rsidRPr="008B0E93">
              <w:rPr>
                <w:rFonts w:ascii="Sylfaen" w:hAnsi="Sylfaen"/>
                <w:sz w:val="20"/>
                <w:szCs w:val="20"/>
                <w:lang w:val="ka-GE"/>
              </w:rPr>
              <w:t xml:space="preserve">,) </w:t>
            </w:r>
            <w:r w:rsidRPr="008B0E93">
              <w:rPr>
                <w:rFonts w:ascii="Sylfaen" w:hAnsi="Sylfaen" w:cs="Sylfaen"/>
                <w:sz w:val="20"/>
                <w:szCs w:val="20"/>
                <w:lang w:val="ka-GE"/>
              </w:rPr>
              <w:t>და</w:t>
            </w:r>
            <w:r w:rsidRPr="008B0E93">
              <w:rPr>
                <w:rFonts w:ascii="Sylfaen" w:hAnsi="Sylfaen"/>
                <w:sz w:val="20"/>
                <w:szCs w:val="20"/>
                <w:lang w:val="ka-GE"/>
              </w:rPr>
              <w:t xml:space="preserve"> “One Belt One Road Initiative and Georgia” (</w:t>
            </w:r>
            <w:hyperlink r:id="rId13" w:history="1">
              <w:r w:rsidRPr="008B0E93">
                <w:rPr>
                  <w:rStyle w:val="Hyperlink"/>
                  <w:rFonts w:ascii="Sylfaen" w:hAnsi="Sylfaen"/>
                  <w:iCs/>
                  <w:color w:val="auto"/>
                  <w:sz w:val="20"/>
                  <w:szCs w:val="20"/>
                  <w:lang w:val="ka-GE"/>
                </w:rPr>
                <w:t>https://www.gfsis.org/files/library/opinion-papers/93-expert-opinion-eng.pdf</w:t>
              </w:r>
            </w:hyperlink>
            <w:r w:rsidRPr="008B0E93">
              <w:rPr>
                <w:rFonts w:ascii="Sylfaen" w:hAnsi="Sylfaen"/>
                <w:sz w:val="20"/>
                <w:szCs w:val="20"/>
                <w:lang w:val="ka-GE"/>
              </w:rPr>
              <w:t>, (</w:t>
            </w:r>
            <w:r w:rsidRPr="008B0E93">
              <w:rPr>
                <w:rFonts w:ascii="Sylfaen" w:hAnsi="Sylfaen" w:cs="Sylfaen"/>
                <w:sz w:val="20"/>
                <w:szCs w:val="20"/>
                <w:lang w:val="ka-GE"/>
              </w:rPr>
              <w:t>თბილისი</w:t>
            </w:r>
            <w:r w:rsidRPr="008B0E93">
              <w:rPr>
                <w:rFonts w:ascii="Sylfaen" w:hAnsi="Sylfaen"/>
                <w:sz w:val="20"/>
                <w:szCs w:val="20"/>
                <w:lang w:val="ka-GE"/>
              </w:rPr>
              <w:t xml:space="preserve">, GFSIS,  </w:t>
            </w:r>
            <w:r w:rsidRPr="008B0E93">
              <w:rPr>
                <w:rFonts w:ascii="Sylfaen" w:hAnsi="Sylfaen" w:cs="Sylfaen"/>
                <w:sz w:val="20"/>
                <w:szCs w:val="20"/>
                <w:lang w:val="ka-GE"/>
              </w:rPr>
              <w:t>ექსპერტის</w:t>
            </w:r>
            <w:r w:rsidRPr="008B0E93">
              <w:rPr>
                <w:rFonts w:ascii="Sylfaen" w:hAnsi="Sylfaen"/>
                <w:sz w:val="20"/>
                <w:szCs w:val="20"/>
                <w:lang w:val="ka-GE"/>
              </w:rPr>
              <w:t xml:space="preserve"> </w:t>
            </w:r>
            <w:r w:rsidRPr="008B0E93">
              <w:rPr>
                <w:rFonts w:ascii="Sylfaen" w:hAnsi="Sylfaen" w:cs="Sylfaen"/>
                <w:sz w:val="20"/>
                <w:szCs w:val="20"/>
                <w:lang w:val="ka-GE"/>
              </w:rPr>
              <w:t xml:space="preserve">აზრი № </w:t>
            </w:r>
            <w:r w:rsidR="00FB5668" w:rsidRPr="008B0E93">
              <w:rPr>
                <w:rFonts w:ascii="Sylfaen" w:hAnsi="Sylfaen"/>
                <w:sz w:val="20"/>
                <w:szCs w:val="20"/>
                <w:lang w:val="ka-GE"/>
              </w:rPr>
              <w:t>93</w:t>
            </w:r>
            <w:r w:rsidRPr="008B0E93">
              <w:rPr>
                <w:rFonts w:ascii="Sylfaen" w:hAnsi="Sylfaen"/>
                <w:sz w:val="20"/>
                <w:szCs w:val="20"/>
                <w:lang w:val="ka-GE"/>
              </w:rPr>
              <w:t>)</w:t>
            </w:r>
          </w:p>
        </w:tc>
        <w:tc>
          <w:tcPr>
            <w:tcW w:w="908" w:type="dxa"/>
          </w:tcPr>
          <w:p w:rsidR="00FB5668" w:rsidRPr="008B0E93" w:rsidRDefault="00604DBE" w:rsidP="004B4080">
            <w:pPr>
              <w:jc w:val="center"/>
              <w:rPr>
                <w:rFonts w:ascii="Sylfaen" w:hAnsi="Sylfaen"/>
                <w:sz w:val="20"/>
                <w:szCs w:val="20"/>
              </w:rPr>
            </w:pPr>
            <w:r w:rsidRPr="008B0E93">
              <w:rPr>
                <w:rFonts w:ascii="Sylfaen" w:hAnsi="Sylfaen"/>
                <w:sz w:val="20"/>
                <w:szCs w:val="20"/>
                <w:lang w:val="ka-GE"/>
              </w:rPr>
              <w:t>22</w:t>
            </w:r>
          </w:p>
          <w:p w:rsidR="00FB5668" w:rsidRPr="008B0E93" w:rsidRDefault="00FB5668" w:rsidP="004B4080">
            <w:pPr>
              <w:jc w:val="center"/>
              <w:rPr>
                <w:rFonts w:ascii="Sylfaen" w:hAnsi="Sylfaen"/>
                <w:sz w:val="20"/>
                <w:szCs w:val="20"/>
              </w:rPr>
            </w:pPr>
          </w:p>
          <w:p w:rsidR="00FB5668" w:rsidRPr="008B0E93" w:rsidRDefault="00FB5668" w:rsidP="004B4080">
            <w:pPr>
              <w:jc w:val="center"/>
              <w:rPr>
                <w:rFonts w:ascii="Sylfaen" w:hAnsi="Sylfaen"/>
                <w:sz w:val="20"/>
                <w:szCs w:val="20"/>
              </w:rPr>
            </w:pPr>
            <w:r w:rsidRPr="008B0E93">
              <w:rPr>
                <w:rFonts w:ascii="Sylfaen" w:hAnsi="Sylfaen"/>
                <w:sz w:val="20"/>
                <w:szCs w:val="20"/>
              </w:rPr>
              <w:t>(</w:t>
            </w:r>
            <w:r w:rsidRPr="008B0E93">
              <w:rPr>
                <w:rFonts w:ascii="Sylfaen" w:hAnsi="Sylfaen"/>
                <w:sz w:val="20"/>
                <w:szCs w:val="20"/>
                <w:lang w:val="ka-GE"/>
              </w:rPr>
              <w:t xml:space="preserve">1,0 </w:t>
            </w:r>
            <w:r w:rsidRPr="008B0E93">
              <w:rPr>
                <w:rFonts w:ascii="Sylfaen" w:hAnsi="Sylfaen" w:cs="Sylfaen"/>
                <w:sz w:val="20"/>
                <w:szCs w:val="20"/>
                <w:lang w:val="ka-GE"/>
              </w:rPr>
              <w:t>ნ</w:t>
            </w:r>
            <w:r w:rsidRPr="008B0E93">
              <w:rPr>
                <w:rFonts w:ascii="Sylfaen" w:hAnsi="Sylfaen"/>
                <w:sz w:val="20"/>
                <w:szCs w:val="20"/>
                <w:lang w:val="ka-GE"/>
              </w:rPr>
              <w:t>.</w:t>
            </w:r>
            <w:r w:rsidRPr="008B0E93">
              <w:rPr>
                <w:rFonts w:ascii="Sylfaen" w:hAnsi="Sylfaen" w:cs="Sylfaen"/>
                <w:sz w:val="20"/>
                <w:szCs w:val="20"/>
                <w:lang w:val="ka-GE"/>
              </w:rPr>
              <w:t>თ</w:t>
            </w:r>
            <w:r w:rsidRPr="008B0E93">
              <w:rPr>
                <w:rFonts w:ascii="Sylfaen" w:hAnsi="Sylfaen"/>
                <w:sz w:val="20"/>
                <w:szCs w:val="20"/>
                <w:lang w:val="ka-GE"/>
              </w:rPr>
              <w:t>.</w:t>
            </w:r>
            <w:r w:rsidRPr="008B0E93">
              <w:rPr>
                <w:rFonts w:ascii="Sylfaen" w:hAnsi="Sylfaen"/>
                <w:sz w:val="20"/>
                <w:szCs w:val="20"/>
              </w:rPr>
              <w:t>)</w:t>
            </w:r>
          </w:p>
          <w:p w:rsidR="00FB5668" w:rsidRPr="008B0E93" w:rsidRDefault="00FB5668" w:rsidP="004B4080">
            <w:pPr>
              <w:jc w:val="center"/>
              <w:rPr>
                <w:rFonts w:ascii="Sylfaen" w:hAnsi="Sylfaen"/>
                <w:sz w:val="20"/>
                <w:szCs w:val="20"/>
              </w:rPr>
            </w:pPr>
          </w:p>
          <w:p w:rsidR="00FB5668" w:rsidRPr="008B0E93" w:rsidRDefault="00FB5668" w:rsidP="004B4080">
            <w:pPr>
              <w:jc w:val="center"/>
              <w:rPr>
                <w:rFonts w:ascii="Sylfaen" w:hAnsi="Sylfaen"/>
                <w:sz w:val="20"/>
                <w:szCs w:val="20"/>
              </w:rPr>
            </w:pPr>
          </w:p>
          <w:p w:rsidR="00FB5668" w:rsidRPr="008B0E93" w:rsidRDefault="00FB5668" w:rsidP="004B4080">
            <w:pPr>
              <w:jc w:val="center"/>
              <w:rPr>
                <w:rFonts w:ascii="Sylfaen" w:hAnsi="Sylfaen"/>
                <w:sz w:val="20"/>
                <w:szCs w:val="20"/>
              </w:rPr>
            </w:pPr>
          </w:p>
          <w:p w:rsidR="00FB5668" w:rsidRPr="008B0E93" w:rsidRDefault="00FB5668" w:rsidP="004B4080">
            <w:pPr>
              <w:jc w:val="center"/>
              <w:rPr>
                <w:rFonts w:ascii="Sylfaen" w:hAnsi="Sylfaen"/>
                <w:sz w:val="20"/>
                <w:szCs w:val="20"/>
              </w:rPr>
            </w:pPr>
          </w:p>
          <w:p w:rsidR="00FB5668" w:rsidRPr="008B0E93" w:rsidRDefault="00FB5668" w:rsidP="004B4080">
            <w:pPr>
              <w:jc w:val="center"/>
              <w:rPr>
                <w:rFonts w:ascii="Sylfaen" w:hAnsi="Sylfaen"/>
                <w:sz w:val="20"/>
                <w:szCs w:val="20"/>
              </w:rPr>
            </w:pPr>
          </w:p>
          <w:p w:rsidR="005D3A6F" w:rsidRPr="008B0E93" w:rsidRDefault="005D3A6F" w:rsidP="004B4080">
            <w:pPr>
              <w:jc w:val="center"/>
              <w:rPr>
                <w:rFonts w:ascii="Sylfaen" w:hAnsi="Sylfaen"/>
                <w:sz w:val="20"/>
                <w:szCs w:val="20"/>
              </w:rPr>
            </w:pPr>
          </w:p>
        </w:tc>
      </w:tr>
    </w:tbl>
    <w:p w:rsidR="005D3A6F" w:rsidRPr="008B0E93" w:rsidRDefault="005D3A6F" w:rsidP="005D3A6F">
      <w:pPr>
        <w:jc w:val="center"/>
        <w:rPr>
          <w:rFonts w:ascii="Sylfaen" w:hAnsi="Sylfaen"/>
          <w:sz w:val="26"/>
          <w:szCs w:val="26"/>
          <w:lang w:val="af-ZA"/>
        </w:rPr>
      </w:pPr>
    </w:p>
    <w:p w:rsidR="005D3A6F" w:rsidRPr="008B0E93" w:rsidRDefault="005D3A6F" w:rsidP="007406AF">
      <w:pPr>
        <w:rPr>
          <w:rFonts w:ascii="Sylfaen" w:hAnsi="Sylfaen" w:cs="Sylfaen"/>
          <w:lang w:val="af-ZA"/>
        </w:rPr>
      </w:pPr>
    </w:p>
    <w:p w:rsidR="008700E5" w:rsidRPr="008B0E93" w:rsidRDefault="008700E5" w:rsidP="007406AF">
      <w:pPr>
        <w:rPr>
          <w:rFonts w:ascii="Sylfaen" w:hAnsi="Sylfaen"/>
          <w:lang w:val="af-ZA"/>
        </w:rPr>
      </w:pPr>
      <w:r w:rsidRPr="008B0E93">
        <w:rPr>
          <w:rFonts w:ascii="Sylfaen" w:hAnsi="Sylfaen" w:cs="Sylfaen"/>
          <w:lang w:val="af-ZA"/>
        </w:rPr>
        <w:t>სტატიები</w:t>
      </w:r>
    </w:p>
    <w:p w:rsidR="008700E5" w:rsidRPr="008B0E93" w:rsidRDefault="008700E5" w:rsidP="007406AF">
      <w:pPr>
        <w:rPr>
          <w:rFonts w:ascii="Sylfaen" w:hAnsi="Sylfaen"/>
          <w:sz w:val="16"/>
          <w:szCs w:val="16"/>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545"/>
        <w:gridCol w:w="1751"/>
        <w:gridCol w:w="3119"/>
        <w:gridCol w:w="1134"/>
        <w:gridCol w:w="2551"/>
        <w:gridCol w:w="645"/>
      </w:tblGrid>
      <w:tr w:rsidR="008700E5" w:rsidRPr="008B0E93" w:rsidTr="003B3C81">
        <w:tc>
          <w:tcPr>
            <w:tcW w:w="545" w:type="dxa"/>
            <w:vAlign w:val="center"/>
          </w:tcPr>
          <w:p w:rsidR="008700E5" w:rsidRPr="008B0E93" w:rsidRDefault="008700E5" w:rsidP="007406AF">
            <w:pPr>
              <w:jc w:val="center"/>
              <w:rPr>
                <w:rFonts w:ascii="Sylfaen" w:hAnsi="Sylfaen"/>
                <w:sz w:val="20"/>
                <w:szCs w:val="20"/>
                <w:lang w:val="af-ZA"/>
              </w:rPr>
            </w:pPr>
            <w:r w:rsidRPr="008B0E93">
              <w:rPr>
                <w:rFonts w:ascii="Sylfaen" w:hAnsi="Sylfaen"/>
                <w:sz w:val="20"/>
                <w:szCs w:val="20"/>
                <w:lang w:val="af-ZA"/>
              </w:rPr>
              <w:t>№</w:t>
            </w:r>
          </w:p>
        </w:tc>
        <w:tc>
          <w:tcPr>
            <w:tcW w:w="1751" w:type="dxa"/>
            <w:vAlign w:val="center"/>
          </w:tcPr>
          <w:p w:rsidR="008700E5" w:rsidRPr="008B0E93" w:rsidRDefault="008700E5" w:rsidP="007406AF">
            <w:pPr>
              <w:jc w:val="center"/>
              <w:rPr>
                <w:rFonts w:ascii="Sylfaen" w:hAnsi="Sylfaen" w:cs="AcadNusx"/>
                <w:sz w:val="20"/>
                <w:szCs w:val="20"/>
                <w:lang w:val="ka-GE"/>
              </w:rPr>
            </w:pPr>
            <w:r w:rsidRPr="008B0E93">
              <w:rPr>
                <w:rFonts w:ascii="Sylfaen" w:hAnsi="Sylfaen" w:cs="Sylfaen"/>
                <w:sz w:val="20"/>
                <w:szCs w:val="20"/>
                <w:lang w:val="af-ZA"/>
              </w:rPr>
              <w:t>ავტორი</w:t>
            </w:r>
            <w:r w:rsidRPr="008B0E93">
              <w:rPr>
                <w:rFonts w:ascii="Sylfaen" w:hAnsi="Sylfaen" w:cs="AcadNusx"/>
                <w:sz w:val="20"/>
                <w:szCs w:val="20"/>
                <w:lang w:val="af-ZA"/>
              </w:rPr>
              <w:t>/</w:t>
            </w:r>
          </w:p>
          <w:p w:rsidR="008700E5" w:rsidRPr="008B0E93" w:rsidRDefault="008700E5" w:rsidP="007406AF">
            <w:pPr>
              <w:jc w:val="center"/>
              <w:rPr>
                <w:rFonts w:ascii="Sylfaen" w:hAnsi="Sylfaen"/>
                <w:lang w:val="af-ZA"/>
              </w:rPr>
            </w:pPr>
            <w:r w:rsidRPr="008B0E93">
              <w:rPr>
                <w:rFonts w:ascii="Sylfaen" w:hAnsi="Sylfaen" w:cs="Sylfaen"/>
                <w:sz w:val="20"/>
                <w:szCs w:val="20"/>
                <w:lang w:val="af-ZA"/>
              </w:rPr>
              <w:t>ავტორები</w:t>
            </w:r>
          </w:p>
        </w:tc>
        <w:tc>
          <w:tcPr>
            <w:tcW w:w="3119" w:type="dxa"/>
            <w:vAlign w:val="center"/>
          </w:tcPr>
          <w:p w:rsidR="008700E5" w:rsidRPr="008B0E93" w:rsidRDefault="008700E5" w:rsidP="007406AF">
            <w:pPr>
              <w:jc w:val="center"/>
              <w:rPr>
                <w:rFonts w:ascii="Sylfaen" w:hAnsi="Sylfaen"/>
                <w:sz w:val="20"/>
                <w:szCs w:val="20"/>
                <w:lang w:val="af-ZA"/>
              </w:rPr>
            </w:pPr>
            <w:r w:rsidRPr="008B0E93">
              <w:rPr>
                <w:rFonts w:ascii="Sylfaen" w:hAnsi="Sylfaen" w:cs="Sylfaen"/>
                <w:sz w:val="20"/>
                <w:szCs w:val="20"/>
                <w:lang w:val="af-ZA"/>
              </w:rPr>
              <w:t>სტატიის</w:t>
            </w:r>
            <w:r w:rsidRPr="008B0E93">
              <w:rPr>
                <w:rFonts w:ascii="Sylfaen" w:hAnsi="Sylfaen" w:cs="AcadNusx"/>
                <w:sz w:val="20"/>
                <w:szCs w:val="20"/>
                <w:lang w:val="af-ZA"/>
              </w:rPr>
              <w:t xml:space="preserve"> </w:t>
            </w:r>
            <w:r w:rsidRPr="008B0E93">
              <w:rPr>
                <w:rFonts w:ascii="Sylfaen" w:hAnsi="Sylfaen" w:cs="Sylfaen"/>
                <w:sz w:val="20"/>
                <w:szCs w:val="20"/>
                <w:lang w:val="af-ZA"/>
              </w:rPr>
              <w:t>სათაური</w:t>
            </w:r>
            <w:r w:rsidRPr="008B0E93">
              <w:rPr>
                <w:rFonts w:ascii="Sylfaen" w:hAnsi="Sylfaen" w:cs="AcadNusx"/>
                <w:sz w:val="20"/>
                <w:szCs w:val="20"/>
                <w:lang w:val="af-ZA"/>
              </w:rPr>
              <w:t xml:space="preserve">, </w:t>
            </w:r>
            <w:r w:rsidRPr="008B0E93">
              <w:rPr>
                <w:rFonts w:ascii="Sylfaen" w:hAnsi="Sylfaen" w:cs="Sylfaen"/>
                <w:sz w:val="20"/>
                <w:szCs w:val="20"/>
                <w:lang w:val="af-ZA"/>
              </w:rPr>
              <w:t>ჟურნა</w:t>
            </w:r>
            <w:r w:rsidRPr="008B0E93">
              <w:rPr>
                <w:rFonts w:ascii="Sylfaen" w:hAnsi="Sylfaen" w:cs="AcadNusx"/>
                <w:sz w:val="20"/>
                <w:szCs w:val="20"/>
                <w:lang w:val="af-ZA"/>
              </w:rPr>
              <w:t>-</w:t>
            </w:r>
            <w:r w:rsidRPr="008B0E93">
              <w:rPr>
                <w:rFonts w:ascii="Sylfaen" w:hAnsi="Sylfaen" w:cs="Sylfaen"/>
                <w:sz w:val="20"/>
                <w:szCs w:val="20"/>
                <w:lang w:val="af-ZA"/>
              </w:rPr>
              <w:t>ლის</w:t>
            </w:r>
            <w:r w:rsidRPr="008B0E93">
              <w:rPr>
                <w:rFonts w:ascii="Sylfaen" w:hAnsi="Sylfaen" w:cs="AcadNusx"/>
                <w:sz w:val="20"/>
                <w:szCs w:val="20"/>
                <w:lang w:val="af-ZA"/>
              </w:rPr>
              <w:t>/</w:t>
            </w:r>
            <w:r w:rsidRPr="008B0E93">
              <w:rPr>
                <w:rFonts w:ascii="Sylfaen" w:hAnsi="Sylfaen" w:cs="Sylfaen"/>
                <w:sz w:val="20"/>
                <w:szCs w:val="20"/>
                <w:lang w:val="af-ZA"/>
              </w:rPr>
              <w:t>კრებულის</w:t>
            </w:r>
            <w:r w:rsidRPr="008B0E93">
              <w:rPr>
                <w:rFonts w:ascii="Sylfaen" w:hAnsi="Sylfaen" w:cs="AcadNusx"/>
                <w:sz w:val="20"/>
                <w:szCs w:val="20"/>
                <w:lang w:val="af-ZA"/>
              </w:rPr>
              <w:t xml:space="preserve"> </w:t>
            </w:r>
            <w:r w:rsidRPr="008B0E93">
              <w:rPr>
                <w:rFonts w:ascii="Sylfaen" w:hAnsi="Sylfaen" w:cs="Sylfaen"/>
                <w:sz w:val="20"/>
                <w:szCs w:val="20"/>
                <w:lang w:val="af-ZA"/>
              </w:rPr>
              <w:t>დასახელება</w:t>
            </w:r>
          </w:p>
        </w:tc>
        <w:tc>
          <w:tcPr>
            <w:tcW w:w="1134" w:type="dxa"/>
            <w:vAlign w:val="center"/>
          </w:tcPr>
          <w:p w:rsidR="008700E5" w:rsidRPr="008B0E93" w:rsidRDefault="008700E5" w:rsidP="007406AF">
            <w:pPr>
              <w:jc w:val="center"/>
              <w:rPr>
                <w:rFonts w:ascii="Sylfaen" w:hAnsi="Sylfaen" w:cs="AcadNusx"/>
                <w:sz w:val="20"/>
                <w:szCs w:val="20"/>
                <w:lang w:val="af-ZA"/>
              </w:rPr>
            </w:pPr>
            <w:r w:rsidRPr="008B0E93">
              <w:rPr>
                <w:rFonts w:ascii="Sylfaen" w:hAnsi="Sylfaen" w:cs="Sylfaen"/>
                <w:sz w:val="20"/>
                <w:szCs w:val="20"/>
                <w:lang w:val="af-ZA"/>
              </w:rPr>
              <w:t>ჟურნალის</w:t>
            </w:r>
            <w:r w:rsidRPr="008B0E93">
              <w:rPr>
                <w:rFonts w:ascii="Sylfaen" w:hAnsi="Sylfaen" w:cs="AcadNusx"/>
                <w:sz w:val="20"/>
                <w:szCs w:val="20"/>
                <w:lang w:val="af-ZA"/>
              </w:rPr>
              <w:t>/</w:t>
            </w:r>
          </w:p>
          <w:p w:rsidR="008700E5" w:rsidRPr="008B0E93" w:rsidRDefault="008700E5" w:rsidP="007406AF">
            <w:pPr>
              <w:jc w:val="center"/>
              <w:rPr>
                <w:rFonts w:ascii="Sylfaen" w:hAnsi="Sylfaen"/>
                <w:lang w:val="af-ZA"/>
              </w:rPr>
            </w:pPr>
            <w:r w:rsidRPr="008B0E93">
              <w:rPr>
                <w:rFonts w:ascii="Sylfaen" w:hAnsi="Sylfaen" w:cs="Sylfaen"/>
                <w:sz w:val="20"/>
                <w:szCs w:val="20"/>
                <w:lang w:val="af-ZA"/>
              </w:rPr>
              <w:t>კრებულის</w:t>
            </w:r>
            <w:r w:rsidRPr="008B0E93">
              <w:rPr>
                <w:rFonts w:ascii="Sylfaen" w:hAnsi="Sylfaen" w:cs="AcadNusx"/>
                <w:sz w:val="20"/>
                <w:szCs w:val="20"/>
                <w:lang w:val="af-ZA"/>
              </w:rPr>
              <w:t xml:space="preserve"> </w:t>
            </w:r>
            <w:r w:rsidRPr="008B0E93">
              <w:rPr>
                <w:rFonts w:ascii="Sylfaen" w:hAnsi="Sylfaen" w:cs="Sylfaen"/>
                <w:sz w:val="20"/>
                <w:szCs w:val="20"/>
                <w:lang w:val="af-ZA"/>
              </w:rPr>
              <w:t>ნომერი</w:t>
            </w:r>
          </w:p>
        </w:tc>
        <w:tc>
          <w:tcPr>
            <w:tcW w:w="2551" w:type="dxa"/>
            <w:vAlign w:val="center"/>
          </w:tcPr>
          <w:p w:rsidR="008700E5" w:rsidRPr="008B0E93" w:rsidRDefault="008700E5" w:rsidP="007406AF">
            <w:pPr>
              <w:jc w:val="center"/>
              <w:rPr>
                <w:rFonts w:ascii="Sylfaen" w:hAnsi="Sylfaen"/>
                <w:sz w:val="20"/>
                <w:szCs w:val="20"/>
                <w:lang w:val="af-ZA"/>
              </w:rPr>
            </w:pPr>
            <w:r w:rsidRPr="008B0E93">
              <w:rPr>
                <w:rFonts w:ascii="Sylfaen" w:hAnsi="Sylfaen" w:cs="Sylfaen"/>
                <w:sz w:val="20"/>
                <w:szCs w:val="20"/>
                <w:lang w:val="af-ZA"/>
              </w:rPr>
              <w:t>გამოცემის</w:t>
            </w:r>
            <w:r w:rsidRPr="008B0E93">
              <w:rPr>
                <w:rFonts w:ascii="Sylfaen" w:hAnsi="Sylfaen" w:cs="AcadNusx"/>
                <w:sz w:val="20"/>
                <w:szCs w:val="20"/>
                <w:lang w:val="af-ZA"/>
              </w:rPr>
              <w:t xml:space="preserve"> </w:t>
            </w:r>
            <w:r w:rsidRPr="008B0E93">
              <w:rPr>
                <w:rFonts w:ascii="Sylfaen" w:hAnsi="Sylfaen" w:cs="Sylfaen"/>
                <w:sz w:val="20"/>
                <w:szCs w:val="20"/>
                <w:lang w:val="af-ZA"/>
              </w:rPr>
              <w:t>ადგილი</w:t>
            </w:r>
            <w:r w:rsidRPr="008B0E93">
              <w:rPr>
                <w:rFonts w:ascii="Sylfaen" w:hAnsi="Sylfaen" w:cs="AcadNusx"/>
                <w:sz w:val="20"/>
                <w:szCs w:val="20"/>
                <w:lang w:val="af-ZA"/>
              </w:rPr>
              <w:t xml:space="preserve">, </w:t>
            </w:r>
            <w:r w:rsidRPr="008B0E93">
              <w:rPr>
                <w:rFonts w:ascii="Sylfaen" w:hAnsi="Sylfaen" w:cs="Sylfaen"/>
                <w:sz w:val="20"/>
                <w:szCs w:val="20"/>
                <w:lang w:val="af-ZA"/>
              </w:rPr>
              <w:t>გამომცემლობა</w:t>
            </w:r>
          </w:p>
        </w:tc>
        <w:tc>
          <w:tcPr>
            <w:tcW w:w="645" w:type="dxa"/>
            <w:vAlign w:val="center"/>
          </w:tcPr>
          <w:p w:rsidR="008700E5" w:rsidRPr="008B0E93" w:rsidRDefault="008700E5" w:rsidP="007406AF">
            <w:pPr>
              <w:jc w:val="center"/>
              <w:rPr>
                <w:rFonts w:ascii="Sylfaen" w:hAnsi="Sylfaen"/>
                <w:sz w:val="20"/>
                <w:szCs w:val="20"/>
                <w:lang w:val="af-ZA"/>
              </w:rPr>
            </w:pPr>
            <w:r w:rsidRPr="008B0E93">
              <w:rPr>
                <w:rFonts w:ascii="Sylfaen" w:hAnsi="Sylfaen" w:cs="Sylfaen"/>
                <w:sz w:val="20"/>
                <w:szCs w:val="20"/>
                <w:lang w:val="af-ZA"/>
              </w:rPr>
              <w:t>გვერდების</w:t>
            </w:r>
            <w:r w:rsidRPr="008B0E93">
              <w:rPr>
                <w:rFonts w:ascii="Sylfaen" w:hAnsi="Sylfaen" w:cs="AcadNusx"/>
                <w:sz w:val="20"/>
                <w:szCs w:val="20"/>
                <w:lang w:val="af-ZA"/>
              </w:rPr>
              <w:t xml:space="preserve"> </w:t>
            </w:r>
            <w:r w:rsidRPr="008B0E93">
              <w:rPr>
                <w:rFonts w:ascii="Sylfaen" w:hAnsi="Sylfaen" w:cs="Sylfaen"/>
                <w:sz w:val="20"/>
                <w:szCs w:val="20"/>
                <w:lang w:val="af-ZA"/>
              </w:rPr>
              <w:t>რაოდენობა</w:t>
            </w:r>
          </w:p>
        </w:tc>
      </w:tr>
      <w:tr w:rsidR="008700E5" w:rsidRPr="008B0E93" w:rsidTr="003B3C81">
        <w:tc>
          <w:tcPr>
            <w:tcW w:w="545" w:type="dxa"/>
          </w:tcPr>
          <w:p w:rsidR="008700E5" w:rsidRPr="008B0E93" w:rsidRDefault="00BF79DB" w:rsidP="007406AF">
            <w:pPr>
              <w:jc w:val="center"/>
              <w:rPr>
                <w:rFonts w:ascii="AcadNusx" w:hAnsi="AcadNusx"/>
                <w:sz w:val="20"/>
                <w:szCs w:val="20"/>
                <w:lang w:val="af-ZA"/>
              </w:rPr>
            </w:pPr>
            <w:r w:rsidRPr="008B0E93">
              <w:rPr>
                <w:rFonts w:ascii="AcadNusx" w:hAnsi="AcadNusx"/>
                <w:sz w:val="20"/>
                <w:szCs w:val="20"/>
                <w:lang w:val="af-ZA"/>
              </w:rPr>
              <w:t>1</w:t>
            </w:r>
          </w:p>
          <w:p w:rsidR="008700E5" w:rsidRPr="008B0E93" w:rsidRDefault="008700E5" w:rsidP="007406AF">
            <w:pPr>
              <w:jc w:val="center"/>
              <w:rPr>
                <w:rFonts w:ascii="Sylfaen" w:hAnsi="Sylfaen"/>
                <w:lang w:val="af-ZA"/>
              </w:rPr>
            </w:pPr>
          </w:p>
          <w:p w:rsidR="008700E5" w:rsidRPr="008B0E93" w:rsidRDefault="008700E5" w:rsidP="007406AF">
            <w:pPr>
              <w:jc w:val="center"/>
              <w:rPr>
                <w:rFonts w:ascii="Sylfaen" w:hAnsi="Sylfaen"/>
                <w:lang w:val="af-ZA"/>
              </w:rPr>
            </w:pPr>
          </w:p>
        </w:tc>
        <w:tc>
          <w:tcPr>
            <w:tcW w:w="1751" w:type="dxa"/>
          </w:tcPr>
          <w:p w:rsidR="008700E5" w:rsidRPr="008B0E93" w:rsidRDefault="00087BC2" w:rsidP="007406AF">
            <w:pPr>
              <w:jc w:val="both"/>
              <w:rPr>
                <w:rFonts w:ascii="AcadNusx" w:hAnsi="AcadNusx"/>
                <w:sz w:val="20"/>
                <w:szCs w:val="20"/>
                <w:lang w:val="af-ZA"/>
              </w:rPr>
            </w:pPr>
            <w:r w:rsidRPr="008B0E93">
              <w:rPr>
                <w:rFonts w:ascii="AcadNusx" w:hAnsi="AcadNusx"/>
                <w:sz w:val="20"/>
                <w:szCs w:val="20"/>
                <w:lang w:val="af-ZA"/>
              </w:rPr>
              <w:t>r. abesaZe</w:t>
            </w:r>
          </w:p>
        </w:tc>
        <w:tc>
          <w:tcPr>
            <w:tcW w:w="3119" w:type="dxa"/>
          </w:tcPr>
          <w:p w:rsidR="002A1F16" w:rsidRPr="008B0E93" w:rsidRDefault="002A1F16" w:rsidP="002A1F16">
            <w:pPr>
              <w:jc w:val="both"/>
              <w:rPr>
                <w:rFonts w:ascii="AcadNusx" w:hAnsi="AcadNusx"/>
                <w:sz w:val="20"/>
                <w:szCs w:val="20"/>
                <w:lang w:val="af-ZA"/>
              </w:rPr>
            </w:pPr>
            <w:r w:rsidRPr="008B0E93">
              <w:rPr>
                <w:rFonts w:ascii="AcadNusx" w:hAnsi="AcadNusx"/>
                <w:sz w:val="20"/>
                <w:szCs w:val="20"/>
                <w:lang w:val="af-ZA"/>
              </w:rPr>
              <w:t>evrokavSiris inovaciuri sistema. Tsu p. gu</w:t>
            </w:r>
            <w:r w:rsidRPr="008B0E93">
              <w:rPr>
                <w:rFonts w:ascii="AcadNusx" w:hAnsi="AcadNusx"/>
                <w:sz w:val="20"/>
                <w:szCs w:val="20"/>
                <w:lang w:val="af-ZA"/>
              </w:rPr>
              <w:softHyphen/>
              <w:t>gu</w:t>
            </w:r>
            <w:r w:rsidRPr="008B0E93">
              <w:rPr>
                <w:rFonts w:ascii="AcadNusx" w:hAnsi="AcadNusx"/>
                <w:sz w:val="20"/>
                <w:szCs w:val="20"/>
                <w:lang w:val="af-ZA"/>
              </w:rPr>
              <w:softHyphen/>
              <w:t>Svilis ekon</w:t>
            </w:r>
            <w:r w:rsidRPr="008B0E93">
              <w:rPr>
                <w:rFonts w:ascii="AcadNusx" w:hAnsi="AcadNusx"/>
                <w:sz w:val="20"/>
                <w:szCs w:val="20"/>
                <w:lang w:val="af-ZA"/>
              </w:rPr>
              <w:softHyphen/>
              <w:t>omikis ins</w:t>
            </w:r>
            <w:r w:rsidRPr="008B0E93">
              <w:rPr>
                <w:rFonts w:ascii="AcadNusx" w:hAnsi="AcadNusx"/>
                <w:sz w:val="20"/>
                <w:szCs w:val="20"/>
                <w:lang w:val="af-ZA"/>
              </w:rPr>
              <w:softHyphen/>
              <w:t>titutis samecniero Sromebis krebuli</w:t>
            </w:r>
          </w:p>
          <w:p w:rsidR="008700E5" w:rsidRPr="008B0E93" w:rsidRDefault="008700E5" w:rsidP="002A1F16">
            <w:pPr>
              <w:jc w:val="both"/>
              <w:rPr>
                <w:rFonts w:ascii="AcadNusx" w:hAnsi="AcadNusx"/>
                <w:sz w:val="20"/>
                <w:szCs w:val="20"/>
                <w:lang w:val="af-ZA"/>
              </w:rPr>
            </w:pPr>
          </w:p>
        </w:tc>
        <w:tc>
          <w:tcPr>
            <w:tcW w:w="1134" w:type="dxa"/>
          </w:tcPr>
          <w:p w:rsidR="008700E5" w:rsidRPr="008B0E93" w:rsidRDefault="002A1F16" w:rsidP="007406AF">
            <w:pPr>
              <w:jc w:val="center"/>
              <w:rPr>
                <w:rFonts w:ascii="Sylfaen" w:hAnsi="Sylfaen"/>
                <w:lang w:val="af-ZA"/>
              </w:rPr>
            </w:pPr>
            <w:r w:rsidRPr="008B0E93">
              <w:rPr>
                <w:rFonts w:ascii="AcadNusx" w:hAnsi="AcadNusx"/>
                <w:sz w:val="20"/>
                <w:szCs w:val="20"/>
                <w:lang w:val="af-ZA"/>
              </w:rPr>
              <w:t>t. X.</w:t>
            </w:r>
          </w:p>
        </w:tc>
        <w:tc>
          <w:tcPr>
            <w:tcW w:w="2551" w:type="dxa"/>
          </w:tcPr>
          <w:p w:rsidR="008700E5" w:rsidRPr="008B0E93" w:rsidRDefault="00BF79DB" w:rsidP="007406AF">
            <w:pPr>
              <w:jc w:val="center"/>
              <w:rPr>
                <w:rFonts w:ascii="Sylfaen" w:hAnsi="Sylfaen"/>
                <w:lang w:val="af-ZA"/>
              </w:rPr>
            </w:pPr>
            <w:r w:rsidRPr="008B0E93">
              <w:rPr>
                <w:rFonts w:ascii="AcadNusx" w:hAnsi="AcadNusx"/>
                <w:sz w:val="20"/>
                <w:szCs w:val="20"/>
                <w:lang w:val="af-ZA"/>
              </w:rPr>
              <w:t>Tbilisi, `</w:t>
            </w:r>
            <w:r w:rsidR="002A1F16" w:rsidRPr="008B0E93">
              <w:rPr>
                <w:rFonts w:ascii="AcadNusx" w:hAnsi="AcadNusx"/>
                <w:sz w:val="20"/>
                <w:szCs w:val="20"/>
                <w:lang w:val="af-ZA"/>
              </w:rPr>
              <w:t>Tsu p. gu</w:t>
            </w:r>
            <w:r w:rsidR="002A1F16" w:rsidRPr="008B0E93">
              <w:rPr>
                <w:rFonts w:ascii="AcadNusx" w:hAnsi="AcadNusx"/>
                <w:sz w:val="20"/>
                <w:szCs w:val="20"/>
                <w:lang w:val="af-ZA"/>
              </w:rPr>
              <w:softHyphen/>
              <w:t>gu</w:t>
            </w:r>
            <w:r w:rsidR="002A1F16" w:rsidRPr="008B0E93">
              <w:rPr>
                <w:rFonts w:ascii="AcadNusx" w:hAnsi="AcadNusx"/>
                <w:sz w:val="20"/>
                <w:szCs w:val="20"/>
                <w:lang w:val="af-ZA"/>
              </w:rPr>
              <w:softHyphen/>
              <w:t>Svilis ekon</w:t>
            </w:r>
            <w:r w:rsidR="002A1F16" w:rsidRPr="008B0E93">
              <w:rPr>
                <w:rFonts w:ascii="AcadNusx" w:hAnsi="AcadNusx"/>
                <w:sz w:val="20"/>
                <w:szCs w:val="20"/>
                <w:lang w:val="af-ZA"/>
              </w:rPr>
              <w:softHyphen/>
              <w:t>omikis ins</w:t>
            </w:r>
            <w:r w:rsidR="002A1F16" w:rsidRPr="008B0E93">
              <w:rPr>
                <w:rFonts w:ascii="AcadNusx" w:hAnsi="AcadNusx"/>
                <w:sz w:val="20"/>
                <w:szCs w:val="20"/>
                <w:lang w:val="af-ZA"/>
              </w:rPr>
              <w:softHyphen/>
              <w:t>titutis gamom</w:t>
            </w:r>
            <w:r w:rsidR="002A1F16" w:rsidRPr="008B0E93">
              <w:rPr>
                <w:rFonts w:ascii="AcadNusx" w:hAnsi="AcadNusx"/>
                <w:sz w:val="20"/>
                <w:szCs w:val="20"/>
                <w:lang w:val="af-ZA"/>
              </w:rPr>
              <w:softHyphen/>
              <w:t>cemloba</w:t>
            </w:r>
            <w:r w:rsidRPr="008B0E93">
              <w:rPr>
                <w:rFonts w:ascii="AcadNusx" w:hAnsi="AcadNusx"/>
                <w:sz w:val="20"/>
                <w:szCs w:val="20"/>
                <w:lang w:val="af-ZA"/>
              </w:rPr>
              <w:t>~</w:t>
            </w:r>
          </w:p>
        </w:tc>
        <w:tc>
          <w:tcPr>
            <w:tcW w:w="645" w:type="dxa"/>
          </w:tcPr>
          <w:p w:rsidR="008700E5" w:rsidRPr="008B0E93" w:rsidRDefault="008700E5" w:rsidP="007406AF">
            <w:pPr>
              <w:jc w:val="center"/>
              <w:rPr>
                <w:rFonts w:ascii="Sylfaen" w:hAnsi="Sylfaen"/>
                <w:lang w:val="af-ZA"/>
              </w:rPr>
            </w:pPr>
          </w:p>
        </w:tc>
      </w:tr>
      <w:tr w:rsidR="00F9477F" w:rsidRPr="008B0E93" w:rsidTr="003B3C81">
        <w:tc>
          <w:tcPr>
            <w:tcW w:w="545" w:type="dxa"/>
          </w:tcPr>
          <w:p w:rsidR="00F9477F" w:rsidRPr="008B0E93" w:rsidRDefault="00BF79DB" w:rsidP="007406AF">
            <w:pPr>
              <w:jc w:val="center"/>
              <w:rPr>
                <w:rFonts w:ascii="Sylfaen" w:hAnsi="Sylfaen"/>
                <w:lang w:val="af-ZA"/>
              </w:rPr>
            </w:pPr>
            <w:r w:rsidRPr="008B0E93">
              <w:rPr>
                <w:rFonts w:ascii="Sylfaen" w:hAnsi="Sylfaen"/>
                <w:lang w:val="af-ZA"/>
              </w:rPr>
              <w:t>2</w:t>
            </w:r>
          </w:p>
        </w:tc>
        <w:tc>
          <w:tcPr>
            <w:tcW w:w="1751" w:type="dxa"/>
          </w:tcPr>
          <w:p w:rsidR="00F9477F" w:rsidRPr="008B0E93" w:rsidRDefault="003F3977" w:rsidP="007406AF">
            <w:pPr>
              <w:jc w:val="both"/>
              <w:rPr>
                <w:rFonts w:ascii="AcadNusx" w:hAnsi="AcadNusx"/>
                <w:sz w:val="20"/>
                <w:szCs w:val="20"/>
                <w:lang w:val="af-ZA"/>
              </w:rPr>
            </w:pPr>
            <w:r w:rsidRPr="008B0E93">
              <w:rPr>
                <w:rFonts w:ascii="AcadNusx" w:hAnsi="AcadNusx"/>
                <w:sz w:val="20"/>
                <w:szCs w:val="20"/>
                <w:lang w:val="af-ZA"/>
              </w:rPr>
              <w:t>r. abesaZe</w:t>
            </w:r>
          </w:p>
        </w:tc>
        <w:tc>
          <w:tcPr>
            <w:tcW w:w="3119" w:type="dxa"/>
          </w:tcPr>
          <w:p w:rsidR="00F9477F" w:rsidRPr="008B0E93" w:rsidRDefault="002A1F16" w:rsidP="002A1F16">
            <w:pPr>
              <w:jc w:val="both"/>
              <w:rPr>
                <w:rFonts w:ascii="AcadNusx" w:hAnsi="AcadNusx"/>
                <w:lang w:val="af-ZA"/>
              </w:rPr>
            </w:pPr>
            <w:r w:rsidRPr="008B0E93">
              <w:rPr>
                <w:rFonts w:ascii="AcadNusx" w:hAnsi="AcadNusx"/>
                <w:sz w:val="20"/>
                <w:szCs w:val="20"/>
                <w:lang w:val="af-ZA"/>
              </w:rPr>
              <w:t xml:space="preserve">mdgradi ekonomikuri ganviTarebis globaluri ekonomikuri tendenciebi. akademikos avTandil gunias dabadebidan 105-e </w:t>
            </w:r>
            <w:r w:rsidRPr="008B0E93">
              <w:rPr>
                <w:rFonts w:ascii="AcadNusx" w:hAnsi="AcadNusx"/>
                <w:sz w:val="20"/>
                <w:szCs w:val="20"/>
                <w:lang w:val="af-ZA"/>
              </w:rPr>
              <w:lastRenderedPageBreak/>
              <w:t xml:space="preserve">wlisTavisadmi miZRvnili saerTaSoriso internet-konferencia “mdgradi ganviTarebis Tanamedrove ekonomikuri tendenciebi” </w:t>
            </w:r>
          </w:p>
        </w:tc>
        <w:tc>
          <w:tcPr>
            <w:tcW w:w="1134" w:type="dxa"/>
          </w:tcPr>
          <w:p w:rsidR="00F9477F" w:rsidRPr="008B0E93" w:rsidRDefault="00885E50" w:rsidP="00406293">
            <w:pPr>
              <w:jc w:val="both"/>
              <w:rPr>
                <w:sz w:val="20"/>
                <w:szCs w:val="20"/>
                <w:lang w:val="af-ZA"/>
              </w:rPr>
            </w:pPr>
            <w:r w:rsidRPr="008B0E93">
              <w:rPr>
                <w:sz w:val="20"/>
                <w:szCs w:val="20"/>
                <w:lang w:val="af-ZA"/>
              </w:rPr>
              <w:lastRenderedPageBreak/>
              <w:t>www.conferenceconomics.tsu.ge</w:t>
            </w:r>
          </w:p>
        </w:tc>
        <w:tc>
          <w:tcPr>
            <w:tcW w:w="2551" w:type="dxa"/>
          </w:tcPr>
          <w:p w:rsidR="00F9477F" w:rsidRPr="008B0E93" w:rsidRDefault="00885E50" w:rsidP="007406AF">
            <w:pPr>
              <w:jc w:val="center"/>
              <w:rPr>
                <w:rFonts w:ascii="Sylfaen" w:hAnsi="Sylfaen"/>
                <w:lang w:val="af-ZA"/>
              </w:rPr>
            </w:pPr>
            <w:r w:rsidRPr="008B0E93">
              <w:rPr>
                <w:rFonts w:ascii="AcadNusx" w:hAnsi="AcadNusx"/>
                <w:sz w:val="20"/>
                <w:szCs w:val="20"/>
                <w:lang w:val="af-ZA"/>
              </w:rPr>
              <w:t>Tbilisi, Tsu p. gu</w:t>
            </w:r>
            <w:r w:rsidRPr="008B0E93">
              <w:rPr>
                <w:rFonts w:ascii="AcadNusx" w:hAnsi="AcadNusx"/>
                <w:sz w:val="20"/>
                <w:szCs w:val="20"/>
                <w:lang w:val="af-ZA"/>
              </w:rPr>
              <w:softHyphen/>
              <w:t>gu</w:t>
            </w:r>
            <w:r w:rsidRPr="008B0E93">
              <w:rPr>
                <w:rFonts w:ascii="AcadNusx" w:hAnsi="AcadNusx"/>
                <w:sz w:val="20"/>
                <w:szCs w:val="20"/>
                <w:lang w:val="af-ZA"/>
              </w:rPr>
              <w:softHyphen/>
              <w:t>Svilis ekon</w:t>
            </w:r>
            <w:r w:rsidRPr="008B0E93">
              <w:rPr>
                <w:rFonts w:ascii="AcadNusx" w:hAnsi="AcadNusx"/>
                <w:sz w:val="20"/>
                <w:szCs w:val="20"/>
                <w:lang w:val="af-ZA"/>
              </w:rPr>
              <w:softHyphen/>
              <w:t>omikis ins</w:t>
            </w:r>
            <w:r w:rsidRPr="008B0E93">
              <w:rPr>
                <w:rFonts w:ascii="AcadNusx" w:hAnsi="AcadNusx"/>
                <w:sz w:val="20"/>
                <w:szCs w:val="20"/>
                <w:lang w:val="af-ZA"/>
              </w:rPr>
              <w:softHyphen/>
              <w:t>tituti</w:t>
            </w:r>
          </w:p>
        </w:tc>
        <w:tc>
          <w:tcPr>
            <w:tcW w:w="645" w:type="dxa"/>
          </w:tcPr>
          <w:p w:rsidR="00F9477F" w:rsidRPr="008B0E93" w:rsidRDefault="00F9477F" w:rsidP="007406AF">
            <w:pPr>
              <w:jc w:val="center"/>
              <w:rPr>
                <w:rFonts w:ascii="Sylfaen" w:hAnsi="Sylfaen"/>
                <w:lang w:val="af-ZA"/>
              </w:rPr>
            </w:pPr>
          </w:p>
        </w:tc>
      </w:tr>
      <w:tr w:rsidR="00F53D18" w:rsidRPr="008B0E93" w:rsidTr="003B3C81">
        <w:tc>
          <w:tcPr>
            <w:tcW w:w="545" w:type="dxa"/>
          </w:tcPr>
          <w:p w:rsidR="00F53D18" w:rsidRPr="008B0E93" w:rsidRDefault="00BF79DB" w:rsidP="007406AF">
            <w:pPr>
              <w:jc w:val="center"/>
              <w:rPr>
                <w:rFonts w:ascii="Sylfaen" w:hAnsi="Sylfaen"/>
                <w:lang w:val="af-ZA"/>
              </w:rPr>
            </w:pPr>
            <w:r w:rsidRPr="008B0E93">
              <w:rPr>
                <w:rFonts w:ascii="Sylfaen" w:hAnsi="Sylfaen"/>
                <w:lang w:val="af-ZA"/>
              </w:rPr>
              <w:lastRenderedPageBreak/>
              <w:t>3</w:t>
            </w:r>
          </w:p>
        </w:tc>
        <w:tc>
          <w:tcPr>
            <w:tcW w:w="1751" w:type="dxa"/>
          </w:tcPr>
          <w:p w:rsidR="00F53D18" w:rsidRPr="008B0E93" w:rsidRDefault="003F3977" w:rsidP="007406AF">
            <w:pPr>
              <w:jc w:val="both"/>
              <w:rPr>
                <w:rFonts w:ascii="AcadNusx" w:hAnsi="AcadNusx"/>
                <w:sz w:val="20"/>
                <w:szCs w:val="20"/>
                <w:lang w:val="af-ZA"/>
              </w:rPr>
            </w:pPr>
            <w:r w:rsidRPr="008B0E93">
              <w:rPr>
                <w:rFonts w:ascii="AcadNusx" w:hAnsi="AcadNusx"/>
                <w:sz w:val="20"/>
                <w:szCs w:val="20"/>
                <w:lang w:val="af-ZA"/>
              </w:rPr>
              <w:t>r. abesaZe</w:t>
            </w:r>
          </w:p>
        </w:tc>
        <w:tc>
          <w:tcPr>
            <w:tcW w:w="3119" w:type="dxa"/>
          </w:tcPr>
          <w:p w:rsidR="00F53D18" w:rsidRPr="008B0E93" w:rsidRDefault="003F3977" w:rsidP="003F3977">
            <w:pPr>
              <w:jc w:val="both"/>
              <w:rPr>
                <w:rFonts w:ascii="Sylfaen" w:hAnsi="Sylfaen"/>
                <w:lang w:val="af-ZA"/>
              </w:rPr>
            </w:pPr>
            <w:r w:rsidRPr="008B0E93">
              <w:rPr>
                <w:rFonts w:ascii="Sylfaen" w:hAnsi="Sylfaen" w:cs="Sylfaen"/>
                <w:bCs/>
                <w:noProof/>
                <w:sz w:val="20"/>
                <w:szCs w:val="20"/>
                <w:shd w:val="clear" w:color="auto" w:fill="FFFFFF"/>
                <w:lang w:val="en-US" w:eastAsia="en-US"/>
              </w:rPr>
              <w:t>ინოვაციური</w:t>
            </w:r>
            <w:r w:rsidRPr="008B0E93">
              <w:rPr>
                <w:rFonts w:ascii="Helvetica" w:hAnsi="Helvetica" w:cs="Helvetica"/>
                <w:bCs/>
                <w:noProof/>
                <w:sz w:val="20"/>
                <w:szCs w:val="20"/>
                <w:shd w:val="clear" w:color="auto" w:fill="FFFFFF"/>
                <w:lang w:val="af-ZA" w:eastAsia="en-US"/>
              </w:rPr>
              <w:t xml:space="preserve"> </w:t>
            </w:r>
            <w:r w:rsidRPr="008B0E93">
              <w:rPr>
                <w:rFonts w:ascii="Sylfaen" w:hAnsi="Sylfaen" w:cs="Sylfaen"/>
                <w:bCs/>
                <w:noProof/>
                <w:sz w:val="20"/>
                <w:szCs w:val="20"/>
                <w:shd w:val="clear" w:color="auto" w:fill="FFFFFF"/>
                <w:lang w:val="en-US" w:eastAsia="en-US"/>
              </w:rPr>
              <w:t>ეკონომიკის</w:t>
            </w:r>
            <w:r w:rsidRPr="008B0E93">
              <w:rPr>
                <w:rFonts w:ascii="Helvetica" w:hAnsi="Helvetica" w:cs="Helvetica"/>
                <w:bCs/>
                <w:noProof/>
                <w:sz w:val="20"/>
                <w:szCs w:val="20"/>
                <w:shd w:val="clear" w:color="auto" w:fill="FFFFFF"/>
                <w:lang w:val="af-ZA" w:eastAsia="en-US"/>
              </w:rPr>
              <w:t xml:space="preserve"> </w:t>
            </w:r>
            <w:r w:rsidRPr="008B0E93">
              <w:rPr>
                <w:rFonts w:ascii="Sylfaen" w:hAnsi="Sylfaen" w:cs="Sylfaen"/>
                <w:bCs/>
                <w:noProof/>
                <w:sz w:val="20"/>
                <w:szCs w:val="20"/>
                <w:shd w:val="clear" w:color="auto" w:fill="FFFFFF"/>
                <w:lang w:val="en-US" w:eastAsia="en-US"/>
              </w:rPr>
              <w:t>ფორმირების</w:t>
            </w:r>
            <w:r w:rsidRPr="008B0E93">
              <w:rPr>
                <w:rFonts w:ascii="Helvetica" w:hAnsi="Helvetica" w:cs="Helvetica"/>
                <w:bCs/>
                <w:noProof/>
                <w:sz w:val="20"/>
                <w:szCs w:val="20"/>
                <w:shd w:val="clear" w:color="auto" w:fill="FFFFFF"/>
                <w:lang w:val="af-ZA" w:eastAsia="en-US"/>
              </w:rPr>
              <w:t xml:space="preserve"> </w:t>
            </w:r>
            <w:r w:rsidRPr="008B0E93">
              <w:rPr>
                <w:rFonts w:ascii="Sylfaen" w:hAnsi="Sylfaen" w:cs="Sylfaen"/>
                <w:bCs/>
                <w:noProof/>
                <w:sz w:val="20"/>
                <w:szCs w:val="20"/>
                <w:shd w:val="clear" w:color="auto" w:fill="FFFFFF"/>
                <w:lang w:val="en-US" w:eastAsia="en-US"/>
              </w:rPr>
              <w:t>სახელმწიფო</w:t>
            </w:r>
            <w:r w:rsidRPr="008B0E93">
              <w:rPr>
                <w:rFonts w:ascii="Helvetica" w:hAnsi="Helvetica" w:cs="Helvetica"/>
                <w:bCs/>
                <w:noProof/>
                <w:sz w:val="20"/>
                <w:szCs w:val="20"/>
                <w:shd w:val="clear" w:color="auto" w:fill="FFFFFF"/>
                <w:lang w:val="af-ZA" w:eastAsia="en-US"/>
              </w:rPr>
              <w:t xml:space="preserve"> </w:t>
            </w:r>
            <w:r w:rsidRPr="008B0E93">
              <w:rPr>
                <w:rFonts w:ascii="Sylfaen" w:hAnsi="Sylfaen" w:cs="Sylfaen"/>
                <w:bCs/>
                <w:noProof/>
                <w:sz w:val="20"/>
                <w:szCs w:val="20"/>
                <w:shd w:val="clear" w:color="auto" w:fill="FFFFFF"/>
                <w:lang w:val="en-US" w:eastAsia="en-US"/>
              </w:rPr>
              <w:t>რეგულირების</w:t>
            </w:r>
            <w:r w:rsidRPr="008B0E93">
              <w:rPr>
                <w:rFonts w:ascii="Helvetica" w:hAnsi="Helvetica" w:cs="Helvetica"/>
                <w:bCs/>
                <w:noProof/>
                <w:sz w:val="20"/>
                <w:szCs w:val="20"/>
                <w:shd w:val="clear" w:color="auto" w:fill="FFFFFF"/>
                <w:lang w:val="af-ZA" w:eastAsia="en-US"/>
              </w:rPr>
              <w:t xml:space="preserve"> </w:t>
            </w:r>
            <w:r w:rsidRPr="008B0E93">
              <w:rPr>
                <w:rFonts w:ascii="Sylfaen" w:hAnsi="Sylfaen" w:cs="Sylfaen"/>
                <w:bCs/>
                <w:noProof/>
                <w:sz w:val="20"/>
                <w:szCs w:val="20"/>
                <w:shd w:val="clear" w:color="auto" w:fill="FFFFFF"/>
                <w:lang w:val="en-US" w:eastAsia="en-US"/>
              </w:rPr>
              <w:t>პრობლემები</w:t>
            </w:r>
            <w:r w:rsidRPr="008B0E93">
              <w:rPr>
                <w:rFonts w:ascii="Helvetica" w:hAnsi="Helvetica" w:cs="Helvetica"/>
                <w:bCs/>
                <w:noProof/>
                <w:sz w:val="20"/>
                <w:szCs w:val="20"/>
                <w:shd w:val="clear" w:color="auto" w:fill="FFFFFF"/>
                <w:lang w:val="af-ZA" w:eastAsia="en-US"/>
              </w:rPr>
              <w:t xml:space="preserve"> </w:t>
            </w:r>
            <w:r w:rsidRPr="008B0E93">
              <w:rPr>
                <w:rFonts w:ascii="Sylfaen" w:hAnsi="Sylfaen" w:cs="Sylfaen"/>
                <w:bCs/>
                <w:noProof/>
                <w:sz w:val="20"/>
                <w:szCs w:val="20"/>
                <w:shd w:val="clear" w:color="auto" w:fill="FFFFFF"/>
                <w:lang w:val="en-US" w:eastAsia="en-US"/>
              </w:rPr>
              <w:t>საქართველოში</w:t>
            </w:r>
            <w:r w:rsidRPr="008B0E93">
              <w:rPr>
                <w:rFonts w:ascii="Sylfaen" w:hAnsi="Sylfaen" w:cs="Sylfaen"/>
                <w:bCs/>
                <w:noProof/>
                <w:sz w:val="20"/>
                <w:szCs w:val="20"/>
                <w:shd w:val="clear" w:color="auto" w:fill="FFFFFF"/>
                <w:lang w:val="af-ZA" w:eastAsia="en-US"/>
              </w:rPr>
              <w:t xml:space="preserve">. </w:t>
            </w:r>
            <w:r w:rsidRPr="008B0E93">
              <w:rPr>
                <w:rFonts w:ascii="AcadNusx" w:hAnsi="AcadNusx"/>
                <w:noProof/>
                <w:sz w:val="20"/>
                <w:szCs w:val="20"/>
                <w:lang w:val="af-ZA" w:eastAsia="en-US"/>
              </w:rPr>
              <w:t xml:space="preserve">profesor g. wereTlis dabadebidan 65-e wlisTavisadmi miZRvnili saerTaSoriso samecniero konferenciis masalebis krebuli “ekonomikuri ganviTarebis struqturuli da inovaciuri problemebi” </w:t>
            </w:r>
          </w:p>
        </w:tc>
        <w:tc>
          <w:tcPr>
            <w:tcW w:w="1134" w:type="dxa"/>
          </w:tcPr>
          <w:p w:rsidR="00F53D18" w:rsidRPr="008B0E93" w:rsidRDefault="00F53D18" w:rsidP="007406AF">
            <w:pPr>
              <w:jc w:val="center"/>
              <w:rPr>
                <w:rFonts w:ascii="Sylfaen" w:hAnsi="Sylfaen"/>
                <w:lang w:val="af-ZA"/>
              </w:rPr>
            </w:pPr>
          </w:p>
        </w:tc>
        <w:tc>
          <w:tcPr>
            <w:tcW w:w="2551" w:type="dxa"/>
          </w:tcPr>
          <w:p w:rsidR="00F53D18" w:rsidRPr="008B0E93" w:rsidRDefault="00BF79DB" w:rsidP="007406AF">
            <w:pPr>
              <w:jc w:val="center"/>
              <w:rPr>
                <w:rFonts w:ascii="Sylfaen" w:hAnsi="Sylfaen"/>
                <w:lang w:val="af-ZA"/>
              </w:rPr>
            </w:pPr>
            <w:r w:rsidRPr="008B0E93">
              <w:rPr>
                <w:rFonts w:ascii="AcadNusx" w:hAnsi="AcadNusx"/>
                <w:sz w:val="20"/>
                <w:szCs w:val="20"/>
                <w:lang w:val="af-ZA"/>
              </w:rPr>
              <w:t xml:space="preserve">Tbilisi, </w:t>
            </w:r>
            <w:r w:rsidR="003F3977" w:rsidRPr="008B0E93">
              <w:rPr>
                <w:rFonts w:ascii="AcadNusx" w:hAnsi="AcadNusx"/>
                <w:sz w:val="20"/>
                <w:szCs w:val="20"/>
                <w:lang w:val="af-ZA"/>
              </w:rPr>
              <w:t>Tsu p. gu</w:t>
            </w:r>
            <w:r w:rsidR="003F3977" w:rsidRPr="008B0E93">
              <w:rPr>
                <w:rFonts w:ascii="AcadNusx" w:hAnsi="AcadNusx"/>
                <w:sz w:val="20"/>
                <w:szCs w:val="20"/>
                <w:lang w:val="af-ZA"/>
              </w:rPr>
              <w:softHyphen/>
              <w:t>gu</w:t>
            </w:r>
            <w:r w:rsidR="003F3977" w:rsidRPr="008B0E93">
              <w:rPr>
                <w:rFonts w:ascii="AcadNusx" w:hAnsi="AcadNusx"/>
                <w:sz w:val="20"/>
                <w:szCs w:val="20"/>
                <w:lang w:val="af-ZA"/>
              </w:rPr>
              <w:softHyphen/>
              <w:t>Svilis ekon</w:t>
            </w:r>
            <w:r w:rsidR="003F3977" w:rsidRPr="008B0E93">
              <w:rPr>
                <w:rFonts w:ascii="AcadNusx" w:hAnsi="AcadNusx"/>
                <w:sz w:val="20"/>
                <w:szCs w:val="20"/>
                <w:lang w:val="af-ZA"/>
              </w:rPr>
              <w:softHyphen/>
              <w:t>omikis ins</w:t>
            </w:r>
            <w:r w:rsidR="003F3977" w:rsidRPr="008B0E93">
              <w:rPr>
                <w:rFonts w:ascii="AcadNusx" w:hAnsi="AcadNusx"/>
                <w:sz w:val="20"/>
                <w:szCs w:val="20"/>
                <w:lang w:val="af-ZA"/>
              </w:rPr>
              <w:softHyphen/>
              <w:t>titutis gamom</w:t>
            </w:r>
            <w:r w:rsidR="003F3977" w:rsidRPr="008B0E93">
              <w:rPr>
                <w:rFonts w:ascii="AcadNusx" w:hAnsi="AcadNusx"/>
                <w:sz w:val="20"/>
                <w:szCs w:val="20"/>
                <w:lang w:val="af-ZA"/>
              </w:rPr>
              <w:softHyphen/>
              <w:t>cemloba</w:t>
            </w:r>
          </w:p>
        </w:tc>
        <w:tc>
          <w:tcPr>
            <w:tcW w:w="645" w:type="dxa"/>
          </w:tcPr>
          <w:p w:rsidR="00F53D18" w:rsidRPr="008B0E93" w:rsidRDefault="00F53D18" w:rsidP="007406AF">
            <w:pPr>
              <w:jc w:val="center"/>
              <w:rPr>
                <w:rFonts w:ascii="Sylfaen" w:hAnsi="Sylfaen"/>
                <w:lang w:val="af-ZA"/>
              </w:rPr>
            </w:pPr>
          </w:p>
        </w:tc>
      </w:tr>
      <w:tr w:rsidR="00F53D18" w:rsidRPr="008B0E93" w:rsidTr="003B3C81">
        <w:tc>
          <w:tcPr>
            <w:tcW w:w="545" w:type="dxa"/>
          </w:tcPr>
          <w:p w:rsidR="00F53D18" w:rsidRPr="008B0E93" w:rsidRDefault="00BF79DB" w:rsidP="007406AF">
            <w:pPr>
              <w:jc w:val="center"/>
              <w:rPr>
                <w:rFonts w:ascii="Sylfaen" w:hAnsi="Sylfaen"/>
                <w:lang w:val="af-ZA"/>
              </w:rPr>
            </w:pPr>
            <w:r w:rsidRPr="008B0E93">
              <w:rPr>
                <w:rFonts w:ascii="Sylfaen" w:hAnsi="Sylfaen"/>
                <w:lang w:val="af-ZA"/>
              </w:rPr>
              <w:t>4</w:t>
            </w:r>
          </w:p>
        </w:tc>
        <w:tc>
          <w:tcPr>
            <w:tcW w:w="1751" w:type="dxa"/>
          </w:tcPr>
          <w:p w:rsidR="00F53D18" w:rsidRPr="008B0E93" w:rsidRDefault="00DB2BC8" w:rsidP="007406AF">
            <w:pPr>
              <w:jc w:val="both"/>
              <w:rPr>
                <w:rFonts w:ascii="AcadNusx" w:hAnsi="AcadNusx"/>
                <w:sz w:val="20"/>
                <w:szCs w:val="20"/>
                <w:lang w:val="af-ZA"/>
              </w:rPr>
            </w:pPr>
            <w:r w:rsidRPr="008B0E93">
              <w:rPr>
                <w:rFonts w:ascii="AcadNusx" w:hAnsi="AcadNusx"/>
                <w:sz w:val="20"/>
                <w:szCs w:val="20"/>
                <w:lang w:val="af-ZA"/>
              </w:rPr>
              <w:t>r. abesaZe</w:t>
            </w:r>
          </w:p>
        </w:tc>
        <w:tc>
          <w:tcPr>
            <w:tcW w:w="3119" w:type="dxa"/>
          </w:tcPr>
          <w:p w:rsidR="00CB4F12" w:rsidRPr="008B0E93" w:rsidRDefault="00CB4F12" w:rsidP="00CB4F12">
            <w:pPr>
              <w:tabs>
                <w:tab w:val="num" w:pos="990"/>
              </w:tabs>
              <w:suppressAutoHyphens w:val="0"/>
              <w:contextualSpacing/>
              <w:jc w:val="both"/>
              <w:rPr>
                <w:noProof/>
                <w:sz w:val="20"/>
                <w:szCs w:val="20"/>
                <w:lang w:eastAsia="en-US"/>
              </w:rPr>
            </w:pPr>
            <w:r w:rsidRPr="008B0E93">
              <w:rPr>
                <w:noProof/>
                <w:sz w:val="20"/>
                <w:szCs w:val="20"/>
                <w:lang w:val="en-US" w:eastAsia="en-US"/>
              </w:rPr>
              <w:t xml:space="preserve">Problems of rural economy in post-communist Gorgia. </w:t>
            </w:r>
            <w:r w:rsidR="0026198B" w:rsidRPr="008B0E93">
              <w:rPr>
                <w:noProof/>
                <w:sz w:val="20"/>
                <w:szCs w:val="20"/>
                <w:lang w:eastAsia="en-US"/>
              </w:rPr>
              <w:t>“</w:t>
            </w:r>
            <w:r w:rsidR="0026198B" w:rsidRPr="008B0E93">
              <w:rPr>
                <w:noProof/>
                <w:sz w:val="20"/>
                <w:szCs w:val="20"/>
                <w:lang w:val="en-US" w:eastAsia="en-US"/>
              </w:rPr>
              <w:t>Ekonomisti</w:t>
            </w:r>
            <w:r w:rsidR="0026198B" w:rsidRPr="008B0E93">
              <w:rPr>
                <w:noProof/>
                <w:sz w:val="20"/>
                <w:szCs w:val="20"/>
                <w:lang w:eastAsia="en-US"/>
              </w:rPr>
              <w:t>”, 2017</w:t>
            </w:r>
          </w:p>
          <w:p w:rsidR="0026198B" w:rsidRPr="008B0E93" w:rsidRDefault="0026198B" w:rsidP="00CB4F12">
            <w:pPr>
              <w:tabs>
                <w:tab w:val="num" w:pos="990"/>
              </w:tabs>
              <w:suppressAutoHyphens w:val="0"/>
              <w:contextualSpacing/>
              <w:jc w:val="both"/>
              <w:rPr>
                <w:rFonts w:ascii="AcadNusx" w:hAnsi="AcadNusx"/>
                <w:noProof/>
                <w:sz w:val="20"/>
                <w:szCs w:val="20"/>
                <w:lang w:val="en-US" w:eastAsia="en-US"/>
              </w:rPr>
            </w:pPr>
            <w:r w:rsidRPr="008B0E93">
              <w:rPr>
                <w:rFonts w:ascii="AcadNusx" w:hAnsi="AcadNusx"/>
                <w:noProof/>
                <w:sz w:val="20"/>
                <w:szCs w:val="20"/>
                <w:lang w:eastAsia="en-US"/>
              </w:rPr>
              <w:t xml:space="preserve">                      </w:t>
            </w:r>
          </w:p>
          <w:p w:rsidR="00CB4F12" w:rsidRPr="008B0E93" w:rsidRDefault="0026198B" w:rsidP="00CB4F12">
            <w:pPr>
              <w:tabs>
                <w:tab w:val="num" w:pos="990"/>
              </w:tabs>
              <w:suppressAutoHyphens w:val="0"/>
              <w:contextualSpacing/>
              <w:jc w:val="both"/>
              <w:rPr>
                <w:rFonts w:ascii="AcadNusx" w:hAnsi="AcadNusx"/>
                <w:noProof/>
                <w:sz w:val="20"/>
                <w:szCs w:val="20"/>
                <w:lang w:eastAsia="en-US"/>
              </w:rPr>
            </w:pPr>
            <w:r w:rsidRPr="008B0E93">
              <w:rPr>
                <w:rFonts w:ascii="AcadNusx" w:hAnsi="AcadNusx"/>
                <w:noProof/>
                <w:sz w:val="20"/>
                <w:szCs w:val="20"/>
                <w:lang w:eastAsia="en-US"/>
              </w:rPr>
              <w:t xml:space="preserve">                                                                                                                                                                                                                                                                                                                     </w:t>
            </w:r>
          </w:p>
          <w:p w:rsidR="0026198B" w:rsidRPr="008B0E93" w:rsidRDefault="00CB4F12" w:rsidP="00CB4F12">
            <w:pPr>
              <w:suppressAutoHyphens w:val="0"/>
              <w:contextualSpacing/>
              <w:jc w:val="both"/>
              <w:rPr>
                <w:rFonts w:ascii="Sylfaen" w:hAnsi="Sylfaen"/>
                <w:noProof/>
                <w:sz w:val="20"/>
                <w:szCs w:val="20"/>
                <w:lang w:val="en-US" w:eastAsia="en-US"/>
              </w:rPr>
            </w:pPr>
            <w:r w:rsidRPr="008B0E93">
              <w:rPr>
                <w:noProof/>
                <w:sz w:val="20"/>
                <w:szCs w:val="20"/>
                <w:lang w:eastAsia="en-US"/>
              </w:rPr>
              <w:t>Проблемы экономики села в постсоветской Грузии</w:t>
            </w:r>
            <w:r w:rsidRPr="008B0E93">
              <w:rPr>
                <w:rFonts w:ascii="Sylfaen" w:hAnsi="Sylfaen"/>
                <w:noProof/>
                <w:sz w:val="20"/>
                <w:szCs w:val="20"/>
                <w:lang w:val="ka-GE" w:eastAsia="en-US"/>
              </w:rPr>
              <w:t xml:space="preserve">. </w:t>
            </w:r>
          </w:p>
          <w:p w:rsidR="00CB4F12" w:rsidRPr="008B0E93" w:rsidRDefault="0026198B" w:rsidP="00CB4F12">
            <w:pPr>
              <w:suppressAutoHyphens w:val="0"/>
              <w:contextualSpacing/>
              <w:jc w:val="both"/>
              <w:rPr>
                <w:rFonts w:ascii="Sylfaen" w:hAnsi="Sylfaen"/>
                <w:noProof/>
                <w:sz w:val="20"/>
                <w:szCs w:val="20"/>
                <w:lang w:eastAsia="en-US"/>
              </w:rPr>
            </w:pPr>
            <w:r w:rsidRPr="008B0E93">
              <w:rPr>
                <w:rFonts w:ascii="Sylfaen" w:hAnsi="Sylfaen"/>
                <w:noProof/>
                <w:sz w:val="20"/>
                <w:szCs w:val="20"/>
                <w:lang w:eastAsia="en-US"/>
              </w:rPr>
              <w:t>ж.  «Экономисти», 2017</w:t>
            </w:r>
          </w:p>
          <w:p w:rsidR="005E3AB9" w:rsidRPr="008B0E93" w:rsidRDefault="005E3AB9" w:rsidP="00CB4F12">
            <w:pPr>
              <w:suppressAutoHyphens w:val="0"/>
              <w:contextualSpacing/>
              <w:jc w:val="both"/>
              <w:rPr>
                <w:rFonts w:ascii="Sylfaen" w:hAnsi="Sylfaen"/>
                <w:noProof/>
                <w:sz w:val="20"/>
                <w:szCs w:val="20"/>
                <w:lang w:eastAsia="en-US"/>
              </w:rPr>
            </w:pPr>
          </w:p>
          <w:p w:rsidR="0026198B" w:rsidRPr="008B0E93" w:rsidRDefault="00CB4F12" w:rsidP="0026198B">
            <w:pPr>
              <w:suppressAutoHyphens w:val="0"/>
              <w:contextualSpacing/>
              <w:jc w:val="both"/>
              <w:rPr>
                <w:rFonts w:ascii="Sylfaen" w:hAnsi="Sylfaen"/>
                <w:noProof/>
                <w:sz w:val="20"/>
                <w:szCs w:val="20"/>
                <w:lang w:val="en-US" w:eastAsia="en-US"/>
              </w:rPr>
            </w:pPr>
            <w:r w:rsidRPr="008B0E93">
              <w:rPr>
                <w:rFonts w:ascii="Sylfaen" w:hAnsi="Sylfaen"/>
                <w:noProof/>
                <w:sz w:val="20"/>
                <w:szCs w:val="20"/>
                <w:lang w:val="ka-GE" w:eastAsia="en-US"/>
              </w:rPr>
              <w:t>სოფლის ეკონომიკის პრობლემე</w:t>
            </w:r>
            <w:r w:rsidR="0026198B" w:rsidRPr="008B0E93">
              <w:rPr>
                <w:rFonts w:ascii="Sylfaen" w:hAnsi="Sylfaen"/>
                <w:noProof/>
                <w:sz w:val="20"/>
                <w:szCs w:val="20"/>
                <w:lang w:val="ka-GE" w:eastAsia="en-US"/>
              </w:rPr>
              <w:t>ბი პოსტკომუნისტურ საქართველოში.ჟ., „ეკონომისტი“</w:t>
            </w:r>
          </w:p>
          <w:p w:rsidR="00F53D18" w:rsidRPr="008B0E93" w:rsidRDefault="00F53D18" w:rsidP="00CB4F12">
            <w:pPr>
              <w:jc w:val="both"/>
              <w:rPr>
                <w:rFonts w:ascii="Sylfaen" w:hAnsi="Sylfaen"/>
                <w:lang w:val="af-ZA"/>
              </w:rPr>
            </w:pPr>
          </w:p>
          <w:p w:rsidR="00DB2BC8" w:rsidRPr="008B0E93" w:rsidRDefault="00DB2BC8" w:rsidP="00DB2BC8">
            <w:pPr>
              <w:suppressAutoHyphens w:val="0"/>
              <w:contextualSpacing/>
              <w:jc w:val="both"/>
              <w:rPr>
                <w:rFonts w:ascii="AcadNusx" w:hAnsi="AcadNusx"/>
                <w:noProof/>
                <w:sz w:val="20"/>
                <w:szCs w:val="20"/>
                <w:lang w:val="en-US" w:eastAsia="en-US"/>
              </w:rPr>
            </w:pPr>
            <w:r w:rsidRPr="008B0E93">
              <w:rPr>
                <w:rFonts w:ascii="AcadNusx" w:hAnsi="AcadNusx"/>
                <w:noProof/>
                <w:sz w:val="20"/>
                <w:szCs w:val="20"/>
                <w:lang w:val="en-US" w:eastAsia="en-US"/>
              </w:rPr>
              <w:t>ekonomikuri ganviTareba da soflis problemebi Tanamedrove etapze.</w:t>
            </w:r>
          </w:p>
          <w:p w:rsidR="00DB2BC8" w:rsidRPr="008B0E93" w:rsidRDefault="00DB2BC8" w:rsidP="00DB2BC8">
            <w:pPr>
              <w:suppressAutoHyphens w:val="0"/>
              <w:contextualSpacing/>
              <w:jc w:val="both"/>
              <w:rPr>
                <w:rFonts w:ascii="AcadNusx" w:hAnsi="AcadNusx"/>
                <w:noProof/>
                <w:sz w:val="20"/>
                <w:szCs w:val="20"/>
                <w:lang w:val="en-US" w:eastAsia="en-US"/>
              </w:rPr>
            </w:pPr>
          </w:p>
          <w:p w:rsidR="00DB2BC8" w:rsidRPr="008B0E93" w:rsidRDefault="00DB2BC8" w:rsidP="00406293">
            <w:pPr>
              <w:suppressAutoHyphens w:val="0"/>
              <w:contextualSpacing/>
              <w:jc w:val="both"/>
              <w:rPr>
                <w:rFonts w:ascii="Sylfaen" w:hAnsi="Sylfaen"/>
                <w:noProof/>
                <w:sz w:val="20"/>
                <w:szCs w:val="20"/>
                <w:lang w:val="en-US" w:eastAsia="en-US"/>
              </w:rPr>
            </w:pPr>
            <w:r w:rsidRPr="008B0E93">
              <w:rPr>
                <w:rFonts w:ascii="AcadNusx" w:hAnsi="AcadNusx"/>
                <w:noProof/>
                <w:sz w:val="20"/>
                <w:szCs w:val="20"/>
                <w:lang w:val="en-US" w:eastAsia="en-US"/>
              </w:rPr>
              <w:t xml:space="preserve"> Tsu paata guguSvilis ekonomikis institutis samecniero SromaTa krebuli</w:t>
            </w:r>
          </w:p>
        </w:tc>
        <w:tc>
          <w:tcPr>
            <w:tcW w:w="1134" w:type="dxa"/>
          </w:tcPr>
          <w:p w:rsidR="00CB4F12" w:rsidRPr="008B0E93" w:rsidRDefault="00CB4F12" w:rsidP="00CB4F12">
            <w:pPr>
              <w:suppressAutoHyphens w:val="0"/>
              <w:contextualSpacing/>
              <w:jc w:val="both"/>
              <w:rPr>
                <w:noProof/>
                <w:sz w:val="20"/>
                <w:szCs w:val="20"/>
                <w:lang w:val="en-US" w:eastAsia="en-US"/>
              </w:rPr>
            </w:pPr>
            <w:r w:rsidRPr="008B0E93">
              <w:rPr>
                <w:noProof/>
                <w:sz w:val="20"/>
                <w:szCs w:val="20"/>
                <w:lang w:val="en-US" w:eastAsia="en-US"/>
              </w:rPr>
              <w:t xml:space="preserve"> </w:t>
            </w:r>
            <w:r w:rsidRPr="008B0E93">
              <w:rPr>
                <w:rFonts w:ascii="Sylfaen" w:hAnsi="Sylfaen"/>
                <w:noProof/>
                <w:sz w:val="20"/>
                <w:szCs w:val="20"/>
                <w:lang w:val="en-US" w:eastAsia="en-US"/>
              </w:rPr>
              <w:t>№1.</w:t>
            </w:r>
            <w:r w:rsidRPr="008B0E93">
              <w:rPr>
                <w:noProof/>
                <w:sz w:val="20"/>
                <w:szCs w:val="20"/>
                <w:lang w:val="en-US" w:eastAsia="en-US"/>
              </w:rPr>
              <w:t xml:space="preserve"> </w:t>
            </w:r>
            <w:hyperlink r:id="rId14" w:history="1">
              <w:r w:rsidR="0026198B" w:rsidRPr="008B0E93">
                <w:rPr>
                  <w:rStyle w:val="Hyperlink"/>
                  <w:noProof/>
                  <w:color w:val="auto"/>
                  <w:sz w:val="20"/>
                  <w:szCs w:val="20"/>
                  <w:lang w:val="en-US" w:eastAsia="en-US"/>
                </w:rPr>
                <w:t>http://ekonomisti.tsu.ge/?leng=eng</w:t>
              </w:r>
            </w:hyperlink>
          </w:p>
          <w:p w:rsidR="0026198B" w:rsidRPr="008B0E93" w:rsidRDefault="0026198B" w:rsidP="00CB4F12">
            <w:pPr>
              <w:suppressAutoHyphens w:val="0"/>
              <w:contextualSpacing/>
              <w:jc w:val="both"/>
              <w:rPr>
                <w:noProof/>
                <w:sz w:val="20"/>
                <w:szCs w:val="20"/>
                <w:lang w:val="en-US" w:eastAsia="en-US"/>
              </w:rPr>
            </w:pPr>
          </w:p>
          <w:p w:rsidR="00CB4F12" w:rsidRPr="008B0E93" w:rsidRDefault="00CB4F12" w:rsidP="00CB4F12">
            <w:pPr>
              <w:suppressAutoHyphens w:val="0"/>
              <w:contextualSpacing/>
              <w:jc w:val="both"/>
              <w:rPr>
                <w:rFonts w:ascii="Sylfaen" w:hAnsi="Sylfaen"/>
                <w:noProof/>
                <w:sz w:val="20"/>
                <w:szCs w:val="20"/>
                <w:lang w:val="en-US" w:eastAsia="en-US"/>
              </w:rPr>
            </w:pPr>
            <w:r w:rsidRPr="008B0E93">
              <w:rPr>
                <w:rFonts w:ascii="Sylfaen" w:hAnsi="Sylfaen"/>
                <w:noProof/>
                <w:sz w:val="20"/>
                <w:szCs w:val="20"/>
                <w:lang w:val="en-US" w:eastAsia="en-US"/>
              </w:rPr>
              <w:t>№1</w:t>
            </w:r>
          </w:p>
          <w:p w:rsidR="00CB4F12" w:rsidRPr="008B0E93" w:rsidRDefault="00684463" w:rsidP="00CB4F12">
            <w:pPr>
              <w:suppressAutoHyphens w:val="0"/>
              <w:contextualSpacing/>
              <w:jc w:val="both"/>
              <w:rPr>
                <w:rFonts w:ascii="AcadNusx" w:hAnsi="AcadNusx"/>
                <w:noProof/>
                <w:sz w:val="20"/>
                <w:szCs w:val="20"/>
                <w:lang w:val="en-US" w:eastAsia="en-US"/>
              </w:rPr>
            </w:pPr>
            <w:hyperlink r:id="rId15" w:history="1">
              <w:r w:rsidR="00CB4F12" w:rsidRPr="008B0E93">
                <w:rPr>
                  <w:rFonts w:ascii="Sylfaen" w:hAnsi="Sylfaen"/>
                  <w:noProof/>
                  <w:sz w:val="20"/>
                  <w:szCs w:val="20"/>
                  <w:u w:val="single"/>
                  <w:lang w:val="ka-GE" w:eastAsia="en-US"/>
                </w:rPr>
                <w:t>http://ekonomisti.tsu.ge/?leng=rus</w:t>
              </w:r>
            </w:hyperlink>
          </w:p>
          <w:p w:rsidR="00CB4F12" w:rsidRPr="008B0E93" w:rsidRDefault="0026198B" w:rsidP="00CB4F12">
            <w:pPr>
              <w:suppressAutoHyphens w:val="0"/>
              <w:contextualSpacing/>
              <w:jc w:val="both"/>
              <w:rPr>
                <w:rFonts w:ascii="Sylfaen" w:hAnsi="Sylfaen"/>
                <w:noProof/>
                <w:sz w:val="20"/>
                <w:szCs w:val="20"/>
                <w:lang w:val="ka-GE" w:eastAsia="en-US"/>
              </w:rPr>
            </w:pPr>
            <w:r w:rsidRPr="008B0E93">
              <w:rPr>
                <w:rFonts w:ascii="Sylfaen" w:hAnsi="Sylfaen"/>
                <w:noProof/>
                <w:sz w:val="20"/>
                <w:szCs w:val="20"/>
                <w:lang w:val="ka-GE" w:eastAsia="en-US"/>
              </w:rPr>
              <w:t>2016</w:t>
            </w:r>
            <w:r w:rsidR="00CB4F12" w:rsidRPr="008B0E93">
              <w:rPr>
                <w:rFonts w:ascii="Sylfaen" w:hAnsi="Sylfaen"/>
                <w:noProof/>
                <w:sz w:val="20"/>
                <w:szCs w:val="20"/>
                <w:lang w:val="ka-GE" w:eastAsia="en-US"/>
              </w:rPr>
              <w:t xml:space="preserve"> №1.</w:t>
            </w:r>
          </w:p>
          <w:p w:rsidR="00DB2BC8" w:rsidRPr="008B0E93" w:rsidRDefault="00DB2BC8" w:rsidP="00DB2BC8">
            <w:pPr>
              <w:suppressAutoHyphens w:val="0"/>
              <w:contextualSpacing/>
              <w:jc w:val="both"/>
              <w:rPr>
                <w:rFonts w:ascii="Sylfaen" w:hAnsi="Sylfaen"/>
                <w:noProof/>
                <w:sz w:val="20"/>
                <w:szCs w:val="20"/>
                <w:lang w:val="ka-GE" w:eastAsia="en-US"/>
              </w:rPr>
            </w:pPr>
            <w:r w:rsidRPr="008B0E93">
              <w:rPr>
                <w:rFonts w:ascii="Sylfaen" w:hAnsi="Sylfaen"/>
                <w:noProof/>
                <w:sz w:val="20"/>
                <w:szCs w:val="20"/>
                <w:lang w:val="ka-GE" w:eastAsia="en-US"/>
              </w:rPr>
              <w:t>http://pgie.tsu.ge/contentimage/sxvadasxva/sromebis_krebuli/Shromebis_krebuli_V__2012.pdf</w:t>
            </w:r>
          </w:p>
          <w:p w:rsidR="00F53D18" w:rsidRPr="008B0E93" w:rsidRDefault="003937AD" w:rsidP="007406AF">
            <w:pPr>
              <w:jc w:val="center"/>
              <w:rPr>
                <w:rFonts w:ascii="Sylfaen" w:hAnsi="Sylfaen"/>
                <w:lang w:val="af-ZA"/>
              </w:rPr>
            </w:pPr>
            <w:r w:rsidRPr="008B0E93">
              <w:rPr>
                <w:rFonts w:ascii="AcadNusx" w:hAnsi="AcadNusx"/>
                <w:noProof/>
                <w:sz w:val="20"/>
                <w:szCs w:val="20"/>
                <w:lang w:val="en-US" w:eastAsia="en-US"/>
              </w:rPr>
              <w:t xml:space="preserve"> t. 5,P2012.</w:t>
            </w:r>
          </w:p>
        </w:tc>
        <w:tc>
          <w:tcPr>
            <w:tcW w:w="2551" w:type="dxa"/>
          </w:tcPr>
          <w:p w:rsidR="00F53D18" w:rsidRPr="008B0E93" w:rsidRDefault="00DB2BC8" w:rsidP="007406AF">
            <w:pPr>
              <w:jc w:val="center"/>
              <w:rPr>
                <w:rFonts w:ascii="AcadNusx" w:hAnsi="AcadNusx"/>
                <w:lang w:val="af-ZA"/>
              </w:rPr>
            </w:pPr>
            <w:r w:rsidRPr="008B0E93">
              <w:rPr>
                <w:rFonts w:ascii="AcadNusx" w:hAnsi="AcadNusx"/>
                <w:lang w:val="af-ZA"/>
              </w:rPr>
              <w:t>`_~</w:t>
            </w:r>
          </w:p>
        </w:tc>
        <w:tc>
          <w:tcPr>
            <w:tcW w:w="645" w:type="dxa"/>
          </w:tcPr>
          <w:p w:rsidR="00F53D18" w:rsidRPr="008B0E93" w:rsidRDefault="00F53D18" w:rsidP="007406AF">
            <w:pPr>
              <w:jc w:val="center"/>
              <w:rPr>
                <w:rFonts w:ascii="Sylfaen" w:hAnsi="Sylfaen"/>
                <w:lang w:val="af-ZA"/>
              </w:rPr>
            </w:pPr>
          </w:p>
        </w:tc>
      </w:tr>
      <w:tr w:rsidR="00406293" w:rsidRPr="008B0E93" w:rsidTr="003B3C81">
        <w:tc>
          <w:tcPr>
            <w:tcW w:w="545" w:type="dxa"/>
          </w:tcPr>
          <w:p w:rsidR="00406293" w:rsidRPr="008B0E93" w:rsidRDefault="00406293" w:rsidP="007406AF">
            <w:pPr>
              <w:jc w:val="center"/>
              <w:rPr>
                <w:rFonts w:ascii="Sylfaen" w:hAnsi="Sylfaen"/>
                <w:lang w:val="af-ZA"/>
              </w:rPr>
            </w:pPr>
            <w:r w:rsidRPr="008B0E93">
              <w:rPr>
                <w:rFonts w:ascii="Sylfaen" w:hAnsi="Sylfaen"/>
                <w:lang w:val="af-ZA"/>
              </w:rPr>
              <w:t>5</w:t>
            </w:r>
          </w:p>
        </w:tc>
        <w:tc>
          <w:tcPr>
            <w:tcW w:w="1751" w:type="dxa"/>
          </w:tcPr>
          <w:p w:rsidR="00406293" w:rsidRPr="008B0E93" w:rsidRDefault="00406293" w:rsidP="00406293">
            <w:pPr>
              <w:jc w:val="both"/>
              <w:rPr>
                <w:rFonts w:ascii="AcadNusx" w:hAnsi="AcadNusx"/>
                <w:sz w:val="20"/>
                <w:szCs w:val="20"/>
                <w:lang w:val="af-ZA"/>
              </w:rPr>
            </w:pPr>
            <w:r w:rsidRPr="008B0E93">
              <w:rPr>
                <w:rFonts w:ascii="AcadNusx" w:hAnsi="AcadNusx"/>
                <w:sz w:val="20"/>
                <w:szCs w:val="20"/>
                <w:lang w:val="af-ZA"/>
              </w:rPr>
              <w:t>r. abesaZe</w:t>
            </w:r>
          </w:p>
          <w:p w:rsidR="00406293" w:rsidRPr="008B0E93" w:rsidRDefault="00406293" w:rsidP="007406AF">
            <w:pPr>
              <w:jc w:val="both"/>
              <w:rPr>
                <w:rFonts w:ascii="AcadNusx" w:hAnsi="AcadNusx"/>
                <w:sz w:val="20"/>
                <w:szCs w:val="20"/>
                <w:lang w:val="af-ZA"/>
              </w:rPr>
            </w:pPr>
          </w:p>
        </w:tc>
        <w:tc>
          <w:tcPr>
            <w:tcW w:w="3119" w:type="dxa"/>
          </w:tcPr>
          <w:p w:rsidR="00406293" w:rsidRPr="008B0E93" w:rsidRDefault="00406293" w:rsidP="00406293">
            <w:pPr>
              <w:suppressAutoHyphens w:val="0"/>
              <w:rPr>
                <w:rFonts w:ascii="Helvetica" w:hAnsi="Helvetica" w:cs="Helvetica"/>
                <w:noProof/>
                <w:sz w:val="20"/>
                <w:szCs w:val="20"/>
                <w:lang w:val="en-US" w:eastAsia="en-US"/>
              </w:rPr>
            </w:pPr>
            <w:r w:rsidRPr="008B0E93">
              <w:rPr>
                <w:noProof/>
                <w:sz w:val="20"/>
                <w:szCs w:val="20"/>
                <w:lang w:val="en-US" w:eastAsia="en-US"/>
              </w:rPr>
              <w:fldChar w:fldCharType="begin"/>
            </w:r>
            <w:r w:rsidRPr="008B0E93">
              <w:rPr>
                <w:noProof/>
                <w:sz w:val="20"/>
                <w:szCs w:val="20"/>
                <w:lang w:val="en-US" w:eastAsia="en-US"/>
              </w:rPr>
              <w:instrText xml:space="preserve"> HYPERLINK "http://ekonomisti.tsu.ge/?cat=arq&amp;leng=eng&amp;adgi=187&amp;title=Economic%20Development%20and%20Unemployment" </w:instrText>
            </w:r>
            <w:r w:rsidRPr="008B0E93">
              <w:rPr>
                <w:noProof/>
                <w:sz w:val="20"/>
                <w:szCs w:val="20"/>
                <w:lang w:val="en-US" w:eastAsia="en-US"/>
              </w:rPr>
              <w:fldChar w:fldCharType="separate"/>
            </w:r>
          </w:p>
          <w:p w:rsidR="00406293" w:rsidRPr="008B0E93" w:rsidRDefault="00406293" w:rsidP="00406293">
            <w:pPr>
              <w:tabs>
                <w:tab w:val="num" w:pos="810"/>
              </w:tabs>
              <w:suppressAutoHyphens w:val="0"/>
              <w:spacing w:after="115"/>
              <w:contextualSpacing/>
              <w:jc w:val="both"/>
              <w:rPr>
                <w:rFonts w:ascii="AcadNusx" w:hAnsi="AcadNusx"/>
                <w:noProof/>
                <w:sz w:val="20"/>
                <w:szCs w:val="20"/>
                <w:lang w:val="en-US" w:eastAsia="en-US"/>
              </w:rPr>
            </w:pPr>
            <w:r w:rsidRPr="008B0E93">
              <w:rPr>
                <w:rFonts w:ascii="Helvetica" w:hAnsi="Helvetica" w:cs="Helvetica"/>
                <w:noProof/>
                <w:sz w:val="20"/>
                <w:szCs w:val="20"/>
                <w:shd w:val="clear" w:color="auto" w:fill="FFFFFF"/>
                <w:lang w:val="en-US" w:eastAsia="en-US"/>
              </w:rPr>
              <w:t xml:space="preserve">Economic Development and Unemployment. </w:t>
            </w:r>
          </w:p>
          <w:p w:rsidR="00406293" w:rsidRPr="008B0E93" w:rsidRDefault="00406293" w:rsidP="00406293">
            <w:pPr>
              <w:tabs>
                <w:tab w:val="left" w:pos="1613"/>
              </w:tabs>
              <w:suppressAutoHyphens w:val="0"/>
              <w:rPr>
                <w:noProof/>
                <w:sz w:val="20"/>
                <w:szCs w:val="20"/>
                <w:lang w:val="en-US" w:eastAsia="en-US"/>
              </w:rPr>
            </w:pPr>
            <w:r w:rsidRPr="008B0E93">
              <w:rPr>
                <w:noProof/>
                <w:sz w:val="20"/>
                <w:szCs w:val="20"/>
                <w:lang w:val="en-US" w:eastAsia="en-US"/>
              </w:rPr>
              <w:fldChar w:fldCharType="end"/>
            </w:r>
            <w:hyperlink r:id="rId16" w:history="1">
              <w:r w:rsidRPr="008B0E93">
                <w:rPr>
                  <w:rStyle w:val="Hyperlink"/>
                  <w:noProof/>
                  <w:color w:val="auto"/>
                  <w:sz w:val="20"/>
                  <w:szCs w:val="20"/>
                  <w:lang w:val="en-US" w:eastAsia="en-US"/>
                </w:rPr>
                <w:t>http://ekonomisti.tsu.ge/?cat=arq&amp;leng=eng&amp;adgi=187&amp;title=Economic%20Development%20and%20Unemployment</w:t>
              </w:r>
            </w:hyperlink>
            <w:r w:rsidRPr="008B0E93">
              <w:rPr>
                <w:noProof/>
                <w:sz w:val="20"/>
                <w:szCs w:val="20"/>
                <w:lang w:val="en-US" w:eastAsia="en-US"/>
              </w:rPr>
              <w:t>. “Ekonomisti”, 2017</w:t>
            </w:r>
          </w:p>
          <w:p w:rsidR="00406293" w:rsidRPr="008B0E93" w:rsidRDefault="00406293" w:rsidP="00406293">
            <w:pPr>
              <w:suppressAutoHyphens w:val="0"/>
              <w:rPr>
                <w:rFonts w:ascii="Helvetica" w:hAnsi="Helvetica" w:cs="Helvetica"/>
                <w:noProof/>
                <w:sz w:val="20"/>
                <w:szCs w:val="20"/>
                <w:lang w:val="en-US" w:eastAsia="en-US"/>
              </w:rPr>
            </w:pPr>
            <w:r w:rsidRPr="008B0E93">
              <w:rPr>
                <w:noProof/>
                <w:sz w:val="20"/>
                <w:szCs w:val="20"/>
                <w:lang w:val="en-US" w:eastAsia="en-US"/>
              </w:rPr>
              <w:fldChar w:fldCharType="begin"/>
            </w:r>
            <w:r w:rsidRPr="008B0E93">
              <w:rPr>
                <w:noProof/>
                <w:sz w:val="20"/>
                <w:szCs w:val="20"/>
                <w:lang w:val="en-US" w:eastAsia="en-US"/>
              </w:rPr>
              <w:instrText xml:space="preserve"> HYPERLINK "http://ekonomisti.tsu.ge/?cat=arq&amp;leng=ge&amp;adgi=178&amp;title=%E1%83%94%E1%83%99%E1%83%9D%E1%83%9C%E1%83%9D%E1%83%9B%E1%83%98%E1%83%99%E1%83%A3%E1%83%A0%E1%83%98%20%E1%83%92%E1%83%90%E1%83%9C%E1%83%95%E1%83%98%E1%83%97%E1%83%90%E1%83%A0%E1%83%94%E1%83%91%E1%83%90%20%E1%83%93%E1%83%90%20%E1%83%A3%E1%83%9B%E1%83%A3%E1%83%A8%E1%83%94%E1%83%95%E1%83%A0%E1%83%9D%E1%83%91%E1%83%90" </w:instrText>
            </w:r>
            <w:r w:rsidRPr="008B0E93">
              <w:rPr>
                <w:noProof/>
                <w:sz w:val="20"/>
                <w:szCs w:val="20"/>
                <w:lang w:val="en-US" w:eastAsia="en-US"/>
              </w:rPr>
              <w:fldChar w:fldCharType="separate"/>
            </w:r>
          </w:p>
          <w:p w:rsidR="00406293" w:rsidRPr="008B0E93" w:rsidRDefault="00406293" w:rsidP="00406293">
            <w:pPr>
              <w:suppressAutoHyphens w:val="0"/>
              <w:spacing w:after="115"/>
              <w:rPr>
                <w:sz w:val="20"/>
                <w:szCs w:val="20"/>
                <w:lang w:val="en-US" w:eastAsia="en-US"/>
              </w:rPr>
            </w:pPr>
            <w:r w:rsidRPr="008B0E93">
              <w:rPr>
                <w:rFonts w:ascii="Sylfaen" w:hAnsi="Sylfaen" w:cs="Sylfaen"/>
                <w:sz w:val="20"/>
                <w:szCs w:val="20"/>
                <w:shd w:val="clear" w:color="auto" w:fill="FFFFFF"/>
                <w:lang w:val="en-US" w:eastAsia="en-US"/>
              </w:rPr>
              <w:t>ეკონომიკური</w:t>
            </w:r>
            <w:r w:rsidRPr="008B0E93">
              <w:rPr>
                <w:rFonts w:ascii="Helvetica" w:hAnsi="Helvetica" w:cs="Helvetica"/>
                <w:sz w:val="20"/>
                <w:szCs w:val="20"/>
                <w:shd w:val="clear" w:color="auto" w:fill="FFFFFF"/>
                <w:lang w:val="en-US" w:eastAsia="en-US"/>
              </w:rPr>
              <w:t xml:space="preserve"> </w:t>
            </w:r>
            <w:r w:rsidRPr="008B0E93">
              <w:rPr>
                <w:rFonts w:ascii="Sylfaen" w:hAnsi="Sylfaen" w:cs="Sylfaen"/>
                <w:sz w:val="20"/>
                <w:szCs w:val="20"/>
                <w:shd w:val="clear" w:color="auto" w:fill="FFFFFF"/>
                <w:lang w:val="en-US" w:eastAsia="en-US"/>
              </w:rPr>
              <w:t>განვითარება</w:t>
            </w:r>
            <w:r w:rsidRPr="008B0E93">
              <w:rPr>
                <w:rFonts w:ascii="Helvetica" w:hAnsi="Helvetica" w:cs="Helvetica"/>
                <w:sz w:val="20"/>
                <w:szCs w:val="20"/>
                <w:shd w:val="clear" w:color="auto" w:fill="FFFFFF"/>
                <w:lang w:val="en-US" w:eastAsia="en-US"/>
              </w:rPr>
              <w:t xml:space="preserve"> </w:t>
            </w:r>
            <w:r w:rsidRPr="008B0E93">
              <w:rPr>
                <w:rFonts w:ascii="Sylfaen" w:hAnsi="Sylfaen" w:cs="Sylfaen"/>
                <w:sz w:val="20"/>
                <w:szCs w:val="20"/>
                <w:shd w:val="clear" w:color="auto" w:fill="FFFFFF"/>
                <w:lang w:val="en-US" w:eastAsia="en-US"/>
              </w:rPr>
              <w:t>და</w:t>
            </w:r>
            <w:r w:rsidRPr="008B0E93">
              <w:rPr>
                <w:rFonts w:ascii="Helvetica" w:hAnsi="Helvetica" w:cs="Helvetica"/>
                <w:sz w:val="20"/>
                <w:szCs w:val="20"/>
                <w:shd w:val="clear" w:color="auto" w:fill="FFFFFF"/>
                <w:lang w:val="en-US" w:eastAsia="en-US"/>
              </w:rPr>
              <w:t xml:space="preserve"> </w:t>
            </w:r>
            <w:r w:rsidRPr="008B0E93">
              <w:rPr>
                <w:rFonts w:ascii="Sylfaen" w:hAnsi="Sylfaen" w:cs="Sylfaen"/>
                <w:sz w:val="20"/>
                <w:szCs w:val="20"/>
                <w:shd w:val="clear" w:color="auto" w:fill="FFFFFF"/>
                <w:lang w:val="en-US" w:eastAsia="en-US"/>
              </w:rPr>
              <w:t xml:space="preserve">უმუშევრობა. </w:t>
            </w:r>
            <w:r w:rsidRPr="008B0E93">
              <w:rPr>
                <w:rFonts w:ascii="AcadNusx" w:hAnsi="AcadNusx" w:cs="Sylfaen"/>
                <w:sz w:val="20"/>
                <w:szCs w:val="20"/>
                <w:shd w:val="clear" w:color="auto" w:fill="FFFFFF"/>
                <w:lang w:val="en-US" w:eastAsia="en-US"/>
              </w:rPr>
              <w:t>“ekonomisti”</w:t>
            </w:r>
            <w:r w:rsidRPr="008B0E93">
              <w:rPr>
                <w:rFonts w:ascii="Sylfaen" w:hAnsi="Sylfaen" w:cs="Sylfaen"/>
                <w:sz w:val="20"/>
                <w:szCs w:val="20"/>
                <w:shd w:val="clear" w:color="auto" w:fill="FFFFFF"/>
                <w:lang w:val="en-US" w:eastAsia="en-US"/>
              </w:rPr>
              <w:t xml:space="preserve">, 2017 </w:t>
            </w:r>
          </w:p>
          <w:p w:rsidR="00406293" w:rsidRPr="008B0E93" w:rsidRDefault="00406293" w:rsidP="00406293">
            <w:pPr>
              <w:suppressAutoHyphens w:val="0"/>
              <w:contextualSpacing/>
              <w:jc w:val="both"/>
              <w:rPr>
                <w:rFonts w:ascii="Sylfaen" w:hAnsi="Sylfaen"/>
                <w:noProof/>
                <w:sz w:val="20"/>
                <w:szCs w:val="20"/>
                <w:lang w:val="en-US" w:eastAsia="en-US"/>
              </w:rPr>
            </w:pPr>
            <w:r w:rsidRPr="008B0E93">
              <w:rPr>
                <w:rFonts w:ascii="AcadNusx" w:hAnsi="AcadNusx"/>
                <w:noProof/>
                <w:sz w:val="20"/>
                <w:szCs w:val="20"/>
                <w:lang w:val="en-US" w:eastAsia="en-US"/>
              </w:rPr>
              <w:fldChar w:fldCharType="end"/>
            </w:r>
            <w:r w:rsidRPr="008B0E93">
              <w:rPr>
                <w:noProof/>
                <w:sz w:val="20"/>
                <w:szCs w:val="20"/>
                <w:lang w:val="en-US" w:eastAsia="en-US"/>
              </w:rPr>
              <w:t>http://ekonomisti.tsu.ge/?cat=arq&amp;leng=ge&amp;adgi=178&amp;title=</w:t>
            </w:r>
            <w:r w:rsidRPr="008B0E93">
              <w:rPr>
                <w:rFonts w:ascii="Sylfaen" w:hAnsi="Sylfaen"/>
                <w:noProof/>
                <w:sz w:val="20"/>
                <w:szCs w:val="20"/>
                <w:lang w:val="en-US" w:eastAsia="en-US"/>
              </w:rPr>
              <w:t>ეკონომიკური</w:t>
            </w:r>
            <w:r w:rsidRPr="008B0E93">
              <w:rPr>
                <w:noProof/>
                <w:sz w:val="20"/>
                <w:szCs w:val="20"/>
                <w:lang w:val="en-US" w:eastAsia="en-US"/>
              </w:rPr>
              <w:t>%20</w:t>
            </w:r>
            <w:r w:rsidRPr="008B0E93">
              <w:rPr>
                <w:rFonts w:ascii="Sylfaen" w:hAnsi="Sylfaen"/>
                <w:noProof/>
                <w:sz w:val="20"/>
                <w:szCs w:val="20"/>
                <w:lang w:val="en-US" w:eastAsia="en-US"/>
              </w:rPr>
              <w:t>განვითარება</w:t>
            </w:r>
            <w:r w:rsidRPr="008B0E93">
              <w:rPr>
                <w:noProof/>
                <w:sz w:val="20"/>
                <w:szCs w:val="20"/>
                <w:lang w:val="en-US" w:eastAsia="en-US"/>
              </w:rPr>
              <w:t>%20</w:t>
            </w:r>
            <w:r w:rsidRPr="008B0E93">
              <w:rPr>
                <w:rFonts w:ascii="Sylfaen" w:hAnsi="Sylfaen"/>
                <w:noProof/>
                <w:sz w:val="20"/>
                <w:szCs w:val="20"/>
                <w:lang w:val="en-US" w:eastAsia="en-US"/>
              </w:rPr>
              <w:t>და</w:t>
            </w:r>
            <w:r w:rsidRPr="008B0E93">
              <w:rPr>
                <w:noProof/>
                <w:sz w:val="20"/>
                <w:szCs w:val="20"/>
                <w:lang w:val="en-US" w:eastAsia="en-US"/>
              </w:rPr>
              <w:t>%20</w:t>
            </w:r>
            <w:r w:rsidRPr="008B0E93">
              <w:rPr>
                <w:rFonts w:ascii="Sylfaen" w:hAnsi="Sylfaen"/>
                <w:noProof/>
                <w:sz w:val="20"/>
                <w:szCs w:val="20"/>
                <w:lang w:val="en-US" w:eastAsia="en-US"/>
              </w:rPr>
              <w:t>უმუშევრობა</w:t>
            </w:r>
          </w:p>
        </w:tc>
        <w:tc>
          <w:tcPr>
            <w:tcW w:w="1134" w:type="dxa"/>
          </w:tcPr>
          <w:p w:rsidR="00406293" w:rsidRPr="008B0E93" w:rsidRDefault="00406293" w:rsidP="00406293">
            <w:pPr>
              <w:suppressAutoHyphens w:val="0"/>
              <w:contextualSpacing/>
              <w:jc w:val="center"/>
              <w:rPr>
                <w:noProof/>
                <w:sz w:val="20"/>
                <w:szCs w:val="20"/>
                <w:lang w:val="en-US" w:eastAsia="en-US"/>
              </w:rPr>
            </w:pPr>
            <w:r w:rsidRPr="008B0E93">
              <w:rPr>
                <w:noProof/>
                <w:sz w:val="20"/>
                <w:szCs w:val="20"/>
                <w:lang w:val="en-US" w:eastAsia="en-US"/>
              </w:rPr>
              <w:t>№2</w:t>
            </w:r>
          </w:p>
          <w:p w:rsidR="00406293" w:rsidRPr="008B0E93" w:rsidRDefault="00406293" w:rsidP="00CB4F12">
            <w:pPr>
              <w:suppressAutoHyphens w:val="0"/>
              <w:contextualSpacing/>
              <w:jc w:val="both"/>
              <w:rPr>
                <w:noProof/>
                <w:sz w:val="20"/>
                <w:szCs w:val="20"/>
                <w:lang w:val="en-US" w:eastAsia="en-US"/>
              </w:rPr>
            </w:pPr>
          </w:p>
        </w:tc>
        <w:tc>
          <w:tcPr>
            <w:tcW w:w="2551" w:type="dxa"/>
          </w:tcPr>
          <w:p w:rsidR="00406293" w:rsidRPr="008B0E93" w:rsidRDefault="00406293" w:rsidP="00406293">
            <w:pPr>
              <w:jc w:val="center"/>
              <w:rPr>
                <w:rFonts w:ascii="AcadNusx" w:hAnsi="AcadNusx"/>
                <w:lang w:val="af-ZA"/>
              </w:rPr>
            </w:pPr>
            <w:r w:rsidRPr="008B0E93">
              <w:rPr>
                <w:rFonts w:ascii="AcadNusx" w:hAnsi="AcadNusx"/>
                <w:lang w:val="af-ZA"/>
              </w:rPr>
              <w:t>`_~</w:t>
            </w:r>
          </w:p>
          <w:p w:rsidR="00406293" w:rsidRPr="008B0E93" w:rsidRDefault="00406293" w:rsidP="007406AF">
            <w:pPr>
              <w:jc w:val="center"/>
              <w:rPr>
                <w:rFonts w:ascii="AcadNusx" w:hAnsi="AcadNusx"/>
                <w:lang w:val="af-ZA"/>
              </w:rPr>
            </w:pPr>
          </w:p>
        </w:tc>
        <w:tc>
          <w:tcPr>
            <w:tcW w:w="645" w:type="dxa"/>
          </w:tcPr>
          <w:p w:rsidR="00406293" w:rsidRPr="008B0E93" w:rsidRDefault="00406293" w:rsidP="007406AF">
            <w:pPr>
              <w:jc w:val="center"/>
              <w:rPr>
                <w:rFonts w:ascii="Sylfaen" w:hAnsi="Sylfaen"/>
                <w:lang w:val="af-ZA"/>
              </w:rPr>
            </w:pPr>
          </w:p>
        </w:tc>
      </w:tr>
      <w:tr w:rsidR="009F7D17" w:rsidRPr="008B0E93" w:rsidTr="003B3C81">
        <w:tc>
          <w:tcPr>
            <w:tcW w:w="545" w:type="dxa"/>
          </w:tcPr>
          <w:p w:rsidR="009F7D17" w:rsidRPr="008B0E93" w:rsidRDefault="00406293" w:rsidP="007406AF">
            <w:pPr>
              <w:jc w:val="center"/>
              <w:rPr>
                <w:rFonts w:ascii="Sylfaen" w:hAnsi="Sylfaen"/>
                <w:lang w:val="af-ZA"/>
              </w:rPr>
            </w:pPr>
            <w:r w:rsidRPr="008B0E93">
              <w:rPr>
                <w:rFonts w:ascii="Sylfaen" w:hAnsi="Sylfaen"/>
                <w:lang w:val="af-ZA"/>
              </w:rPr>
              <w:t>6</w:t>
            </w:r>
          </w:p>
        </w:tc>
        <w:tc>
          <w:tcPr>
            <w:tcW w:w="1751" w:type="dxa"/>
          </w:tcPr>
          <w:p w:rsidR="00CA5C4F" w:rsidRPr="008B0E93" w:rsidRDefault="00CA5C4F" w:rsidP="00CA5C4F">
            <w:pPr>
              <w:jc w:val="both"/>
              <w:rPr>
                <w:rFonts w:ascii="AcadNusx" w:hAnsi="AcadNusx"/>
                <w:sz w:val="20"/>
                <w:szCs w:val="20"/>
                <w:lang w:val="af-ZA"/>
              </w:rPr>
            </w:pPr>
            <w:r w:rsidRPr="008B0E93">
              <w:rPr>
                <w:rFonts w:ascii="AcadNusx" w:hAnsi="AcadNusx"/>
                <w:sz w:val="20"/>
                <w:szCs w:val="20"/>
                <w:lang w:val="af-ZA"/>
              </w:rPr>
              <w:t>r. abesaZe</w:t>
            </w:r>
          </w:p>
          <w:p w:rsidR="00CA5C4F" w:rsidRPr="008B0E93" w:rsidRDefault="00CA5C4F" w:rsidP="00CA5C4F">
            <w:pPr>
              <w:jc w:val="both"/>
              <w:rPr>
                <w:rFonts w:ascii="AcadNusx" w:hAnsi="AcadNusx"/>
                <w:sz w:val="20"/>
                <w:szCs w:val="20"/>
                <w:lang w:val="af-ZA"/>
              </w:rPr>
            </w:pPr>
            <w:r w:rsidRPr="008B0E93">
              <w:rPr>
                <w:rFonts w:ascii="AcadNusx" w:hAnsi="AcadNusx"/>
                <w:sz w:val="20"/>
                <w:szCs w:val="20"/>
                <w:lang w:val="af-ZA"/>
              </w:rPr>
              <w:t>v. burduli</w:t>
            </w:r>
          </w:p>
        </w:tc>
        <w:tc>
          <w:tcPr>
            <w:tcW w:w="3119" w:type="dxa"/>
          </w:tcPr>
          <w:p w:rsidR="009F7D17" w:rsidRPr="008B0E93" w:rsidRDefault="00CA5C4F" w:rsidP="00406293">
            <w:pPr>
              <w:tabs>
                <w:tab w:val="num" w:pos="990"/>
              </w:tabs>
              <w:suppressAutoHyphens w:val="0"/>
              <w:contextualSpacing/>
              <w:jc w:val="center"/>
              <w:rPr>
                <w:noProof/>
                <w:sz w:val="20"/>
                <w:szCs w:val="20"/>
                <w:lang w:val="en-US" w:eastAsia="en-US"/>
              </w:rPr>
            </w:pPr>
            <w:r w:rsidRPr="008B0E93">
              <w:rPr>
                <w:rFonts w:ascii="AcadNusx" w:eastAsiaTheme="minorEastAsia" w:hAnsi="AcadNusx"/>
                <w:sz w:val="20"/>
                <w:szCs w:val="20"/>
                <w:lang w:val="ka-GE" w:eastAsia="en-US"/>
              </w:rPr>
              <w:t xml:space="preserve">saqarTvelos erovnuli inovaciuri sistemis Tanamedrove mdgomareoba da misi formirebis </w:t>
            </w:r>
            <w:r w:rsidRPr="008B0E93">
              <w:rPr>
                <w:rFonts w:ascii="AcadNusx" w:eastAsiaTheme="minorEastAsia" w:hAnsi="AcadNusx"/>
                <w:sz w:val="20"/>
                <w:szCs w:val="20"/>
                <w:lang w:val="ka-GE" w:eastAsia="en-US"/>
              </w:rPr>
              <w:lastRenderedPageBreak/>
              <w:t>prioritetebi</w:t>
            </w:r>
            <w:r w:rsidRPr="008B0E93">
              <w:rPr>
                <w:rFonts w:ascii="AcadNusx" w:eastAsiaTheme="minorEastAsia" w:hAnsi="AcadNusx"/>
                <w:sz w:val="20"/>
                <w:szCs w:val="20"/>
                <w:lang w:val="af-ZA" w:eastAsia="en-US"/>
              </w:rPr>
              <w:t>.</w:t>
            </w:r>
            <w:r w:rsidRPr="008B0E93">
              <w:rPr>
                <w:rFonts w:asciiTheme="minorHAnsi" w:eastAsiaTheme="minorEastAsia" w:hAnsiTheme="minorHAnsi"/>
                <w:sz w:val="20"/>
                <w:szCs w:val="20"/>
                <w:lang w:val="ka-GE" w:eastAsia="en-US"/>
              </w:rPr>
              <w:t xml:space="preserve"> </w:t>
            </w:r>
            <w:r w:rsidRPr="008B0E93">
              <w:rPr>
                <w:rFonts w:ascii="AcadNusx" w:eastAsiaTheme="minorEastAsia" w:hAnsi="AcadNusx" w:cstheme="minorBidi"/>
                <w:sz w:val="20"/>
                <w:szCs w:val="20"/>
                <w:lang w:val="ka-GE" w:eastAsia="en-US"/>
              </w:rPr>
              <w:t xml:space="preserve"> Tsu p</w:t>
            </w:r>
            <w:r w:rsidRPr="008B0E93">
              <w:rPr>
                <w:rFonts w:ascii="AcadNusx" w:eastAsiaTheme="minorEastAsia" w:hAnsi="AcadNusx" w:cstheme="minorBidi"/>
                <w:sz w:val="20"/>
                <w:szCs w:val="20"/>
                <w:lang w:val="en-US" w:eastAsia="en-US"/>
              </w:rPr>
              <w:t>.</w:t>
            </w:r>
            <w:r w:rsidRPr="008B0E93">
              <w:rPr>
                <w:rFonts w:ascii="AcadNusx" w:eastAsiaTheme="minorEastAsia" w:hAnsi="AcadNusx" w:cstheme="minorBidi"/>
                <w:sz w:val="20"/>
                <w:szCs w:val="20"/>
                <w:lang w:val="ka-GE" w:eastAsia="en-US"/>
              </w:rPr>
              <w:t xml:space="preserve"> guguSvilis ekonomikis institutis samecniero Sromebis krebuli.</w:t>
            </w:r>
          </w:p>
        </w:tc>
        <w:tc>
          <w:tcPr>
            <w:tcW w:w="1134" w:type="dxa"/>
          </w:tcPr>
          <w:p w:rsidR="00CA5C4F" w:rsidRPr="008B0E93" w:rsidRDefault="00CA5C4F" w:rsidP="00CB4F12">
            <w:pPr>
              <w:suppressAutoHyphens w:val="0"/>
              <w:contextualSpacing/>
              <w:jc w:val="both"/>
              <w:rPr>
                <w:noProof/>
                <w:sz w:val="20"/>
                <w:szCs w:val="20"/>
                <w:lang w:val="en-US" w:eastAsia="en-US"/>
              </w:rPr>
            </w:pPr>
            <w:r w:rsidRPr="008B0E93">
              <w:rPr>
                <w:rFonts w:ascii="AcadNusx" w:eastAsiaTheme="minorEastAsia" w:hAnsi="AcadNusx" w:cstheme="minorBidi"/>
                <w:sz w:val="20"/>
                <w:szCs w:val="20"/>
                <w:lang w:val="en-US" w:eastAsia="en-US"/>
              </w:rPr>
              <w:lastRenderedPageBreak/>
              <w:t>t</w:t>
            </w:r>
            <w:r w:rsidRPr="008B0E93">
              <w:rPr>
                <w:rFonts w:ascii="AcadNusx" w:eastAsiaTheme="minorEastAsia" w:hAnsi="AcadNusx" w:cstheme="minorBidi"/>
                <w:sz w:val="20"/>
                <w:szCs w:val="20"/>
                <w:lang w:val="ka-GE" w:eastAsia="en-US"/>
              </w:rPr>
              <w:t>omi</w:t>
            </w:r>
            <w:r w:rsidRPr="008B0E93">
              <w:rPr>
                <w:rFonts w:asciiTheme="minorHAnsi" w:eastAsiaTheme="minorEastAsia" w:hAnsiTheme="minorHAnsi" w:cstheme="minorBidi"/>
                <w:sz w:val="20"/>
                <w:szCs w:val="20"/>
                <w:lang w:val="ka-GE" w:eastAsia="en-US"/>
              </w:rPr>
              <w:t xml:space="preserve"> </w:t>
            </w:r>
            <w:r w:rsidRPr="008B0E93">
              <w:rPr>
                <w:rFonts w:ascii="AcadNusx" w:eastAsiaTheme="minorEastAsia" w:hAnsi="AcadNusx" w:cstheme="minorBidi"/>
                <w:sz w:val="20"/>
                <w:szCs w:val="20"/>
                <w:lang w:val="ka-GE" w:eastAsia="en-US"/>
              </w:rPr>
              <w:t>X</w:t>
            </w:r>
          </w:p>
        </w:tc>
        <w:tc>
          <w:tcPr>
            <w:tcW w:w="2551" w:type="dxa"/>
          </w:tcPr>
          <w:p w:rsidR="00CA5C4F" w:rsidRPr="008B0E93" w:rsidRDefault="00CA5C4F" w:rsidP="007406AF">
            <w:pPr>
              <w:jc w:val="center"/>
              <w:rPr>
                <w:rFonts w:ascii="AcadNusx" w:hAnsi="AcadNusx"/>
                <w:lang w:val="af-ZA"/>
              </w:rPr>
            </w:pP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ekonomikis institutis gamomcemloba. Tbilisi, 2017</w:t>
            </w:r>
          </w:p>
        </w:tc>
        <w:tc>
          <w:tcPr>
            <w:tcW w:w="645" w:type="dxa"/>
          </w:tcPr>
          <w:p w:rsidR="00CA5C4F" w:rsidRPr="008B0E93" w:rsidRDefault="00CA5C4F" w:rsidP="007406AF">
            <w:pPr>
              <w:jc w:val="center"/>
              <w:rPr>
                <w:rFonts w:ascii="Sylfaen" w:hAnsi="Sylfaen"/>
                <w:lang w:val="af-ZA"/>
              </w:rPr>
            </w:pPr>
            <w:r w:rsidRPr="008B0E93">
              <w:rPr>
                <w:rFonts w:ascii="Sylfaen" w:hAnsi="Sylfaen"/>
                <w:sz w:val="20"/>
                <w:szCs w:val="20"/>
                <w:lang w:val="ka-GE"/>
              </w:rPr>
              <w:t>1.3 ნაბ.თ.</w:t>
            </w:r>
          </w:p>
        </w:tc>
      </w:tr>
      <w:tr w:rsidR="009F7D17" w:rsidRPr="008B0E93" w:rsidTr="003B3C81">
        <w:tc>
          <w:tcPr>
            <w:tcW w:w="545" w:type="dxa"/>
          </w:tcPr>
          <w:p w:rsidR="009F7D17" w:rsidRPr="008B0E93" w:rsidRDefault="00BF79DB" w:rsidP="007406AF">
            <w:pPr>
              <w:jc w:val="center"/>
              <w:rPr>
                <w:rFonts w:ascii="Sylfaen" w:hAnsi="Sylfaen"/>
                <w:lang w:val="af-ZA"/>
              </w:rPr>
            </w:pPr>
            <w:r w:rsidRPr="008B0E93">
              <w:rPr>
                <w:rFonts w:ascii="Sylfaen" w:hAnsi="Sylfaen"/>
                <w:lang w:val="af-ZA"/>
              </w:rPr>
              <w:lastRenderedPageBreak/>
              <w:t>7</w:t>
            </w:r>
          </w:p>
        </w:tc>
        <w:tc>
          <w:tcPr>
            <w:tcW w:w="1751" w:type="dxa"/>
          </w:tcPr>
          <w:p w:rsidR="009F7D17" w:rsidRPr="008B0E93" w:rsidRDefault="00DF1E90" w:rsidP="007406AF">
            <w:pPr>
              <w:jc w:val="both"/>
              <w:rPr>
                <w:rFonts w:ascii="AcadNusx" w:hAnsi="AcadNusx"/>
                <w:sz w:val="20"/>
                <w:szCs w:val="20"/>
                <w:lang w:val="af-ZA"/>
              </w:rPr>
            </w:pPr>
            <w:r w:rsidRPr="008B0E93">
              <w:rPr>
                <w:rFonts w:ascii="AcadNusx" w:hAnsi="AcadNusx"/>
                <w:sz w:val="20"/>
                <w:szCs w:val="20"/>
                <w:lang w:val="af-ZA"/>
              </w:rPr>
              <w:t>r. abesaZe</w:t>
            </w:r>
          </w:p>
        </w:tc>
        <w:tc>
          <w:tcPr>
            <w:tcW w:w="3119" w:type="dxa"/>
          </w:tcPr>
          <w:p w:rsidR="009F7D17" w:rsidRPr="008B0E93" w:rsidRDefault="009F7D17" w:rsidP="009F7D17">
            <w:pPr>
              <w:tabs>
                <w:tab w:val="num" w:pos="990"/>
              </w:tabs>
              <w:suppressAutoHyphens w:val="0"/>
              <w:contextualSpacing/>
              <w:jc w:val="both"/>
              <w:rPr>
                <w:rFonts w:ascii="AcadNusx" w:hAnsi="AcadNusx"/>
                <w:noProof/>
                <w:sz w:val="20"/>
                <w:szCs w:val="20"/>
                <w:lang w:val="en-US" w:eastAsia="en-US"/>
              </w:rPr>
            </w:pPr>
            <w:r w:rsidRPr="008B0E93">
              <w:rPr>
                <w:rFonts w:ascii="AcadNusx" w:hAnsi="AcadNusx"/>
                <w:sz w:val="20"/>
                <w:szCs w:val="20"/>
                <w:lang w:val="en-US"/>
              </w:rPr>
              <w:t xml:space="preserve">ekonomikuri mecnierebis ganviTareba saqarTveloSi. </w:t>
            </w:r>
            <w:r w:rsidR="003937AD" w:rsidRPr="008B0E93">
              <w:rPr>
                <w:rFonts w:ascii="AcadNusx" w:hAnsi="AcadNusx"/>
                <w:sz w:val="20"/>
                <w:szCs w:val="20"/>
                <w:lang w:val="en-US"/>
              </w:rPr>
              <w:t>“ekonomisti”</w:t>
            </w:r>
          </w:p>
        </w:tc>
        <w:tc>
          <w:tcPr>
            <w:tcW w:w="1134" w:type="dxa"/>
          </w:tcPr>
          <w:p w:rsidR="009F7D17" w:rsidRPr="008B0E93" w:rsidRDefault="009F7D17" w:rsidP="003937AD">
            <w:pPr>
              <w:suppressAutoHyphens w:val="0"/>
              <w:contextualSpacing/>
              <w:jc w:val="center"/>
              <w:rPr>
                <w:noProof/>
                <w:sz w:val="20"/>
                <w:szCs w:val="20"/>
                <w:lang w:val="en-US" w:eastAsia="en-US"/>
              </w:rPr>
            </w:pPr>
            <w:r w:rsidRPr="008B0E93">
              <w:rPr>
                <w:rFonts w:ascii="Sylfaen" w:hAnsi="Sylfaen"/>
                <w:sz w:val="20"/>
                <w:szCs w:val="20"/>
              </w:rPr>
              <w:t>№</w:t>
            </w:r>
            <w:r w:rsidRPr="008B0E93">
              <w:rPr>
                <w:rFonts w:ascii="AcadNusx" w:hAnsi="AcadNusx"/>
                <w:sz w:val="20"/>
                <w:szCs w:val="20"/>
              </w:rPr>
              <w:t>4</w:t>
            </w:r>
          </w:p>
        </w:tc>
        <w:tc>
          <w:tcPr>
            <w:tcW w:w="2551" w:type="dxa"/>
          </w:tcPr>
          <w:p w:rsidR="009F7D17" w:rsidRPr="008B0E93" w:rsidRDefault="00DF1E90" w:rsidP="007406AF">
            <w:pPr>
              <w:jc w:val="center"/>
              <w:rPr>
                <w:rFonts w:ascii="AcadNusx" w:hAnsi="AcadNusx"/>
                <w:lang w:val="af-ZA"/>
              </w:rPr>
            </w:pPr>
            <w:r w:rsidRPr="008B0E93">
              <w:rPr>
                <w:rFonts w:ascii="AcadNusx" w:hAnsi="AcadNusx"/>
                <w:lang w:val="af-ZA"/>
              </w:rPr>
              <w:t>`_~</w:t>
            </w:r>
          </w:p>
        </w:tc>
        <w:tc>
          <w:tcPr>
            <w:tcW w:w="645" w:type="dxa"/>
          </w:tcPr>
          <w:p w:rsidR="009F7D17" w:rsidRPr="008B0E93" w:rsidRDefault="009F7D17" w:rsidP="007406AF">
            <w:pPr>
              <w:jc w:val="center"/>
              <w:rPr>
                <w:rFonts w:ascii="Sylfaen" w:hAnsi="Sylfaen"/>
                <w:lang w:val="af-ZA"/>
              </w:rPr>
            </w:pPr>
          </w:p>
        </w:tc>
      </w:tr>
      <w:tr w:rsidR="00F53D18" w:rsidRPr="008B0E93" w:rsidTr="003B3C81">
        <w:tc>
          <w:tcPr>
            <w:tcW w:w="545" w:type="dxa"/>
          </w:tcPr>
          <w:p w:rsidR="00F53D18" w:rsidRPr="008B0E93" w:rsidRDefault="00BF79DB" w:rsidP="007406AF">
            <w:pPr>
              <w:jc w:val="center"/>
              <w:rPr>
                <w:rFonts w:ascii="Sylfaen" w:hAnsi="Sylfaen"/>
                <w:lang w:val="af-ZA"/>
              </w:rPr>
            </w:pPr>
            <w:r w:rsidRPr="008B0E93">
              <w:rPr>
                <w:rFonts w:ascii="Sylfaen" w:hAnsi="Sylfaen"/>
                <w:lang w:val="af-ZA"/>
              </w:rPr>
              <w:t>8</w:t>
            </w:r>
          </w:p>
        </w:tc>
        <w:tc>
          <w:tcPr>
            <w:tcW w:w="1751" w:type="dxa"/>
          </w:tcPr>
          <w:p w:rsidR="00F53D18" w:rsidRPr="008B0E93" w:rsidRDefault="00F53D18" w:rsidP="007406AF">
            <w:pPr>
              <w:jc w:val="both"/>
              <w:rPr>
                <w:rFonts w:ascii="AcadNusx" w:hAnsi="AcadNusx"/>
                <w:sz w:val="20"/>
                <w:szCs w:val="20"/>
                <w:lang w:val="af-ZA"/>
              </w:rPr>
            </w:pPr>
            <w:r w:rsidRPr="008B0E93">
              <w:rPr>
                <w:rFonts w:ascii="AcadNusx" w:hAnsi="AcadNusx"/>
                <w:sz w:val="20"/>
                <w:szCs w:val="20"/>
                <w:lang w:val="af-ZA"/>
              </w:rPr>
              <w:t>n. arevaZe</w:t>
            </w:r>
          </w:p>
        </w:tc>
        <w:tc>
          <w:tcPr>
            <w:tcW w:w="3119" w:type="dxa"/>
          </w:tcPr>
          <w:p w:rsidR="00F53D18" w:rsidRPr="008B0E93" w:rsidRDefault="00BB1E06" w:rsidP="00BB1E06">
            <w:pPr>
              <w:jc w:val="both"/>
              <w:rPr>
                <w:rFonts w:ascii="Sylfaen" w:hAnsi="Sylfaen"/>
                <w:sz w:val="20"/>
                <w:szCs w:val="20"/>
                <w:lang w:val="ka-GE"/>
              </w:rPr>
            </w:pPr>
            <w:r w:rsidRPr="008B0E93">
              <w:rPr>
                <w:rFonts w:ascii="AcadNusx" w:hAnsi="AcadNusx"/>
                <w:sz w:val="20"/>
                <w:szCs w:val="20"/>
                <w:lang w:val="af-ZA"/>
              </w:rPr>
              <w:t>singapurisa da malaiziis erovnuli inovaciuri sistemebi (eis)</w:t>
            </w:r>
            <w:r w:rsidR="00650629" w:rsidRPr="008B0E93">
              <w:rPr>
                <w:rFonts w:ascii="Sylfaen" w:hAnsi="Sylfaen"/>
                <w:sz w:val="20"/>
                <w:szCs w:val="20"/>
                <w:lang w:val="ka-GE"/>
              </w:rPr>
              <w:t xml:space="preserve">. </w:t>
            </w:r>
            <w:r w:rsidR="00650629" w:rsidRPr="008B0E93">
              <w:rPr>
                <w:rFonts w:ascii="AcadNusx" w:eastAsia="TimesNewRomanPS-BoldItalicMT" w:hAnsi="AcadNusx"/>
                <w:bCs/>
                <w:iCs/>
                <w:sz w:val="20"/>
                <w:szCs w:val="20"/>
                <w:lang w:val="af-ZA"/>
              </w:rPr>
              <w:t>prof. g.wereTlis dabad. 65-e wl. miZRvnili saerTaSoriso samecniero konf. masalebis krebuli `ekonomikuri ganviTarebis struqturuli da inovaciuri problemebi~</w:t>
            </w:r>
          </w:p>
        </w:tc>
        <w:tc>
          <w:tcPr>
            <w:tcW w:w="1134" w:type="dxa"/>
          </w:tcPr>
          <w:p w:rsidR="00F53D18" w:rsidRPr="008B0E93" w:rsidRDefault="00F53D18" w:rsidP="007406AF">
            <w:pPr>
              <w:jc w:val="center"/>
              <w:rPr>
                <w:rFonts w:ascii="Sylfaen" w:hAnsi="Sylfaen"/>
                <w:lang w:val="af-ZA"/>
              </w:rPr>
            </w:pPr>
          </w:p>
        </w:tc>
        <w:tc>
          <w:tcPr>
            <w:tcW w:w="2551" w:type="dxa"/>
          </w:tcPr>
          <w:p w:rsidR="00F53D18" w:rsidRPr="008B0E93" w:rsidRDefault="00650629" w:rsidP="007406AF">
            <w:pPr>
              <w:jc w:val="center"/>
              <w:rPr>
                <w:rFonts w:ascii="Sylfaen" w:hAnsi="Sylfaen"/>
                <w:lang w:val="af-ZA"/>
              </w:rPr>
            </w:pPr>
            <w:r w:rsidRPr="008B0E93">
              <w:rPr>
                <w:rFonts w:ascii="AcadNusx" w:hAnsi="AcadNusx"/>
                <w:lang w:val="af-ZA"/>
              </w:rPr>
              <w:t>`_~</w:t>
            </w:r>
          </w:p>
        </w:tc>
        <w:tc>
          <w:tcPr>
            <w:tcW w:w="645" w:type="dxa"/>
          </w:tcPr>
          <w:p w:rsidR="00F53D18" w:rsidRPr="008B0E93" w:rsidRDefault="00650629" w:rsidP="007406AF">
            <w:pPr>
              <w:jc w:val="center"/>
              <w:rPr>
                <w:rFonts w:ascii="Sylfaen" w:hAnsi="Sylfaen"/>
                <w:sz w:val="20"/>
                <w:szCs w:val="20"/>
                <w:lang w:val="ka-GE"/>
              </w:rPr>
            </w:pPr>
            <w:r w:rsidRPr="008B0E93">
              <w:rPr>
                <w:rFonts w:ascii="Sylfaen" w:hAnsi="Sylfaen"/>
                <w:sz w:val="20"/>
                <w:szCs w:val="20"/>
                <w:lang w:val="ka-GE"/>
              </w:rPr>
              <w:t>გვ.103-106</w:t>
            </w:r>
          </w:p>
        </w:tc>
      </w:tr>
      <w:tr w:rsidR="00063974" w:rsidRPr="004553F9" w:rsidTr="003B3C81">
        <w:tc>
          <w:tcPr>
            <w:tcW w:w="545" w:type="dxa"/>
          </w:tcPr>
          <w:p w:rsidR="00063974" w:rsidRPr="008B0E93" w:rsidRDefault="00BF79DB" w:rsidP="007406AF">
            <w:pPr>
              <w:jc w:val="center"/>
              <w:rPr>
                <w:rFonts w:ascii="Sylfaen" w:hAnsi="Sylfaen"/>
                <w:lang w:val="af-ZA"/>
              </w:rPr>
            </w:pPr>
            <w:r w:rsidRPr="008B0E93">
              <w:rPr>
                <w:rFonts w:ascii="Sylfaen" w:hAnsi="Sylfaen"/>
                <w:lang w:val="af-ZA"/>
              </w:rPr>
              <w:t>9</w:t>
            </w:r>
          </w:p>
        </w:tc>
        <w:tc>
          <w:tcPr>
            <w:tcW w:w="1751" w:type="dxa"/>
          </w:tcPr>
          <w:p w:rsidR="00063974" w:rsidRPr="008B0E93" w:rsidRDefault="00063974" w:rsidP="00063974">
            <w:pPr>
              <w:jc w:val="both"/>
              <w:rPr>
                <w:rFonts w:ascii="Sylfaen" w:hAnsi="Sylfaen"/>
                <w:sz w:val="20"/>
                <w:szCs w:val="20"/>
                <w:lang w:val="ka-GE"/>
              </w:rPr>
            </w:pPr>
            <w:r w:rsidRPr="008B0E93">
              <w:rPr>
                <w:rFonts w:ascii="AcadNusx" w:hAnsi="AcadNusx"/>
                <w:sz w:val="20"/>
                <w:szCs w:val="20"/>
                <w:lang w:val="af-ZA"/>
              </w:rPr>
              <w:t xml:space="preserve">n. arevaZe </w:t>
            </w:r>
          </w:p>
          <w:p w:rsidR="00063974" w:rsidRPr="008B0E93" w:rsidRDefault="00063974" w:rsidP="00063974">
            <w:pPr>
              <w:jc w:val="both"/>
              <w:rPr>
                <w:rFonts w:ascii="AcadNusx" w:hAnsi="AcadNusx"/>
                <w:sz w:val="20"/>
                <w:szCs w:val="20"/>
                <w:lang w:val="af-ZA"/>
              </w:rPr>
            </w:pPr>
            <w:r w:rsidRPr="008B0E93">
              <w:rPr>
                <w:rFonts w:ascii="AcadNusx" w:hAnsi="AcadNusx"/>
                <w:sz w:val="20"/>
                <w:szCs w:val="20"/>
                <w:lang w:val="en-US"/>
              </w:rPr>
              <w:t>n. bibilaSvili</w:t>
            </w:r>
          </w:p>
        </w:tc>
        <w:tc>
          <w:tcPr>
            <w:tcW w:w="3119" w:type="dxa"/>
          </w:tcPr>
          <w:p w:rsidR="00063974" w:rsidRPr="008B0E93" w:rsidRDefault="00063974" w:rsidP="00BB1E06">
            <w:pPr>
              <w:jc w:val="both"/>
              <w:rPr>
                <w:rFonts w:ascii="AcadNusx" w:hAnsi="AcadNusx"/>
                <w:sz w:val="20"/>
                <w:szCs w:val="20"/>
                <w:lang w:val="af-ZA"/>
              </w:rPr>
            </w:pPr>
            <w:r w:rsidRPr="008B0E93">
              <w:rPr>
                <w:rFonts w:ascii="AcadNusx" w:hAnsi="AcadNusx"/>
                <w:sz w:val="20"/>
                <w:szCs w:val="20"/>
                <w:lang w:val="af-ZA"/>
              </w:rPr>
              <w:t>singapurisa da malaiziis erovnuli inovaciuri siste</w:t>
            </w:r>
            <w:r w:rsidRPr="008B0E93">
              <w:rPr>
                <w:rFonts w:ascii="AcadNusx" w:hAnsi="AcadNusx"/>
                <w:sz w:val="20"/>
                <w:szCs w:val="20"/>
                <w:lang w:val="af-ZA"/>
              </w:rPr>
              <w:softHyphen/>
              <w:t>me</w:t>
            </w:r>
            <w:r w:rsidRPr="008B0E93">
              <w:rPr>
                <w:rFonts w:ascii="AcadNusx" w:hAnsi="AcadNusx"/>
                <w:sz w:val="20"/>
                <w:szCs w:val="20"/>
                <w:lang w:val="af-ZA"/>
              </w:rPr>
              <w:softHyphen/>
              <w:t xml:space="preserve">bis mdgradi ganviTarebisa da funqcionirebis Taviseburebebi. </w:t>
            </w:r>
            <w:r w:rsidRPr="008B0E93">
              <w:rPr>
                <w:rFonts w:ascii="Sylfaen" w:hAnsi="Sylfaen"/>
                <w:sz w:val="20"/>
                <w:szCs w:val="20"/>
                <w:lang w:val="ka-GE"/>
              </w:rPr>
              <w:t>აკადემიკოს ავთანდილ გუნიას დაბად</w:t>
            </w:r>
            <w:r w:rsidRPr="008B0E93">
              <w:rPr>
                <w:rFonts w:ascii="Sylfaen" w:hAnsi="Sylfaen"/>
                <w:sz w:val="20"/>
                <w:szCs w:val="20"/>
                <w:lang w:val="af-ZA"/>
              </w:rPr>
              <w:t>.</w:t>
            </w:r>
            <w:r w:rsidRPr="008B0E93">
              <w:rPr>
                <w:rFonts w:ascii="Sylfaen" w:hAnsi="Sylfaen"/>
                <w:sz w:val="20"/>
                <w:szCs w:val="20"/>
                <w:lang w:val="ka-GE"/>
              </w:rPr>
              <w:t xml:space="preserve"> 105-ე წლისთ</w:t>
            </w:r>
            <w:r w:rsidRPr="008B0E93">
              <w:rPr>
                <w:rFonts w:ascii="Sylfaen" w:hAnsi="Sylfaen"/>
                <w:sz w:val="20"/>
                <w:szCs w:val="20"/>
                <w:lang w:val="af-ZA"/>
              </w:rPr>
              <w:t>.</w:t>
            </w:r>
            <w:r w:rsidRPr="008B0E93">
              <w:rPr>
                <w:rFonts w:ascii="Sylfaen" w:hAnsi="Sylfaen"/>
                <w:sz w:val="20"/>
                <w:szCs w:val="20"/>
                <w:lang w:val="ka-GE"/>
              </w:rPr>
              <w:t xml:space="preserve"> მიძღვნილი საერთაშორისო სამეცნიერო ინტერნეტ-კონფერენციის მასალათა კრებული „მდგრადი განვითარების თანამედროვე ეკონომიკური ტენდენციები“.</w:t>
            </w:r>
          </w:p>
        </w:tc>
        <w:tc>
          <w:tcPr>
            <w:tcW w:w="1134" w:type="dxa"/>
          </w:tcPr>
          <w:p w:rsidR="00063974" w:rsidRPr="008B0E93" w:rsidRDefault="003B3C81" w:rsidP="007406AF">
            <w:pPr>
              <w:jc w:val="center"/>
              <w:rPr>
                <w:rFonts w:ascii="Sylfaen" w:hAnsi="Sylfaen"/>
                <w:lang w:val="af-ZA"/>
              </w:rPr>
            </w:pPr>
            <w:r w:rsidRPr="008B0E93">
              <w:rPr>
                <w:sz w:val="20"/>
                <w:szCs w:val="20"/>
                <w:lang w:val="af-ZA"/>
              </w:rPr>
              <w:t>www.conferenceconomics.tsu.ge</w:t>
            </w:r>
          </w:p>
        </w:tc>
        <w:tc>
          <w:tcPr>
            <w:tcW w:w="2551" w:type="dxa"/>
          </w:tcPr>
          <w:p w:rsidR="00063974" w:rsidRPr="004553F9" w:rsidRDefault="004553F9" w:rsidP="007406AF">
            <w:pPr>
              <w:jc w:val="center"/>
              <w:rPr>
                <w:rFonts w:ascii="AcadNusx" w:hAnsi="AcadNusx"/>
                <w:lang w:val="en-US"/>
              </w:rPr>
            </w:pP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ekonomikis instituti</w:t>
            </w:r>
          </w:p>
        </w:tc>
        <w:tc>
          <w:tcPr>
            <w:tcW w:w="645" w:type="dxa"/>
          </w:tcPr>
          <w:p w:rsidR="00063974" w:rsidRPr="008B0E93" w:rsidRDefault="00063974" w:rsidP="007406AF">
            <w:pPr>
              <w:jc w:val="center"/>
              <w:rPr>
                <w:rFonts w:ascii="Sylfaen" w:hAnsi="Sylfaen"/>
                <w:sz w:val="20"/>
                <w:szCs w:val="20"/>
                <w:lang w:val="ka-GE"/>
              </w:rPr>
            </w:pPr>
          </w:p>
        </w:tc>
      </w:tr>
      <w:tr w:rsidR="00F53D18" w:rsidRPr="008B0E93" w:rsidTr="003B3C81">
        <w:tc>
          <w:tcPr>
            <w:tcW w:w="545" w:type="dxa"/>
          </w:tcPr>
          <w:p w:rsidR="00F53D18" w:rsidRPr="008B0E93" w:rsidRDefault="00BF79DB" w:rsidP="007406AF">
            <w:pPr>
              <w:jc w:val="center"/>
              <w:rPr>
                <w:rFonts w:ascii="Sylfaen" w:hAnsi="Sylfaen"/>
                <w:lang w:val="af-ZA"/>
              </w:rPr>
            </w:pPr>
            <w:r w:rsidRPr="008B0E93">
              <w:rPr>
                <w:rFonts w:ascii="Sylfaen" w:hAnsi="Sylfaen"/>
                <w:lang w:val="af-ZA"/>
              </w:rPr>
              <w:t>10</w:t>
            </w:r>
          </w:p>
        </w:tc>
        <w:tc>
          <w:tcPr>
            <w:tcW w:w="1751" w:type="dxa"/>
          </w:tcPr>
          <w:p w:rsidR="00F53D18" w:rsidRPr="008B0E93" w:rsidRDefault="00BB1E06" w:rsidP="007406AF">
            <w:pPr>
              <w:jc w:val="both"/>
              <w:rPr>
                <w:rFonts w:ascii="AcadNusx" w:hAnsi="AcadNusx"/>
                <w:sz w:val="20"/>
                <w:szCs w:val="20"/>
                <w:lang w:val="af-ZA"/>
              </w:rPr>
            </w:pPr>
            <w:r w:rsidRPr="008B0E93">
              <w:rPr>
                <w:rFonts w:ascii="AcadNusx" w:hAnsi="AcadNusx"/>
                <w:sz w:val="20"/>
                <w:szCs w:val="20"/>
                <w:lang w:val="af-ZA"/>
              </w:rPr>
              <w:t>n. arevaZe</w:t>
            </w:r>
          </w:p>
        </w:tc>
        <w:tc>
          <w:tcPr>
            <w:tcW w:w="3119" w:type="dxa"/>
          </w:tcPr>
          <w:p w:rsidR="00F53D18" w:rsidRPr="008B0E93" w:rsidRDefault="00BB1E06" w:rsidP="00BB1E06">
            <w:pPr>
              <w:jc w:val="both"/>
              <w:rPr>
                <w:rFonts w:ascii="AcadNusx" w:hAnsi="AcadNusx"/>
                <w:sz w:val="20"/>
                <w:szCs w:val="20"/>
                <w:lang w:val="af-ZA"/>
              </w:rPr>
            </w:pPr>
            <w:r w:rsidRPr="008B0E93">
              <w:rPr>
                <w:rFonts w:ascii="AcadNusx" w:hAnsi="AcadNusx"/>
                <w:sz w:val="20"/>
                <w:szCs w:val="20"/>
                <w:lang w:val="af-ZA"/>
              </w:rPr>
              <w:t>2016 wlis nobelianti ekonomistebi da kontraqtebis Teoria</w:t>
            </w:r>
            <w:r w:rsidR="000A096B" w:rsidRPr="008B0E93">
              <w:rPr>
                <w:rFonts w:ascii="AcadNusx" w:hAnsi="AcadNusx"/>
                <w:sz w:val="20"/>
                <w:szCs w:val="20"/>
                <w:lang w:val="af-ZA"/>
              </w:rPr>
              <w:t>.</w:t>
            </w:r>
            <w:r w:rsidR="003937AD" w:rsidRPr="008B0E93">
              <w:rPr>
                <w:rFonts w:ascii="AcadNusx" w:hAnsi="AcadNusx"/>
                <w:sz w:val="20"/>
                <w:szCs w:val="20"/>
                <w:lang w:val="af-ZA"/>
              </w:rPr>
              <w:t xml:space="preserve"> </w:t>
            </w:r>
            <w:r w:rsidR="003937AD" w:rsidRPr="008B0E93">
              <w:rPr>
                <w:rFonts w:ascii="AcadNusx" w:eastAsiaTheme="minorEastAsia" w:hAnsi="AcadNusx" w:cstheme="minorBidi"/>
                <w:sz w:val="20"/>
                <w:szCs w:val="20"/>
                <w:lang w:val="ka-GE" w:eastAsia="en-US"/>
              </w:rPr>
              <w:t>Tsu p</w:t>
            </w:r>
            <w:r w:rsidR="003937AD" w:rsidRPr="008B0E93">
              <w:rPr>
                <w:rFonts w:ascii="AcadNusx" w:eastAsiaTheme="minorEastAsia" w:hAnsi="AcadNusx" w:cstheme="minorBidi"/>
                <w:sz w:val="20"/>
                <w:szCs w:val="20"/>
                <w:lang w:val="en-US" w:eastAsia="en-US"/>
              </w:rPr>
              <w:t>.</w:t>
            </w:r>
            <w:r w:rsidR="003937AD" w:rsidRPr="008B0E93">
              <w:rPr>
                <w:rFonts w:ascii="AcadNusx" w:eastAsiaTheme="minorEastAsia" w:hAnsi="AcadNusx" w:cstheme="minorBidi"/>
                <w:sz w:val="20"/>
                <w:szCs w:val="20"/>
                <w:lang w:val="ka-GE" w:eastAsia="en-US"/>
              </w:rPr>
              <w:t xml:space="preserve"> guguSvilis ekonomikis institutis samecniero Sromebis krebuli.</w:t>
            </w:r>
          </w:p>
        </w:tc>
        <w:tc>
          <w:tcPr>
            <w:tcW w:w="1134" w:type="dxa"/>
          </w:tcPr>
          <w:p w:rsidR="00F53D18" w:rsidRPr="008B0E93" w:rsidRDefault="003937AD" w:rsidP="007406AF">
            <w:pPr>
              <w:jc w:val="center"/>
              <w:rPr>
                <w:rFonts w:ascii="Sylfaen" w:hAnsi="Sylfaen"/>
                <w:lang w:val="af-ZA"/>
              </w:rPr>
            </w:pPr>
            <w:r w:rsidRPr="008B0E93">
              <w:rPr>
                <w:rFonts w:ascii="AcadNusx" w:hAnsi="AcadNusx"/>
                <w:sz w:val="20"/>
                <w:szCs w:val="20"/>
                <w:lang w:val="af-ZA"/>
              </w:rPr>
              <w:t>t. X</w:t>
            </w:r>
          </w:p>
        </w:tc>
        <w:tc>
          <w:tcPr>
            <w:tcW w:w="2551" w:type="dxa"/>
          </w:tcPr>
          <w:p w:rsidR="00F53D18" w:rsidRPr="008B0E93" w:rsidRDefault="003937AD" w:rsidP="003937AD">
            <w:pPr>
              <w:jc w:val="both"/>
              <w:rPr>
                <w:rFonts w:ascii="Sylfaen" w:hAnsi="Sylfaen"/>
                <w:lang w:val="af-ZA"/>
              </w:rPr>
            </w:pP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ekonomikis institutis gamomcemloba. Tbilisi, 2017</w:t>
            </w:r>
          </w:p>
        </w:tc>
        <w:tc>
          <w:tcPr>
            <w:tcW w:w="645" w:type="dxa"/>
          </w:tcPr>
          <w:p w:rsidR="00F53D18" w:rsidRPr="008B0E93" w:rsidRDefault="00F53D18" w:rsidP="007406AF">
            <w:pPr>
              <w:jc w:val="center"/>
              <w:rPr>
                <w:rFonts w:ascii="Sylfaen" w:hAnsi="Sylfaen"/>
                <w:lang w:val="af-ZA"/>
              </w:rPr>
            </w:pPr>
          </w:p>
        </w:tc>
      </w:tr>
      <w:tr w:rsidR="00BB1E06" w:rsidRPr="008B0E93" w:rsidTr="003B3C81">
        <w:tc>
          <w:tcPr>
            <w:tcW w:w="545" w:type="dxa"/>
          </w:tcPr>
          <w:p w:rsidR="00BB1E06" w:rsidRPr="008B0E93" w:rsidRDefault="00BF79DB" w:rsidP="007406AF">
            <w:pPr>
              <w:jc w:val="center"/>
              <w:rPr>
                <w:rFonts w:ascii="Sylfaen" w:hAnsi="Sylfaen"/>
                <w:lang w:val="af-ZA"/>
              </w:rPr>
            </w:pPr>
            <w:r w:rsidRPr="008B0E93">
              <w:rPr>
                <w:rFonts w:ascii="Sylfaen" w:hAnsi="Sylfaen"/>
                <w:lang w:val="af-ZA"/>
              </w:rPr>
              <w:t>11</w:t>
            </w:r>
          </w:p>
        </w:tc>
        <w:tc>
          <w:tcPr>
            <w:tcW w:w="1751" w:type="dxa"/>
          </w:tcPr>
          <w:p w:rsidR="00BB1E06" w:rsidRPr="008B0E93" w:rsidRDefault="00BB1E06" w:rsidP="00762C2A">
            <w:pPr>
              <w:jc w:val="both"/>
              <w:rPr>
                <w:rFonts w:ascii="Sylfaen" w:hAnsi="Sylfaen"/>
                <w:sz w:val="20"/>
                <w:szCs w:val="20"/>
                <w:lang w:val="ka-GE"/>
              </w:rPr>
            </w:pPr>
            <w:r w:rsidRPr="008B0E93">
              <w:rPr>
                <w:rFonts w:ascii="AcadNusx" w:hAnsi="AcadNusx"/>
                <w:sz w:val="20"/>
                <w:szCs w:val="20"/>
                <w:lang w:val="af-ZA"/>
              </w:rPr>
              <w:t>n. arevaZe</w:t>
            </w:r>
            <w:r w:rsidR="000A096B" w:rsidRPr="008B0E93">
              <w:rPr>
                <w:rFonts w:ascii="AcadNusx" w:hAnsi="AcadNusx"/>
                <w:sz w:val="20"/>
                <w:szCs w:val="20"/>
                <w:lang w:val="af-ZA"/>
              </w:rPr>
              <w:t xml:space="preserve"> </w:t>
            </w:r>
          </w:p>
          <w:p w:rsidR="00762C2A" w:rsidRPr="008B0E93" w:rsidRDefault="00063974" w:rsidP="00762C2A">
            <w:pPr>
              <w:jc w:val="both"/>
              <w:rPr>
                <w:rFonts w:ascii="AcadNusx" w:hAnsi="AcadNusx"/>
                <w:sz w:val="20"/>
                <w:szCs w:val="20"/>
                <w:lang w:val="en-US"/>
              </w:rPr>
            </w:pPr>
            <w:r w:rsidRPr="008B0E93">
              <w:rPr>
                <w:rFonts w:ascii="AcadNusx" w:hAnsi="AcadNusx"/>
                <w:sz w:val="20"/>
                <w:szCs w:val="20"/>
                <w:lang w:val="en-US"/>
              </w:rPr>
              <w:t>n. bibilaSvili</w:t>
            </w:r>
          </w:p>
        </w:tc>
        <w:tc>
          <w:tcPr>
            <w:tcW w:w="3119" w:type="dxa"/>
          </w:tcPr>
          <w:p w:rsidR="00BB1E06" w:rsidRPr="008B0E93" w:rsidRDefault="000A096B" w:rsidP="000A096B">
            <w:pPr>
              <w:jc w:val="both"/>
              <w:rPr>
                <w:rFonts w:ascii="AcadNusx" w:hAnsi="AcadNusx"/>
                <w:sz w:val="20"/>
                <w:szCs w:val="20"/>
                <w:lang w:val="af-ZA"/>
              </w:rPr>
            </w:pPr>
            <w:r w:rsidRPr="008B0E93">
              <w:rPr>
                <w:rFonts w:ascii="AcadNusx" w:hAnsi="AcadNusx"/>
                <w:sz w:val="20"/>
                <w:szCs w:val="20"/>
                <w:lang w:val="af-ZA"/>
              </w:rPr>
              <w:t>koreis respublikis inovaciuri sistema.</w:t>
            </w:r>
            <w:r w:rsidR="00063974" w:rsidRPr="008B0E93">
              <w:rPr>
                <w:rFonts w:ascii="AcadNusx" w:hAnsi="AcadNusx"/>
                <w:sz w:val="20"/>
                <w:szCs w:val="20"/>
                <w:lang w:val="af-ZA"/>
              </w:rPr>
              <w:t xml:space="preserve"> </w:t>
            </w:r>
            <w:r w:rsidR="00063974" w:rsidRPr="008B0E93">
              <w:rPr>
                <w:rFonts w:ascii="AcadNusx" w:eastAsiaTheme="minorEastAsia" w:hAnsi="AcadNusx" w:cstheme="minorBidi"/>
                <w:sz w:val="20"/>
                <w:szCs w:val="20"/>
                <w:lang w:val="ka-GE" w:eastAsia="en-US"/>
              </w:rPr>
              <w:t>Tsu p</w:t>
            </w:r>
            <w:r w:rsidR="00063974" w:rsidRPr="008B0E93">
              <w:rPr>
                <w:rFonts w:ascii="AcadNusx" w:eastAsiaTheme="minorEastAsia" w:hAnsi="AcadNusx" w:cstheme="minorBidi"/>
                <w:sz w:val="20"/>
                <w:szCs w:val="20"/>
                <w:lang w:val="en-US" w:eastAsia="en-US"/>
              </w:rPr>
              <w:t>.</w:t>
            </w:r>
            <w:r w:rsidR="00063974" w:rsidRPr="008B0E93">
              <w:rPr>
                <w:rFonts w:ascii="AcadNusx" w:eastAsiaTheme="minorEastAsia" w:hAnsi="AcadNusx" w:cstheme="minorBidi"/>
                <w:sz w:val="20"/>
                <w:szCs w:val="20"/>
                <w:lang w:val="ka-GE" w:eastAsia="en-US"/>
              </w:rPr>
              <w:t xml:space="preserve"> guguSvilis ekonomikis institutis samecniero Sromebis krebuli.</w:t>
            </w:r>
          </w:p>
        </w:tc>
        <w:tc>
          <w:tcPr>
            <w:tcW w:w="1134" w:type="dxa"/>
          </w:tcPr>
          <w:p w:rsidR="00BB1E06" w:rsidRPr="008B0E93" w:rsidRDefault="00063974" w:rsidP="00063974">
            <w:pPr>
              <w:jc w:val="center"/>
              <w:rPr>
                <w:rFonts w:ascii="AcadNusx" w:hAnsi="AcadNusx"/>
                <w:sz w:val="20"/>
                <w:szCs w:val="20"/>
                <w:lang w:val="af-ZA"/>
              </w:rPr>
            </w:pPr>
            <w:r w:rsidRPr="008B0E93">
              <w:rPr>
                <w:rFonts w:ascii="AcadNusx" w:hAnsi="AcadNusx"/>
                <w:sz w:val="20"/>
                <w:szCs w:val="20"/>
                <w:lang w:val="af-ZA"/>
              </w:rPr>
              <w:t>t. X</w:t>
            </w:r>
          </w:p>
        </w:tc>
        <w:tc>
          <w:tcPr>
            <w:tcW w:w="2551" w:type="dxa"/>
          </w:tcPr>
          <w:p w:rsidR="00BB1E06" w:rsidRPr="008B0E93" w:rsidRDefault="003937AD" w:rsidP="007406AF">
            <w:pPr>
              <w:jc w:val="center"/>
              <w:rPr>
                <w:rFonts w:ascii="Sylfaen" w:hAnsi="Sylfaen"/>
                <w:lang w:val="af-ZA"/>
              </w:rPr>
            </w:pPr>
            <w:r w:rsidRPr="008B0E93">
              <w:rPr>
                <w:rFonts w:ascii="AcadNusx" w:hAnsi="AcadNusx"/>
                <w:lang w:val="af-ZA"/>
              </w:rPr>
              <w:t>`_~</w:t>
            </w:r>
          </w:p>
        </w:tc>
        <w:tc>
          <w:tcPr>
            <w:tcW w:w="645" w:type="dxa"/>
          </w:tcPr>
          <w:p w:rsidR="00BB1E06" w:rsidRPr="008B0E93" w:rsidRDefault="00BB1E06" w:rsidP="007406AF">
            <w:pPr>
              <w:jc w:val="center"/>
              <w:rPr>
                <w:rFonts w:ascii="Sylfaen" w:hAnsi="Sylfaen"/>
                <w:lang w:val="af-ZA"/>
              </w:rPr>
            </w:pPr>
          </w:p>
        </w:tc>
      </w:tr>
      <w:tr w:rsidR="00F53D18" w:rsidRPr="008B0E93" w:rsidTr="003B3C81">
        <w:tc>
          <w:tcPr>
            <w:tcW w:w="545" w:type="dxa"/>
          </w:tcPr>
          <w:p w:rsidR="00F53D18" w:rsidRPr="008B0E93" w:rsidRDefault="00BF79DB" w:rsidP="007406AF">
            <w:pPr>
              <w:jc w:val="center"/>
              <w:rPr>
                <w:rFonts w:ascii="Sylfaen" w:hAnsi="Sylfaen"/>
                <w:lang w:val="af-ZA"/>
              </w:rPr>
            </w:pPr>
            <w:r w:rsidRPr="008B0E93">
              <w:rPr>
                <w:rFonts w:ascii="Sylfaen" w:hAnsi="Sylfaen"/>
                <w:lang w:val="af-ZA"/>
              </w:rPr>
              <w:t>12</w:t>
            </w:r>
          </w:p>
        </w:tc>
        <w:tc>
          <w:tcPr>
            <w:tcW w:w="1751" w:type="dxa"/>
          </w:tcPr>
          <w:p w:rsidR="00F53D18" w:rsidRPr="008B0E93" w:rsidRDefault="00F53D18" w:rsidP="007406AF">
            <w:pPr>
              <w:jc w:val="both"/>
              <w:rPr>
                <w:rFonts w:ascii="AcadNusx" w:hAnsi="AcadNusx"/>
                <w:sz w:val="20"/>
                <w:szCs w:val="20"/>
                <w:lang w:val="af-ZA"/>
              </w:rPr>
            </w:pPr>
            <w:r w:rsidRPr="008B0E93">
              <w:rPr>
                <w:rFonts w:ascii="AcadNusx" w:hAnsi="AcadNusx"/>
                <w:sz w:val="20"/>
                <w:szCs w:val="20"/>
                <w:lang w:val="af-ZA"/>
              </w:rPr>
              <w:t>r. asaTiani</w:t>
            </w:r>
          </w:p>
        </w:tc>
        <w:tc>
          <w:tcPr>
            <w:tcW w:w="3119" w:type="dxa"/>
          </w:tcPr>
          <w:p w:rsidR="00F53D18" w:rsidRPr="008B0E93" w:rsidRDefault="003D2641" w:rsidP="003D2641">
            <w:pPr>
              <w:jc w:val="both"/>
              <w:rPr>
                <w:rFonts w:ascii="AcadNusx" w:hAnsi="AcadNusx"/>
                <w:lang w:val="af-ZA"/>
              </w:rPr>
            </w:pPr>
            <w:r w:rsidRPr="008B0E93">
              <w:rPr>
                <w:rFonts w:ascii="AcadNusx" w:hAnsi="AcadNusx"/>
                <w:spacing w:val="-2"/>
                <w:sz w:val="20"/>
                <w:szCs w:val="20"/>
                <w:lang w:val="af-ZA"/>
              </w:rPr>
              <w:t>socialuri sabazro ekonomika sabazro sistemis umaRlesi forma</w:t>
            </w:r>
            <w:r w:rsidR="003937AD" w:rsidRPr="008B0E93">
              <w:rPr>
                <w:rFonts w:ascii="AcadNusx" w:hAnsi="AcadNusx"/>
                <w:spacing w:val="-2"/>
                <w:sz w:val="20"/>
                <w:szCs w:val="20"/>
                <w:lang w:val="af-ZA"/>
              </w:rPr>
              <w:t>.</w:t>
            </w:r>
            <w:r w:rsidR="003937AD" w:rsidRPr="008B0E93">
              <w:rPr>
                <w:rFonts w:ascii="AcadNusx" w:hAnsi="AcadNusx"/>
                <w:sz w:val="20"/>
                <w:szCs w:val="20"/>
                <w:lang w:val="af-ZA"/>
              </w:rPr>
              <w:t xml:space="preserve"> Jur. `axali ekonomisti~  </w:t>
            </w:r>
          </w:p>
        </w:tc>
        <w:tc>
          <w:tcPr>
            <w:tcW w:w="1134" w:type="dxa"/>
          </w:tcPr>
          <w:p w:rsidR="00F53D18" w:rsidRPr="008B0E93" w:rsidRDefault="003D2641" w:rsidP="007406AF">
            <w:pPr>
              <w:jc w:val="center"/>
              <w:rPr>
                <w:rFonts w:ascii="Sylfaen" w:hAnsi="Sylfaen"/>
                <w:lang w:val="af-ZA"/>
              </w:rPr>
            </w:pPr>
            <w:r w:rsidRPr="008B0E93">
              <w:rPr>
                <w:rFonts w:ascii="AcadNusx" w:hAnsi="AcadNusx"/>
                <w:sz w:val="20"/>
                <w:szCs w:val="20"/>
                <w:lang w:val="af-ZA"/>
              </w:rPr>
              <w:t>#1</w:t>
            </w:r>
          </w:p>
        </w:tc>
        <w:tc>
          <w:tcPr>
            <w:tcW w:w="2551" w:type="dxa"/>
          </w:tcPr>
          <w:p w:rsidR="00F53D18" w:rsidRPr="008B0E93" w:rsidRDefault="004553F9" w:rsidP="003D2641">
            <w:pPr>
              <w:jc w:val="center"/>
              <w:rPr>
                <w:rFonts w:ascii="Sylfaen" w:hAnsi="Sylfaen"/>
                <w:sz w:val="20"/>
                <w:szCs w:val="20"/>
                <w:lang w:val="af-ZA"/>
              </w:rPr>
            </w:pPr>
            <w:r w:rsidRPr="008B0E93">
              <w:rPr>
                <w:rFonts w:ascii="AcadNusx" w:hAnsi="AcadNusx"/>
                <w:lang w:val="af-ZA"/>
              </w:rPr>
              <w:t>`_~</w:t>
            </w:r>
          </w:p>
        </w:tc>
        <w:tc>
          <w:tcPr>
            <w:tcW w:w="645" w:type="dxa"/>
          </w:tcPr>
          <w:p w:rsidR="00F53D18" w:rsidRPr="008B0E93" w:rsidRDefault="003D2641" w:rsidP="007406AF">
            <w:pPr>
              <w:jc w:val="center"/>
              <w:rPr>
                <w:rFonts w:ascii="AcadNusx" w:hAnsi="AcadNusx"/>
                <w:lang w:val="af-ZA"/>
              </w:rPr>
            </w:pPr>
            <w:r w:rsidRPr="008B0E93">
              <w:rPr>
                <w:sz w:val="20"/>
                <w:szCs w:val="20"/>
                <w:lang w:val="af-ZA"/>
              </w:rPr>
              <w:t>1,0</w:t>
            </w:r>
            <w:r w:rsidRPr="008B0E93">
              <w:rPr>
                <w:rFonts w:ascii="AcadNusx" w:hAnsi="AcadNusx"/>
                <w:sz w:val="20"/>
                <w:szCs w:val="20"/>
                <w:lang w:val="af-ZA"/>
              </w:rPr>
              <w:t>n.T.</w:t>
            </w:r>
          </w:p>
        </w:tc>
      </w:tr>
      <w:tr w:rsidR="00F53D18" w:rsidRPr="008B0E93" w:rsidTr="003B3C81">
        <w:tc>
          <w:tcPr>
            <w:tcW w:w="545" w:type="dxa"/>
          </w:tcPr>
          <w:p w:rsidR="00F53D18" w:rsidRPr="008B0E93" w:rsidRDefault="00BF79DB" w:rsidP="007406AF">
            <w:pPr>
              <w:jc w:val="center"/>
              <w:rPr>
                <w:rFonts w:ascii="Sylfaen" w:hAnsi="Sylfaen"/>
                <w:lang w:val="af-ZA"/>
              </w:rPr>
            </w:pPr>
            <w:r w:rsidRPr="008B0E93">
              <w:rPr>
                <w:rFonts w:ascii="Sylfaen" w:hAnsi="Sylfaen"/>
                <w:lang w:val="af-ZA"/>
              </w:rPr>
              <w:t>13</w:t>
            </w:r>
          </w:p>
        </w:tc>
        <w:tc>
          <w:tcPr>
            <w:tcW w:w="1751" w:type="dxa"/>
          </w:tcPr>
          <w:p w:rsidR="00F53D18" w:rsidRPr="008B0E93" w:rsidRDefault="003D2641" w:rsidP="007406AF">
            <w:pPr>
              <w:jc w:val="both"/>
              <w:rPr>
                <w:rFonts w:ascii="AcadNusx" w:hAnsi="AcadNusx"/>
                <w:sz w:val="20"/>
                <w:szCs w:val="20"/>
                <w:lang w:val="af-ZA"/>
              </w:rPr>
            </w:pPr>
            <w:r w:rsidRPr="008B0E93">
              <w:rPr>
                <w:rFonts w:ascii="AcadNusx" w:hAnsi="AcadNusx"/>
                <w:sz w:val="20"/>
                <w:szCs w:val="20"/>
                <w:lang w:val="af-ZA"/>
              </w:rPr>
              <w:t>r. asaTiani</w:t>
            </w:r>
          </w:p>
        </w:tc>
        <w:tc>
          <w:tcPr>
            <w:tcW w:w="3119" w:type="dxa"/>
          </w:tcPr>
          <w:p w:rsidR="00F53D18" w:rsidRPr="008B0E93" w:rsidRDefault="003D2641" w:rsidP="003D2641">
            <w:pPr>
              <w:jc w:val="both"/>
              <w:rPr>
                <w:rFonts w:ascii="Sylfaen" w:hAnsi="Sylfaen"/>
                <w:lang w:val="af-ZA"/>
              </w:rPr>
            </w:pPr>
            <w:r w:rsidRPr="008B0E93">
              <w:rPr>
                <w:rFonts w:ascii="AcadNusx" w:hAnsi="AcadNusx"/>
                <w:spacing w:val="-2"/>
                <w:sz w:val="20"/>
                <w:szCs w:val="20"/>
                <w:lang w:val="af-ZA"/>
              </w:rPr>
              <w:t>sazogadoebrivi seqtoris eko</w:t>
            </w:r>
            <w:r w:rsidRPr="008B0E93">
              <w:rPr>
                <w:rFonts w:ascii="AcadNusx" w:hAnsi="AcadNusx"/>
                <w:spacing w:val="-2"/>
                <w:sz w:val="20"/>
                <w:szCs w:val="20"/>
                <w:lang w:val="af-ZA"/>
              </w:rPr>
              <w:softHyphen/>
              <w:t>no</w:t>
            </w:r>
            <w:r w:rsidRPr="008B0E93">
              <w:rPr>
                <w:rFonts w:ascii="AcadNusx" w:hAnsi="AcadNusx"/>
                <w:spacing w:val="-2"/>
                <w:sz w:val="20"/>
                <w:szCs w:val="20"/>
                <w:lang w:val="af-ZA"/>
              </w:rPr>
              <w:softHyphen/>
              <w:t xml:space="preserve">mikis, rogorc mecnierebis, warmoSobis wanamZRvrebi, sagani, miznebi </w:t>
            </w:r>
            <w:r w:rsidRPr="008B0E93">
              <w:rPr>
                <w:rFonts w:ascii="AcadNusx" w:hAnsi="AcadNusx"/>
                <w:spacing w:val="-2"/>
                <w:sz w:val="20"/>
                <w:szCs w:val="20"/>
                <w:lang w:val="en-US"/>
              </w:rPr>
              <w:t>da amocanebi</w:t>
            </w:r>
            <w:r w:rsidR="003937AD" w:rsidRPr="008B0E93">
              <w:rPr>
                <w:rFonts w:ascii="AcadNusx" w:hAnsi="AcadNusx"/>
                <w:spacing w:val="-2"/>
                <w:sz w:val="20"/>
                <w:szCs w:val="20"/>
                <w:lang w:val="en-US"/>
              </w:rPr>
              <w:t>.</w:t>
            </w:r>
            <w:r w:rsidR="003937AD" w:rsidRPr="008B0E93">
              <w:rPr>
                <w:rFonts w:ascii="AcadNusx" w:hAnsi="AcadNusx"/>
                <w:sz w:val="20"/>
                <w:szCs w:val="20"/>
                <w:lang w:val="en-US"/>
              </w:rPr>
              <w:t xml:space="preserve"> Jur. `axali ekonomisti~</w:t>
            </w:r>
          </w:p>
        </w:tc>
        <w:tc>
          <w:tcPr>
            <w:tcW w:w="1134" w:type="dxa"/>
          </w:tcPr>
          <w:p w:rsidR="00F53D18" w:rsidRPr="008B0E93" w:rsidRDefault="003D2641" w:rsidP="007406AF">
            <w:pPr>
              <w:jc w:val="center"/>
              <w:rPr>
                <w:rFonts w:ascii="Sylfaen" w:hAnsi="Sylfaen"/>
                <w:lang w:val="af-ZA"/>
              </w:rPr>
            </w:pPr>
            <w:r w:rsidRPr="008B0E93">
              <w:rPr>
                <w:rFonts w:ascii="AcadNusx" w:hAnsi="AcadNusx"/>
                <w:sz w:val="20"/>
                <w:szCs w:val="20"/>
                <w:lang w:val="en-US"/>
              </w:rPr>
              <w:t>#2</w:t>
            </w:r>
          </w:p>
        </w:tc>
        <w:tc>
          <w:tcPr>
            <w:tcW w:w="2551" w:type="dxa"/>
          </w:tcPr>
          <w:p w:rsidR="00F53D18" w:rsidRPr="008B0E93" w:rsidRDefault="004553F9" w:rsidP="003D2641">
            <w:pPr>
              <w:jc w:val="center"/>
              <w:rPr>
                <w:rFonts w:ascii="Sylfaen" w:hAnsi="Sylfaen"/>
                <w:lang w:val="af-ZA"/>
              </w:rPr>
            </w:pPr>
            <w:r w:rsidRPr="008B0E93">
              <w:rPr>
                <w:rFonts w:ascii="AcadNusx" w:hAnsi="AcadNusx"/>
                <w:lang w:val="af-ZA"/>
              </w:rPr>
              <w:t>`_~</w:t>
            </w:r>
          </w:p>
        </w:tc>
        <w:tc>
          <w:tcPr>
            <w:tcW w:w="645" w:type="dxa"/>
          </w:tcPr>
          <w:p w:rsidR="00F53D18" w:rsidRPr="008B0E93" w:rsidRDefault="00B02262" w:rsidP="007406AF">
            <w:pPr>
              <w:jc w:val="center"/>
              <w:rPr>
                <w:rFonts w:ascii="Sylfaen" w:hAnsi="Sylfaen"/>
                <w:lang w:val="af-ZA"/>
              </w:rPr>
            </w:pPr>
            <w:r w:rsidRPr="008B0E93">
              <w:rPr>
                <w:sz w:val="20"/>
                <w:szCs w:val="20"/>
                <w:lang w:val="en-US"/>
              </w:rPr>
              <w:t>1,0</w:t>
            </w:r>
            <w:r w:rsidRPr="008B0E93">
              <w:rPr>
                <w:rFonts w:ascii="AcadNusx" w:hAnsi="AcadNusx"/>
                <w:sz w:val="20"/>
                <w:szCs w:val="20"/>
                <w:lang w:val="en-US"/>
              </w:rPr>
              <w:t>n.T.</w:t>
            </w:r>
          </w:p>
        </w:tc>
      </w:tr>
      <w:tr w:rsidR="003D2641" w:rsidRPr="008B0E93" w:rsidTr="003B3C81">
        <w:tc>
          <w:tcPr>
            <w:tcW w:w="545" w:type="dxa"/>
          </w:tcPr>
          <w:p w:rsidR="003D2641" w:rsidRPr="008B0E93" w:rsidRDefault="00BF79DB" w:rsidP="007406AF">
            <w:pPr>
              <w:jc w:val="center"/>
              <w:rPr>
                <w:rFonts w:ascii="Sylfaen" w:hAnsi="Sylfaen"/>
                <w:lang w:val="af-ZA"/>
              </w:rPr>
            </w:pPr>
            <w:r w:rsidRPr="008B0E93">
              <w:rPr>
                <w:rFonts w:ascii="Sylfaen" w:hAnsi="Sylfaen"/>
                <w:lang w:val="af-ZA"/>
              </w:rPr>
              <w:t>14</w:t>
            </w:r>
          </w:p>
        </w:tc>
        <w:tc>
          <w:tcPr>
            <w:tcW w:w="1751" w:type="dxa"/>
          </w:tcPr>
          <w:p w:rsidR="003D2641" w:rsidRPr="008B0E93" w:rsidRDefault="003D2641" w:rsidP="007406AF">
            <w:pPr>
              <w:jc w:val="both"/>
              <w:rPr>
                <w:rFonts w:ascii="AcadNusx" w:hAnsi="AcadNusx"/>
                <w:sz w:val="20"/>
                <w:szCs w:val="20"/>
                <w:lang w:val="af-ZA"/>
              </w:rPr>
            </w:pPr>
            <w:r w:rsidRPr="008B0E93">
              <w:rPr>
                <w:rFonts w:ascii="AcadNusx" w:hAnsi="AcadNusx"/>
                <w:sz w:val="20"/>
                <w:szCs w:val="20"/>
                <w:lang w:val="af-ZA"/>
              </w:rPr>
              <w:t>r. asaTiani</w:t>
            </w:r>
          </w:p>
        </w:tc>
        <w:tc>
          <w:tcPr>
            <w:tcW w:w="3119" w:type="dxa"/>
          </w:tcPr>
          <w:p w:rsidR="003D2641" w:rsidRPr="008B0E93" w:rsidRDefault="00B02262" w:rsidP="00B02262">
            <w:pPr>
              <w:jc w:val="both"/>
              <w:rPr>
                <w:rFonts w:ascii="Sylfaen" w:hAnsi="Sylfaen"/>
                <w:lang w:val="af-ZA"/>
              </w:rPr>
            </w:pPr>
            <w:r w:rsidRPr="008B0E93">
              <w:rPr>
                <w:rFonts w:ascii="AcadNusx" w:hAnsi="AcadNusx"/>
                <w:spacing w:val="-2"/>
                <w:sz w:val="20"/>
                <w:szCs w:val="20"/>
                <w:lang w:val="af-ZA"/>
              </w:rPr>
              <w:t>saqarTvelos ekonomika Tavisebur represiul reJimSi</w:t>
            </w:r>
            <w:r w:rsidR="003937AD" w:rsidRPr="008B0E93">
              <w:rPr>
                <w:rFonts w:ascii="AcadNusx" w:hAnsi="AcadNusx"/>
                <w:spacing w:val="-2"/>
                <w:sz w:val="20"/>
                <w:szCs w:val="20"/>
                <w:lang w:val="af-ZA"/>
              </w:rPr>
              <w:t>.</w:t>
            </w:r>
            <w:r w:rsidR="003937AD" w:rsidRPr="008B0E93">
              <w:rPr>
                <w:rFonts w:ascii="AcadNusx" w:hAnsi="AcadNusx"/>
                <w:sz w:val="20"/>
                <w:szCs w:val="20"/>
                <w:lang w:val="af-ZA"/>
              </w:rPr>
              <w:t xml:space="preserve"> gaz. `saqarTvelos respubli</w:t>
            </w:r>
            <w:r w:rsidR="003937AD" w:rsidRPr="008B0E93">
              <w:rPr>
                <w:rFonts w:ascii="AcadNusx" w:hAnsi="AcadNusx"/>
                <w:sz w:val="20"/>
                <w:szCs w:val="20"/>
                <w:lang w:val="af-ZA"/>
              </w:rPr>
              <w:softHyphen/>
              <w:t>ka~</w:t>
            </w:r>
          </w:p>
        </w:tc>
        <w:tc>
          <w:tcPr>
            <w:tcW w:w="1134" w:type="dxa"/>
          </w:tcPr>
          <w:p w:rsidR="003D2641" w:rsidRPr="008B0E93" w:rsidRDefault="00B02262" w:rsidP="007406AF">
            <w:pPr>
              <w:jc w:val="center"/>
              <w:rPr>
                <w:rFonts w:ascii="Sylfaen" w:hAnsi="Sylfaen"/>
                <w:lang w:val="af-ZA"/>
              </w:rPr>
            </w:pPr>
            <w:r w:rsidRPr="008B0E93">
              <w:rPr>
                <w:rFonts w:ascii="AcadNusx" w:hAnsi="AcadNusx"/>
                <w:sz w:val="20"/>
                <w:szCs w:val="20"/>
                <w:lang w:val="af-ZA"/>
              </w:rPr>
              <w:t>2017, 26 ianvari</w:t>
            </w:r>
          </w:p>
        </w:tc>
        <w:tc>
          <w:tcPr>
            <w:tcW w:w="2551" w:type="dxa"/>
          </w:tcPr>
          <w:p w:rsidR="003D2641" w:rsidRPr="008B0E93" w:rsidRDefault="003D2641" w:rsidP="007406AF">
            <w:pPr>
              <w:jc w:val="center"/>
              <w:rPr>
                <w:rFonts w:ascii="Sylfaen" w:hAnsi="Sylfaen"/>
                <w:lang w:val="af-ZA"/>
              </w:rPr>
            </w:pPr>
          </w:p>
        </w:tc>
        <w:tc>
          <w:tcPr>
            <w:tcW w:w="645" w:type="dxa"/>
          </w:tcPr>
          <w:p w:rsidR="003D2641" w:rsidRPr="008B0E93" w:rsidRDefault="00B02262" w:rsidP="00B02262">
            <w:pPr>
              <w:jc w:val="both"/>
              <w:rPr>
                <w:rFonts w:ascii="AcadNusx" w:hAnsi="AcadNusx"/>
                <w:lang w:val="af-ZA"/>
              </w:rPr>
            </w:pPr>
            <w:r w:rsidRPr="008B0E93">
              <w:rPr>
                <w:sz w:val="20"/>
                <w:szCs w:val="20"/>
                <w:lang w:val="af-ZA"/>
              </w:rPr>
              <w:t>0,7</w:t>
            </w:r>
            <w:r w:rsidRPr="008B0E93">
              <w:rPr>
                <w:rFonts w:ascii="AcadNusx" w:hAnsi="AcadNusx"/>
                <w:sz w:val="20"/>
                <w:szCs w:val="20"/>
                <w:lang w:val="af-ZA"/>
              </w:rPr>
              <w:t>n.T.</w:t>
            </w:r>
          </w:p>
        </w:tc>
      </w:tr>
      <w:tr w:rsidR="003D2641" w:rsidRPr="008B0E93" w:rsidTr="003B3C81">
        <w:tc>
          <w:tcPr>
            <w:tcW w:w="545" w:type="dxa"/>
          </w:tcPr>
          <w:p w:rsidR="003D2641" w:rsidRPr="008B0E93" w:rsidRDefault="00BF79DB" w:rsidP="007406AF">
            <w:pPr>
              <w:jc w:val="center"/>
              <w:rPr>
                <w:rFonts w:ascii="Sylfaen" w:hAnsi="Sylfaen"/>
                <w:lang w:val="af-ZA"/>
              </w:rPr>
            </w:pPr>
            <w:r w:rsidRPr="008B0E93">
              <w:rPr>
                <w:rFonts w:ascii="Sylfaen" w:hAnsi="Sylfaen"/>
                <w:lang w:val="af-ZA"/>
              </w:rPr>
              <w:t>15</w:t>
            </w:r>
          </w:p>
        </w:tc>
        <w:tc>
          <w:tcPr>
            <w:tcW w:w="1751" w:type="dxa"/>
          </w:tcPr>
          <w:p w:rsidR="003D2641" w:rsidRPr="008B0E93" w:rsidRDefault="003D2641" w:rsidP="007406AF">
            <w:pPr>
              <w:jc w:val="both"/>
              <w:rPr>
                <w:rFonts w:ascii="AcadNusx" w:hAnsi="AcadNusx"/>
                <w:sz w:val="20"/>
                <w:szCs w:val="20"/>
                <w:lang w:val="af-ZA"/>
              </w:rPr>
            </w:pPr>
            <w:r w:rsidRPr="008B0E93">
              <w:rPr>
                <w:rFonts w:ascii="AcadNusx" w:hAnsi="AcadNusx"/>
                <w:sz w:val="20"/>
                <w:szCs w:val="20"/>
                <w:lang w:val="af-ZA"/>
              </w:rPr>
              <w:t>r. asaTiani</w:t>
            </w:r>
          </w:p>
        </w:tc>
        <w:tc>
          <w:tcPr>
            <w:tcW w:w="3119" w:type="dxa"/>
          </w:tcPr>
          <w:p w:rsidR="003D2641" w:rsidRPr="008B0E93" w:rsidRDefault="00043BAC" w:rsidP="00043BAC">
            <w:pPr>
              <w:jc w:val="both"/>
              <w:rPr>
                <w:rFonts w:ascii="Sylfaen" w:hAnsi="Sylfaen"/>
                <w:lang w:val="af-ZA"/>
              </w:rPr>
            </w:pPr>
            <w:r w:rsidRPr="008B0E93">
              <w:rPr>
                <w:rFonts w:ascii="AcadNusx" w:hAnsi="AcadNusx"/>
                <w:spacing w:val="-2"/>
                <w:sz w:val="20"/>
                <w:szCs w:val="20"/>
                <w:lang w:val="af-ZA"/>
              </w:rPr>
              <w:t>keTildReobis saxelmwifos Tanamedrove modelebi</w:t>
            </w:r>
            <w:r w:rsidR="003937AD" w:rsidRPr="008B0E93">
              <w:rPr>
                <w:rFonts w:ascii="AcadNusx" w:hAnsi="AcadNusx"/>
                <w:spacing w:val="-2"/>
                <w:sz w:val="20"/>
                <w:szCs w:val="20"/>
                <w:lang w:val="af-ZA"/>
              </w:rPr>
              <w:t>.</w:t>
            </w:r>
            <w:r w:rsidR="003937AD" w:rsidRPr="008B0E93">
              <w:rPr>
                <w:rFonts w:ascii="AcadNusx" w:hAnsi="AcadNusx"/>
                <w:sz w:val="20"/>
                <w:szCs w:val="20"/>
                <w:lang w:val="af-ZA"/>
              </w:rPr>
              <w:t xml:space="preserve"> Jur. </w:t>
            </w:r>
            <w:r w:rsidR="003937AD" w:rsidRPr="008B0E93">
              <w:rPr>
                <w:rFonts w:ascii="AcadNusx" w:hAnsi="AcadNusx"/>
                <w:sz w:val="20"/>
                <w:szCs w:val="20"/>
                <w:lang w:val="af-ZA"/>
              </w:rPr>
              <w:lastRenderedPageBreak/>
              <w:t>`ekonomisti~</w:t>
            </w:r>
          </w:p>
        </w:tc>
        <w:tc>
          <w:tcPr>
            <w:tcW w:w="1134" w:type="dxa"/>
          </w:tcPr>
          <w:p w:rsidR="003D2641" w:rsidRPr="008B0E93" w:rsidRDefault="00043BAC" w:rsidP="007406AF">
            <w:pPr>
              <w:jc w:val="center"/>
              <w:rPr>
                <w:rFonts w:ascii="Sylfaen" w:hAnsi="Sylfaen"/>
                <w:lang w:val="af-ZA"/>
              </w:rPr>
            </w:pPr>
            <w:r w:rsidRPr="008B0E93">
              <w:rPr>
                <w:rFonts w:ascii="AcadNusx" w:hAnsi="AcadNusx"/>
                <w:sz w:val="20"/>
                <w:szCs w:val="20"/>
                <w:lang w:val="af-ZA"/>
              </w:rPr>
              <w:lastRenderedPageBreak/>
              <w:t>#1</w:t>
            </w:r>
          </w:p>
        </w:tc>
        <w:tc>
          <w:tcPr>
            <w:tcW w:w="2551" w:type="dxa"/>
          </w:tcPr>
          <w:p w:rsidR="003D2641" w:rsidRPr="008B0E93" w:rsidRDefault="00573E08" w:rsidP="00573E08">
            <w:pPr>
              <w:jc w:val="center"/>
              <w:rPr>
                <w:rFonts w:ascii="Sylfaen" w:hAnsi="Sylfaen"/>
                <w:lang w:val="af-ZA"/>
              </w:rPr>
            </w:pP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 xml:space="preserve">ekonomikis institutis </w:t>
            </w:r>
            <w:r w:rsidRPr="008B0E93">
              <w:rPr>
                <w:rFonts w:ascii="AcadNusx" w:hAnsi="AcadNusx"/>
                <w:sz w:val="20"/>
                <w:szCs w:val="20"/>
                <w:lang w:val="ka-GE"/>
              </w:rPr>
              <w:lastRenderedPageBreak/>
              <w:t>gamomcemloba. Tbilisi, 2017</w:t>
            </w:r>
          </w:p>
        </w:tc>
        <w:tc>
          <w:tcPr>
            <w:tcW w:w="645" w:type="dxa"/>
          </w:tcPr>
          <w:p w:rsidR="003D2641" w:rsidRPr="008B0E93" w:rsidRDefault="00043BAC" w:rsidP="00043BAC">
            <w:pPr>
              <w:jc w:val="both"/>
              <w:rPr>
                <w:rFonts w:ascii="AcadNusx" w:hAnsi="AcadNusx"/>
                <w:sz w:val="20"/>
                <w:szCs w:val="20"/>
                <w:lang w:val="af-ZA"/>
              </w:rPr>
            </w:pPr>
            <w:r w:rsidRPr="008B0E93">
              <w:rPr>
                <w:rFonts w:ascii="AcadNusx" w:hAnsi="AcadNusx"/>
                <w:sz w:val="20"/>
                <w:szCs w:val="20"/>
                <w:lang w:val="af-ZA"/>
              </w:rPr>
              <w:lastRenderedPageBreak/>
              <w:t>0,8n.T.</w:t>
            </w:r>
          </w:p>
        </w:tc>
      </w:tr>
      <w:tr w:rsidR="003D2641" w:rsidRPr="008B0E93" w:rsidTr="003B3C81">
        <w:tc>
          <w:tcPr>
            <w:tcW w:w="545" w:type="dxa"/>
          </w:tcPr>
          <w:p w:rsidR="003D2641" w:rsidRPr="008B0E93" w:rsidRDefault="00BF79DB" w:rsidP="007406AF">
            <w:pPr>
              <w:jc w:val="center"/>
              <w:rPr>
                <w:rFonts w:ascii="Sylfaen" w:hAnsi="Sylfaen"/>
                <w:lang w:val="af-ZA"/>
              </w:rPr>
            </w:pPr>
            <w:r w:rsidRPr="008B0E93">
              <w:rPr>
                <w:rFonts w:ascii="Sylfaen" w:hAnsi="Sylfaen"/>
                <w:lang w:val="af-ZA"/>
              </w:rPr>
              <w:lastRenderedPageBreak/>
              <w:t>16</w:t>
            </w:r>
          </w:p>
        </w:tc>
        <w:tc>
          <w:tcPr>
            <w:tcW w:w="1751" w:type="dxa"/>
          </w:tcPr>
          <w:p w:rsidR="003D2641" w:rsidRPr="008B0E93" w:rsidRDefault="003D2641" w:rsidP="007406AF">
            <w:pPr>
              <w:jc w:val="both"/>
              <w:rPr>
                <w:rFonts w:ascii="AcadNusx" w:hAnsi="AcadNusx"/>
                <w:sz w:val="20"/>
                <w:szCs w:val="20"/>
                <w:lang w:val="af-ZA"/>
              </w:rPr>
            </w:pPr>
            <w:r w:rsidRPr="008B0E93">
              <w:rPr>
                <w:rFonts w:ascii="AcadNusx" w:hAnsi="AcadNusx"/>
                <w:sz w:val="20"/>
                <w:szCs w:val="20"/>
                <w:lang w:val="af-ZA"/>
              </w:rPr>
              <w:t>r. asaTiani</w:t>
            </w:r>
          </w:p>
        </w:tc>
        <w:tc>
          <w:tcPr>
            <w:tcW w:w="3119" w:type="dxa"/>
          </w:tcPr>
          <w:p w:rsidR="003D2641" w:rsidRPr="008B0E93" w:rsidRDefault="00043BAC" w:rsidP="00043BAC">
            <w:pPr>
              <w:tabs>
                <w:tab w:val="left" w:pos="567"/>
              </w:tabs>
              <w:suppressAutoHyphens w:val="0"/>
              <w:rPr>
                <w:rFonts w:ascii="Sylfaen" w:hAnsi="Sylfaen"/>
                <w:lang w:val="en-US"/>
              </w:rPr>
            </w:pPr>
            <w:r w:rsidRPr="008B0E93">
              <w:rPr>
                <w:rFonts w:ascii="AcadNusx" w:eastAsia="Calibri" w:hAnsi="AcadNusx"/>
                <w:sz w:val="20"/>
                <w:szCs w:val="20"/>
                <w:lang w:val="af-ZA" w:eastAsia="en-US"/>
              </w:rPr>
              <w:t>globalizaciis epoqaluri procesi da saqarTvelos ekonomika axali gamowvevebis winaSe.</w:t>
            </w:r>
            <w:r w:rsidRPr="008B0E93">
              <w:rPr>
                <w:rFonts w:ascii="AcadNusx" w:hAnsi="AcadNusx"/>
                <w:sz w:val="20"/>
                <w:szCs w:val="20"/>
                <w:lang w:val="af-ZA"/>
              </w:rPr>
              <w:t xml:space="preserve"> `globalizacia d</w:t>
            </w:r>
            <w:r w:rsidRPr="008B0E93">
              <w:rPr>
                <w:rFonts w:ascii="AcadNusx" w:hAnsi="AcadNusx"/>
                <w:sz w:val="20"/>
                <w:szCs w:val="20"/>
                <w:lang w:val="en-US"/>
              </w:rPr>
              <w:t>a bi</w:t>
            </w:r>
            <w:r w:rsidRPr="008B0E93">
              <w:rPr>
                <w:rFonts w:ascii="Sylfaen" w:hAnsi="Sylfaen"/>
                <w:sz w:val="20"/>
                <w:szCs w:val="20"/>
                <w:lang w:val="en-US"/>
              </w:rPr>
              <w:softHyphen/>
            </w:r>
            <w:r w:rsidRPr="008B0E93">
              <w:rPr>
                <w:rFonts w:ascii="AcadNusx" w:hAnsi="AcadNusx"/>
                <w:sz w:val="20"/>
                <w:szCs w:val="20"/>
                <w:lang w:val="en-US"/>
              </w:rPr>
              <w:t>znesi Tanamedrove ga</w:t>
            </w:r>
            <w:r w:rsidRPr="008B0E93">
              <w:rPr>
                <w:rFonts w:ascii="Sylfaen" w:hAnsi="Sylfaen"/>
                <w:sz w:val="20"/>
                <w:szCs w:val="20"/>
                <w:lang w:val="en-US"/>
              </w:rPr>
              <w:softHyphen/>
            </w:r>
            <w:r w:rsidRPr="008B0E93">
              <w:rPr>
                <w:rFonts w:ascii="AcadNusx" w:hAnsi="AcadNusx"/>
                <w:sz w:val="20"/>
                <w:szCs w:val="20"/>
                <w:lang w:val="en-US"/>
              </w:rPr>
              <w:t>mowvevebis winaSe~. sae</w:t>
            </w:r>
            <w:r w:rsidRPr="008B0E93">
              <w:rPr>
                <w:rFonts w:ascii="Sylfaen" w:hAnsi="Sylfaen"/>
                <w:sz w:val="20"/>
                <w:szCs w:val="20"/>
                <w:lang w:val="en-US"/>
              </w:rPr>
              <w:softHyphen/>
            </w:r>
            <w:r w:rsidRPr="008B0E93">
              <w:rPr>
                <w:rFonts w:ascii="AcadNusx" w:hAnsi="AcadNusx"/>
                <w:sz w:val="20"/>
                <w:szCs w:val="20"/>
                <w:lang w:val="en-US"/>
              </w:rPr>
              <w:t xml:space="preserve">rTaSoriso samecniero konferenciis masalebi. </w:t>
            </w:r>
          </w:p>
        </w:tc>
        <w:tc>
          <w:tcPr>
            <w:tcW w:w="1134" w:type="dxa"/>
          </w:tcPr>
          <w:p w:rsidR="003D2641" w:rsidRPr="008B0E93" w:rsidRDefault="003D2641" w:rsidP="007406AF">
            <w:pPr>
              <w:jc w:val="center"/>
              <w:rPr>
                <w:rFonts w:ascii="Sylfaen" w:hAnsi="Sylfaen"/>
                <w:lang w:val="af-ZA"/>
              </w:rPr>
            </w:pPr>
          </w:p>
        </w:tc>
        <w:tc>
          <w:tcPr>
            <w:tcW w:w="2551" w:type="dxa"/>
          </w:tcPr>
          <w:p w:rsidR="003D2641" w:rsidRPr="008B0E93" w:rsidRDefault="00043BAC" w:rsidP="007406AF">
            <w:pPr>
              <w:jc w:val="center"/>
              <w:rPr>
                <w:rFonts w:ascii="Sylfaen" w:hAnsi="Sylfaen"/>
                <w:lang w:val="af-ZA"/>
              </w:rPr>
            </w:pPr>
            <w:r w:rsidRPr="008B0E93">
              <w:rPr>
                <w:rFonts w:ascii="AcadNusx" w:hAnsi="AcadNusx"/>
                <w:sz w:val="20"/>
                <w:szCs w:val="20"/>
                <w:lang w:val="en-US"/>
              </w:rPr>
              <w:t>19-20 maisi, saqarTvelos teqnikuri universiteti, Tbilisi, 2017.</w:t>
            </w:r>
          </w:p>
        </w:tc>
        <w:tc>
          <w:tcPr>
            <w:tcW w:w="645" w:type="dxa"/>
          </w:tcPr>
          <w:p w:rsidR="003D2641" w:rsidRPr="008B0E93" w:rsidRDefault="00043BAC" w:rsidP="00043BAC">
            <w:pPr>
              <w:jc w:val="both"/>
              <w:rPr>
                <w:rFonts w:ascii="AcadNusx" w:hAnsi="AcadNusx"/>
                <w:sz w:val="20"/>
                <w:szCs w:val="20"/>
                <w:lang w:val="af-ZA"/>
              </w:rPr>
            </w:pPr>
            <w:r w:rsidRPr="008B0E93">
              <w:rPr>
                <w:sz w:val="20"/>
                <w:szCs w:val="20"/>
                <w:lang w:val="en-US"/>
              </w:rPr>
              <w:t>0,6</w:t>
            </w:r>
            <w:r w:rsidRPr="008B0E93">
              <w:rPr>
                <w:rFonts w:ascii="AcadNusx" w:hAnsi="AcadNusx"/>
                <w:sz w:val="20"/>
                <w:szCs w:val="20"/>
                <w:lang w:val="en-US"/>
              </w:rPr>
              <w:t>n.T.</w:t>
            </w:r>
          </w:p>
        </w:tc>
      </w:tr>
      <w:tr w:rsidR="003D2641" w:rsidRPr="008B0E93" w:rsidTr="003B3C81">
        <w:tc>
          <w:tcPr>
            <w:tcW w:w="545" w:type="dxa"/>
          </w:tcPr>
          <w:p w:rsidR="003D2641" w:rsidRPr="008B0E93" w:rsidRDefault="00BF79DB" w:rsidP="007406AF">
            <w:pPr>
              <w:jc w:val="center"/>
              <w:rPr>
                <w:rFonts w:ascii="Sylfaen" w:hAnsi="Sylfaen"/>
                <w:lang w:val="af-ZA"/>
              </w:rPr>
            </w:pPr>
            <w:r w:rsidRPr="008B0E93">
              <w:rPr>
                <w:rFonts w:ascii="Sylfaen" w:hAnsi="Sylfaen"/>
                <w:lang w:val="af-ZA"/>
              </w:rPr>
              <w:t>17</w:t>
            </w:r>
          </w:p>
        </w:tc>
        <w:tc>
          <w:tcPr>
            <w:tcW w:w="1751" w:type="dxa"/>
          </w:tcPr>
          <w:p w:rsidR="003D2641" w:rsidRPr="008B0E93" w:rsidRDefault="003D2641" w:rsidP="007406AF">
            <w:pPr>
              <w:jc w:val="both"/>
              <w:rPr>
                <w:rFonts w:ascii="AcadNusx" w:hAnsi="AcadNusx"/>
                <w:sz w:val="20"/>
                <w:szCs w:val="20"/>
                <w:lang w:val="af-ZA"/>
              </w:rPr>
            </w:pPr>
            <w:r w:rsidRPr="008B0E93">
              <w:rPr>
                <w:rFonts w:ascii="AcadNusx" w:hAnsi="AcadNusx"/>
                <w:sz w:val="20"/>
                <w:szCs w:val="20"/>
                <w:lang w:val="af-ZA"/>
              </w:rPr>
              <w:t>r. asaTiani</w:t>
            </w:r>
          </w:p>
        </w:tc>
        <w:tc>
          <w:tcPr>
            <w:tcW w:w="3119" w:type="dxa"/>
          </w:tcPr>
          <w:p w:rsidR="007F051A" w:rsidRPr="008B0E93" w:rsidRDefault="00043BAC" w:rsidP="007F051A">
            <w:pPr>
              <w:tabs>
                <w:tab w:val="left" w:pos="567"/>
              </w:tabs>
              <w:rPr>
                <w:rFonts w:ascii="AcadMtavr" w:eastAsia="Calibri" w:hAnsi="AcadMtavr"/>
                <w:sz w:val="20"/>
                <w:szCs w:val="20"/>
                <w:lang w:val="en-US" w:eastAsia="en-US"/>
              </w:rPr>
            </w:pPr>
            <w:r w:rsidRPr="008B0E93">
              <w:rPr>
                <w:rFonts w:ascii="AcadNusx" w:hAnsi="AcadNusx"/>
                <w:sz w:val="20"/>
                <w:szCs w:val="20"/>
                <w:lang w:val="en-US"/>
              </w:rPr>
              <w:t>keTildReoba yvelasaTvis, keTildReoba konkurenciis gziT</w:t>
            </w:r>
            <w:r w:rsidR="007F051A" w:rsidRPr="008B0E93">
              <w:rPr>
                <w:rFonts w:ascii="AcadNusx" w:hAnsi="AcadNusx"/>
                <w:sz w:val="20"/>
                <w:szCs w:val="20"/>
                <w:lang w:val="en-US"/>
              </w:rPr>
              <w:t>.</w:t>
            </w:r>
            <w:r w:rsidR="007F051A" w:rsidRPr="008B0E93">
              <w:rPr>
                <w:rFonts w:ascii="AcadNusx" w:eastAsia="Calibri" w:hAnsi="AcadNusx"/>
                <w:sz w:val="20"/>
                <w:szCs w:val="20"/>
                <w:lang w:val="en-US" w:eastAsia="en-US"/>
              </w:rPr>
              <w:t xml:space="preserve"> `ekonomikuri ganviTarebis struqturuli da inovaciuri problemebi~.</w:t>
            </w:r>
          </w:p>
          <w:p w:rsidR="003D2641" w:rsidRPr="008B0E93" w:rsidRDefault="007F051A" w:rsidP="007F051A">
            <w:pPr>
              <w:jc w:val="both"/>
              <w:rPr>
                <w:rFonts w:ascii="Sylfaen" w:hAnsi="Sylfaen"/>
                <w:lang w:val="af-ZA"/>
              </w:rPr>
            </w:pPr>
            <w:r w:rsidRPr="008B0E93">
              <w:rPr>
                <w:rFonts w:ascii="AcadMtavr" w:eastAsia="Calibri" w:hAnsi="AcadMtavr"/>
                <w:sz w:val="20"/>
                <w:szCs w:val="20"/>
                <w:lang w:val="en-US" w:eastAsia="en-US"/>
              </w:rPr>
              <w:t>Tsu</w:t>
            </w:r>
            <w:r w:rsidRPr="008B0E93">
              <w:rPr>
                <w:rFonts w:ascii="AcadNusx" w:eastAsia="Calibri" w:hAnsi="AcadNusx"/>
                <w:sz w:val="20"/>
                <w:szCs w:val="20"/>
                <w:lang w:val="en-US" w:eastAsia="en-US"/>
              </w:rPr>
              <w:t xml:space="preserve"> paata guguSvilis saxelobis ekonomikis instituti. saerTaSoriso samecni</w:t>
            </w:r>
            <w:r w:rsidRPr="008B0E93">
              <w:rPr>
                <w:rFonts w:ascii="AcadNusx" w:eastAsia="Calibri" w:hAnsi="AcadNusx"/>
                <w:sz w:val="20"/>
                <w:szCs w:val="20"/>
                <w:lang w:val="en-US" w:eastAsia="en-US"/>
              </w:rPr>
              <w:softHyphen/>
              <w:t>ero konfe</w:t>
            </w:r>
            <w:r w:rsidRPr="008B0E93">
              <w:rPr>
                <w:rFonts w:ascii="AcadNusx" w:eastAsia="Calibri" w:hAnsi="AcadNusx"/>
                <w:sz w:val="20"/>
                <w:szCs w:val="20"/>
                <w:lang w:val="en-US" w:eastAsia="en-US"/>
              </w:rPr>
              <w:softHyphen/>
              <w:t>re</w:t>
            </w:r>
            <w:r w:rsidRPr="008B0E93">
              <w:rPr>
                <w:rFonts w:ascii="AcadNusx" w:eastAsia="Calibri" w:hAnsi="AcadNusx"/>
                <w:sz w:val="20"/>
                <w:szCs w:val="20"/>
                <w:lang w:val="en-US" w:eastAsia="en-US"/>
              </w:rPr>
              <w:softHyphen/>
              <w:t>nciis masalebi.</w:t>
            </w:r>
          </w:p>
        </w:tc>
        <w:tc>
          <w:tcPr>
            <w:tcW w:w="1134" w:type="dxa"/>
          </w:tcPr>
          <w:p w:rsidR="003D2641" w:rsidRPr="008B0E93" w:rsidRDefault="003D2641" w:rsidP="007406AF">
            <w:pPr>
              <w:jc w:val="center"/>
              <w:rPr>
                <w:rFonts w:ascii="Sylfaen" w:hAnsi="Sylfaen"/>
                <w:lang w:val="af-ZA"/>
              </w:rPr>
            </w:pPr>
          </w:p>
        </w:tc>
        <w:tc>
          <w:tcPr>
            <w:tcW w:w="2551" w:type="dxa"/>
          </w:tcPr>
          <w:p w:rsidR="003D2641" w:rsidRPr="008B0E93" w:rsidRDefault="007F051A" w:rsidP="007406AF">
            <w:pPr>
              <w:jc w:val="center"/>
              <w:rPr>
                <w:rFonts w:ascii="Sylfaen" w:hAnsi="Sylfaen"/>
                <w:lang w:val="af-ZA"/>
              </w:rPr>
            </w:pP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ekonomikis institutis gamomcemloba. Tbilisi, 2017</w:t>
            </w:r>
          </w:p>
        </w:tc>
        <w:tc>
          <w:tcPr>
            <w:tcW w:w="645" w:type="dxa"/>
          </w:tcPr>
          <w:p w:rsidR="003D2641" w:rsidRPr="008B0E93" w:rsidRDefault="007F051A" w:rsidP="007F051A">
            <w:pPr>
              <w:jc w:val="both"/>
              <w:rPr>
                <w:rFonts w:ascii="AcadNusx" w:hAnsi="AcadNusx"/>
                <w:sz w:val="20"/>
                <w:szCs w:val="20"/>
                <w:lang w:val="af-ZA"/>
              </w:rPr>
            </w:pPr>
            <w:r w:rsidRPr="008B0E93">
              <w:rPr>
                <w:rFonts w:ascii="AcadNusx" w:hAnsi="AcadNusx"/>
                <w:sz w:val="20"/>
                <w:szCs w:val="20"/>
                <w:lang w:val="af-ZA"/>
              </w:rPr>
              <w:t>0,7n.T.</w:t>
            </w:r>
          </w:p>
        </w:tc>
      </w:tr>
      <w:tr w:rsidR="003D2641" w:rsidRPr="008B0E93" w:rsidTr="003B3C81">
        <w:tc>
          <w:tcPr>
            <w:tcW w:w="545" w:type="dxa"/>
          </w:tcPr>
          <w:p w:rsidR="003D2641" w:rsidRPr="008B0E93" w:rsidRDefault="00BF79DB" w:rsidP="007406AF">
            <w:pPr>
              <w:jc w:val="center"/>
              <w:rPr>
                <w:rFonts w:ascii="Sylfaen" w:hAnsi="Sylfaen"/>
                <w:lang w:val="af-ZA"/>
              </w:rPr>
            </w:pPr>
            <w:r w:rsidRPr="008B0E93">
              <w:rPr>
                <w:rFonts w:ascii="Sylfaen" w:hAnsi="Sylfaen"/>
                <w:lang w:val="af-ZA"/>
              </w:rPr>
              <w:t>18</w:t>
            </w:r>
          </w:p>
        </w:tc>
        <w:tc>
          <w:tcPr>
            <w:tcW w:w="1751" w:type="dxa"/>
          </w:tcPr>
          <w:p w:rsidR="003D2641" w:rsidRPr="008B0E93" w:rsidRDefault="007F051A" w:rsidP="007406AF">
            <w:pPr>
              <w:jc w:val="both"/>
              <w:rPr>
                <w:rFonts w:ascii="AcadNusx" w:hAnsi="AcadNusx"/>
                <w:sz w:val="20"/>
                <w:szCs w:val="20"/>
                <w:lang w:val="af-ZA"/>
              </w:rPr>
            </w:pPr>
            <w:r w:rsidRPr="008B0E93">
              <w:rPr>
                <w:rFonts w:ascii="AcadNusx" w:hAnsi="AcadNusx"/>
                <w:sz w:val="20"/>
                <w:szCs w:val="20"/>
                <w:lang w:val="af-ZA"/>
              </w:rPr>
              <w:t>r. asaTiani</w:t>
            </w:r>
          </w:p>
        </w:tc>
        <w:tc>
          <w:tcPr>
            <w:tcW w:w="3119" w:type="dxa"/>
          </w:tcPr>
          <w:p w:rsidR="003D2641" w:rsidRPr="008B0E93" w:rsidRDefault="007F051A" w:rsidP="007F051A">
            <w:pPr>
              <w:jc w:val="both"/>
              <w:rPr>
                <w:rFonts w:ascii="Sylfaen" w:hAnsi="Sylfaen"/>
                <w:lang w:val="af-ZA"/>
              </w:rPr>
            </w:pPr>
            <w:r w:rsidRPr="008B0E93">
              <w:rPr>
                <w:rFonts w:ascii="AcadNusx" w:hAnsi="AcadNusx"/>
                <w:sz w:val="20"/>
                <w:szCs w:val="20"/>
                <w:lang w:val="en-US"/>
              </w:rPr>
              <w:t>ratom unda iswavlebodes saqarTvelos universitetebSi sazogadoebrivi seqtoris ekonomika?</w:t>
            </w:r>
            <w:r w:rsidR="00E30D08" w:rsidRPr="008B0E93">
              <w:rPr>
                <w:rFonts w:ascii="AcadNusx" w:hAnsi="AcadNusx"/>
                <w:sz w:val="20"/>
                <w:szCs w:val="20"/>
                <w:lang w:val="en-US"/>
              </w:rPr>
              <w:t xml:space="preserve"> Jur. `socialuri ekono</w:t>
            </w:r>
            <w:r w:rsidR="00E30D08" w:rsidRPr="008B0E93">
              <w:rPr>
                <w:rFonts w:ascii="AcadNusx" w:hAnsi="AcadNusx"/>
                <w:sz w:val="20"/>
                <w:szCs w:val="20"/>
                <w:lang w:val="en-US"/>
              </w:rPr>
              <w:softHyphen/>
              <w:t>mika~</w:t>
            </w:r>
          </w:p>
        </w:tc>
        <w:tc>
          <w:tcPr>
            <w:tcW w:w="1134" w:type="dxa"/>
          </w:tcPr>
          <w:p w:rsidR="003D2641" w:rsidRPr="008B0E93" w:rsidRDefault="007F051A" w:rsidP="007406AF">
            <w:pPr>
              <w:jc w:val="center"/>
              <w:rPr>
                <w:rFonts w:ascii="Sylfaen" w:hAnsi="Sylfaen"/>
                <w:lang w:val="af-ZA"/>
              </w:rPr>
            </w:pPr>
            <w:r w:rsidRPr="008B0E93">
              <w:rPr>
                <w:rFonts w:ascii="AcadNusx" w:hAnsi="AcadNusx"/>
                <w:sz w:val="20"/>
                <w:szCs w:val="20"/>
                <w:lang w:val="en-US"/>
              </w:rPr>
              <w:t>#1</w:t>
            </w:r>
          </w:p>
        </w:tc>
        <w:tc>
          <w:tcPr>
            <w:tcW w:w="2551" w:type="dxa"/>
          </w:tcPr>
          <w:p w:rsidR="003D2641" w:rsidRPr="008B0E93" w:rsidRDefault="003D2641" w:rsidP="007F051A">
            <w:pPr>
              <w:jc w:val="both"/>
              <w:rPr>
                <w:rFonts w:ascii="Sylfaen" w:hAnsi="Sylfaen"/>
                <w:lang w:val="af-ZA"/>
              </w:rPr>
            </w:pPr>
          </w:p>
        </w:tc>
        <w:tc>
          <w:tcPr>
            <w:tcW w:w="645" w:type="dxa"/>
          </w:tcPr>
          <w:p w:rsidR="003D2641" w:rsidRPr="008B0E93" w:rsidRDefault="007F051A" w:rsidP="007F051A">
            <w:pPr>
              <w:jc w:val="both"/>
              <w:rPr>
                <w:rFonts w:ascii="AcadNusx" w:hAnsi="AcadNusx"/>
                <w:sz w:val="20"/>
                <w:szCs w:val="20"/>
                <w:lang w:val="af-ZA"/>
              </w:rPr>
            </w:pPr>
            <w:r w:rsidRPr="008B0E93">
              <w:rPr>
                <w:rFonts w:ascii="AcadNusx" w:hAnsi="AcadNusx"/>
                <w:sz w:val="20"/>
                <w:szCs w:val="20"/>
                <w:lang w:val="af-ZA"/>
              </w:rPr>
              <w:t>0,8n.T.</w:t>
            </w:r>
          </w:p>
        </w:tc>
      </w:tr>
      <w:tr w:rsidR="003D2641" w:rsidRPr="008B0E93" w:rsidTr="003B3C81">
        <w:tc>
          <w:tcPr>
            <w:tcW w:w="545" w:type="dxa"/>
          </w:tcPr>
          <w:p w:rsidR="003D2641" w:rsidRPr="008B0E93" w:rsidRDefault="00BF79DB" w:rsidP="007406AF">
            <w:pPr>
              <w:jc w:val="center"/>
              <w:rPr>
                <w:rFonts w:ascii="Sylfaen" w:hAnsi="Sylfaen"/>
                <w:lang w:val="af-ZA"/>
              </w:rPr>
            </w:pPr>
            <w:r w:rsidRPr="008B0E93">
              <w:rPr>
                <w:rFonts w:ascii="Sylfaen" w:hAnsi="Sylfaen"/>
                <w:lang w:val="af-ZA"/>
              </w:rPr>
              <w:t>19</w:t>
            </w:r>
          </w:p>
        </w:tc>
        <w:tc>
          <w:tcPr>
            <w:tcW w:w="1751" w:type="dxa"/>
          </w:tcPr>
          <w:p w:rsidR="003D2641" w:rsidRPr="008B0E93" w:rsidRDefault="007F051A" w:rsidP="007406AF">
            <w:pPr>
              <w:jc w:val="both"/>
              <w:rPr>
                <w:rFonts w:ascii="AcadNusx" w:hAnsi="AcadNusx"/>
                <w:sz w:val="20"/>
                <w:szCs w:val="20"/>
                <w:lang w:val="af-ZA"/>
              </w:rPr>
            </w:pPr>
            <w:r w:rsidRPr="008B0E93">
              <w:rPr>
                <w:rFonts w:ascii="AcadNusx" w:hAnsi="AcadNusx"/>
                <w:sz w:val="20"/>
                <w:szCs w:val="20"/>
                <w:lang w:val="af-ZA"/>
              </w:rPr>
              <w:t>r. asaTiani</w:t>
            </w:r>
          </w:p>
        </w:tc>
        <w:tc>
          <w:tcPr>
            <w:tcW w:w="3119" w:type="dxa"/>
          </w:tcPr>
          <w:p w:rsidR="003D2641" w:rsidRPr="008B0E93" w:rsidRDefault="007F051A" w:rsidP="007F051A">
            <w:pPr>
              <w:jc w:val="both"/>
              <w:rPr>
                <w:rFonts w:ascii="Sylfaen" w:hAnsi="Sylfaen"/>
                <w:lang w:val="af-ZA"/>
              </w:rPr>
            </w:pPr>
            <w:r w:rsidRPr="008B0E93">
              <w:rPr>
                <w:rFonts w:ascii="AcadNusx" w:hAnsi="AcadNusx"/>
                <w:sz w:val="20"/>
                <w:szCs w:val="20"/>
                <w:lang w:val="af-ZA"/>
              </w:rPr>
              <w:t>ramdenad upasuxebs saqarTvelo</w:t>
            </w:r>
            <w:r w:rsidRPr="008B0E93">
              <w:rPr>
                <w:rFonts w:ascii="Sylfaen" w:hAnsi="Sylfaen"/>
                <w:sz w:val="20"/>
                <w:szCs w:val="20"/>
                <w:lang w:val="af-ZA"/>
              </w:rPr>
              <w:softHyphen/>
            </w:r>
            <w:r w:rsidRPr="008B0E93">
              <w:rPr>
                <w:rFonts w:ascii="AcadNusx" w:hAnsi="AcadNusx"/>
                <w:sz w:val="20"/>
                <w:szCs w:val="20"/>
                <w:lang w:val="af-ZA"/>
              </w:rPr>
              <w:t>Si arsebuli socialur-ekono</w:t>
            </w:r>
            <w:r w:rsidRPr="008B0E93">
              <w:rPr>
                <w:rFonts w:ascii="Sylfaen" w:hAnsi="Sylfaen"/>
                <w:sz w:val="20"/>
                <w:szCs w:val="20"/>
                <w:lang w:val="af-ZA"/>
              </w:rPr>
              <w:softHyphen/>
            </w:r>
            <w:r w:rsidRPr="008B0E93">
              <w:rPr>
                <w:rFonts w:ascii="AcadNusx" w:hAnsi="AcadNusx"/>
                <w:sz w:val="20"/>
                <w:szCs w:val="20"/>
                <w:lang w:val="af-ZA"/>
              </w:rPr>
              <w:t>mi</w:t>
            </w:r>
            <w:r w:rsidRPr="008B0E93">
              <w:rPr>
                <w:rFonts w:ascii="Sylfaen" w:hAnsi="Sylfaen"/>
                <w:sz w:val="20"/>
                <w:szCs w:val="20"/>
                <w:lang w:val="af-ZA"/>
              </w:rPr>
              <w:softHyphen/>
            </w:r>
            <w:r w:rsidRPr="008B0E93">
              <w:rPr>
                <w:rFonts w:ascii="AcadNusx" w:hAnsi="AcadNusx"/>
                <w:sz w:val="20"/>
                <w:szCs w:val="20"/>
                <w:lang w:val="af-ZA"/>
              </w:rPr>
              <w:t>kuri mdgomareoba globali</w:t>
            </w:r>
            <w:r w:rsidRPr="008B0E93">
              <w:rPr>
                <w:rFonts w:ascii="Sylfaen" w:hAnsi="Sylfaen"/>
                <w:sz w:val="20"/>
                <w:szCs w:val="20"/>
                <w:lang w:val="af-ZA"/>
              </w:rPr>
              <w:softHyphen/>
            </w:r>
            <w:r w:rsidRPr="008B0E93">
              <w:rPr>
                <w:rFonts w:ascii="AcadNusx" w:hAnsi="AcadNusx"/>
                <w:sz w:val="20"/>
                <w:szCs w:val="20"/>
                <w:lang w:val="af-ZA"/>
              </w:rPr>
              <w:t>za</w:t>
            </w:r>
            <w:r w:rsidRPr="008B0E93">
              <w:rPr>
                <w:rFonts w:ascii="Sylfaen" w:hAnsi="Sylfaen"/>
                <w:sz w:val="20"/>
                <w:szCs w:val="20"/>
                <w:lang w:val="af-ZA"/>
              </w:rPr>
              <w:softHyphen/>
            </w:r>
            <w:r w:rsidRPr="008B0E93">
              <w:rPr>
                <w:rFonts w:ascii="AcadNusx" w:hAnsi="AcadNusx"/>
                <w:sz w:val="20"/>
                <w:szCs w:val="20"/>
                <w:lang w:val="af-ZA"/>
              </w:rPr>
              <w:t>ciis gamowvev</w:t>
            </w:r>
            <w:r w:rsidRPr="008B0E93">
              <w:rPr>
                <w:rFonts w:ascii="Sylfaen" w:hAnsi="Sylfaen"/>
                <w:sz w:val="20"/>
                <w:szCs w:val="20"/>
              </w:rPr>
              <w:t>ებს</w:t>
            </w:r>
            <w:r w:rsidRPr="008B0E93">
              <w:rPr>
                <w:rFonts w:ascii="AcadNusx" w:hAnsi="AcadNusx"/>
                <w:sz w:val="20"/>
                <w:szCs w:val="20"/>
                <w:lang w:val="af-ZA"/>
              </w:rPr>
              <w:t>?</w:t>
            </w:r>
            <w:r w:rsidR="00E30D08" w:rsidRPr="008B0E93">
              <w:rPr>
                <w:rFonts w:ascii="AcadNusx" w:hAnsi="AcadNusx"/>
                <w:sz w:val="20"/>
                <w:szCs w:val="20"/>
                <w:lang w:val="af-ZA"/>
              </w:rPr>
              <w:t xml:space="preserve"> </w:t>
            </w:r>
            <w:r w:rsidR="00E30D08" w:rsidRPr="008B0E93">
              <w:rPr>
                <w:rFonts w:ascii="AcadNusx" w:hAnsi="AcadNusx"/>
                <w:sz w:val="20"/>
                <w:szCs w:val="20"/>
                <w:lang w:val="en-US"/>
              </w:rPr>
              <w:t>Jur. `socialuri ekono</w:t>
            </w:r>
            <w:r w:rsidR="00E30D08" w:rsidRPr="008B0E93">
              <w:rPr>
                <w:rFonts w:ascii="AcadNusx" w:hAnsi="AcadNusx"/>
                <w:sz w:val="20"/>
                <w:szCs w:val="20"/>
                <w:lang w:val="en-US"/>
              </w:rPr>
              <w:softHyphen/>
              <w:t>mika~</w:t>
            </w:r>
          </w:p>
        </w:tc>
        <w:tc>
          <w:tcPr>
            <w:tcW w:w="1134" w:type="dxa"/>
          </w:tcPr>
          <w:p w:rsidR="003D2641" w:rsidRPr="008B0E93" w:rsidRDefault="00E30D08" w:rsidP="007406AF">
            <w:pPr>
              <w:jc w:val="center"/>
              <w:rPr>
                <w:rFonts w:ascii="Sylfaen" w:hAnsi="Sylfaen"/>
                <w:lang w:val="af-ZA"/>
              </w:rPr>
            </w:pPr>
            <w:r w:rsidRPr="008B0E93">
              <w:rPr>
                <w:rFonts w:ascii="AcadNusx" w:hAnsi="AcadNusx"/>
                <w:sz w:val="20"/>
                <w:szCs w:val="20"/>
                <w:lang w:val="en-US"/>
              </w:rPr>
              <w:t>#2</w:t>
            </w:r>
          </w:p>
        </w:tc>
        <w:tc>
          <w:tcPr>
            <w:tcW w:w="2551" w:type="dxa"/>
          </w:tcPr>
          <w:p w:rsidR="003D2641" w:rsidRPr="008B0E93" w:rsidRDefault="003D2641" w:rsidP="00E30D08">
            <w:pPr>
              <w:jc w:val="both"/>
              <w:rPr>
                <w:rFonts w:ascii="Sylfaen" w:hAnsi="Sylfaen"/>
                <w:lang w:val="af-ZA"/>
              </w:rPr>
            </w:pPr>
          </w:p>
        </w:tc>
        <w:tc>
          <w:tcPr>
            <w:tcW w:w="645" w:type="dxa"/>
          </w:tcPr>
          <w:p w:rsidR="003D2641" w:rsidRPr="008B0E93" w:rsidRDefault="007F051A" w:rsidP="007F051A">
            <w:pPr>
              <w:jc w:val="both"/>
              <w:rPr>
                <w:rFonts w:ascii="Sylfaen" w:hAnsi="Sylfaen"/>
                <w:lang w:val="af-ZA"/>
              </w:rPr>
            </w:pPr>
            <w:r w:rsidRPr="008B0E93">
              <w:rPr>
                <w:rFonts w:ascii="AcadNusx" w:hAnsi="AcadNusx"/>
                <w:sz w:val="20"/>
                <w:szCs w:val="20"/>
                <w:lang w:val="af-ZA"/>
              </w:rPr>
              <w:t>0,8n.T.</w:t>
            </w:r>
          </w:p>
        </w:tc>
      </w:tr>
      <w:tr w:rsidR="007F051A" w:rsidRPr="008B0E93" w:rsidTr="003B3C81">
        <w:tc>
          <w:tcPr>
            <w:tcW w:w="545" w:type="dxa"/>
          </w:tcPr>
          <w:p w:rsidR="007F051A" w:rsidRPr="008B0E93" w:rsidRDefault="00BF79DB" w:rsidP="007406AF">
            <w:pPr>
              <w:jc w:val="center"/>
              <w:rPr>
                <w:rFonts w:ascii="Sylfaen" w:hAnsi="Sylfaen"/>
                <w:lang w:val="af-ZA"/>
              </w:rPr>
            </w:pPr>
            <w:r w:rsidRPr="008B0E93">
              <w:rPr>
                <w:rFonts w:ascii="Sylfaen" w:hAnsi="Sylfaen"/>
                <w:lang w:val="af-ZA"/>
              </w:rPr>
              <w:t>20</w:t>
            </w:r>
          </w:p>
        </w:tc>
        <w:tc>
          <w:tcPr>
            <w:tcW w:w="1751" w:type="dxa"/>
          </w:tcPr>
          <w:p w:rsidR="007F051A" w:rsidRPr="008B0E93" w:rsidRDefault="007F051A" w:rsidP="007406AF">
            <w:pPr>
              <w:jc w:val="both"/>
              <w:rPr>
                <w:rFonts w:ascii="AcadNusx" w:hAnsi="AcadNusx"/>
                <w:sz w:val="20"/>
                <w:szCs w:val="20"/>
                <w:lang w:val="af-ZA"/>
              </w:rPr>
            </w:pPr>
            <w:r w:rsidRPr="008B0E93">
              <w:rPr>
                <w:rFonts w:ascii="AcadNusx" w:hAnsi="AcadNusx"/>
                <w:sz w:val="20"/>
                <w:szCs w:val="20"/>
                <w:lang w:val="af-ZA"/>
              </w:rPr>
              <w:t>r. asaTiani</w:t>
            </w:r>
          </w:p>
        </w:tc>
        <w:tc>
          <w:tcPr>
            <w:tcW w:w="3119" w:type="dxa"/>
          </w:tcPr>
          <w:p w:rsidR="007F051A" w:rsidRPr="008B0E93" w:rsidRDefault="007F051A" w:rsidP="007F051A">
            <w:pPr>
              <w:jc w:val="both"/>
              <w:rPr>
                <w:rFonts w:ascii="Sylfaen" w:hAnsi="Sylfaen"/>
                <w:lang w:val="af-ZA"/>
              </w:rPr>
            </w:pPr>
            <w:r w:rsidRPr="008B0E93">
              <w:rPr>
                <w:rFonts w:ascii="AcadNusx" w:hAnsi="AcadNusx"/>
                <w:sz w:val="20"/>
                <w:szCs w:val="20"/>
                <w:lang w:val="en-US"/>
              </w:rPr>
              <w:t>saqarTvelos ekonomikis ganviTa</w:t>
            </w:r>
            <w:r w:rsidRPr="008B0E93">
              <w:rPr>
                <w:rFonts w:ascii="AcadNusx" w:hAnsi="AcadNusx"/>
                <w:sz w:val="20"/>
                <w:szCs w:val="20"/>
                <w:lang w:val="en-US"/>
              </w:rPr>
              <w:softHyphen/>
              <w:t>rebis prioritetebi da genera</w:t>
            </w:r>
            <w:r w:rsidRPr="008B0E93">
              <w:rPr>
                <w:rFonts w:ascii="AcadNusx" w:hAnsi="AcadNusx"/>
                <w:sz w:val="20"/>
                <w:szCs w:val="20"/>
                <w:lang w:val="en-US"/>
              </w:rPr>
              <w:softHyphen/>
              <w:t>lu</w:t>
            </w:r>
            <w:r w:rsidRPr="008B0E93">
              <w:rPr>
                <w:rFonts w:ascii="AcadNusx" w:hAnsi="AcadNusx"/>
                <w:sz w:val="20"/>
                <w:szCs w:val="20"/>
                <w:lang w:val="en-US"/>
              </w:rPr>
              <w:softHyphen/>
            </w:r>
            <w:r w:rsidRPr="008B0E93">
              <w:rPr>
                <w:rFonts w:ascii="AcadNusx" w:hAnsi="AcadNusx"/>
                <w:sz w:val="20"/>
                <w:szCs w:val="20"/>
                <w:lang w:val="en-US"/>
              </w:rPr>
              <w:softHyphen/>
              <w:t>ri strategia</w:t>
            </w:r>
            <w:r w:rsidR="00E30D08" w:rsidRPr="008B0E93">
              <w:rPr>
                <w:rFonts w:ascii="AcadNusx" w:hAnsi="AcadNusx"/>
                <w:sz w:val="20"/>
                <w:szCs w:val="20"/>
                <w:lang w:val="en-US"/>
              </w:rPr>
              <w:t>. Jur. `ekonomisti~</w:t>
            </w:r>
          </w:p>
        </w:tc>
        <w:tc>
          <w:tcPr>
            <w:tcW w:w="1134" w:type="dxa"/>
          </w:tcPr>
          <w:p w:rsidR="007F051A" w:rsidRPr="008B0E93" w:rsidRDefault="00E30D08" w:rsidP="007406AF">
            <w:pPr>
              <w:jc w:val="center"/>
              <w:rPr>
                <w:rFonts w:ascii="Sylfaen" w:hAnsi="Sylfaen"/>
                <w:lang w:val="af-ZA"/>
              </w:rPr>
            </w:pPr>
            <w:r w:rsidRPr="008B0E93">
              <w:rPr>
                <w:rFonts w:ascii="AcadNusx" w:hAnsi="AcadNusx"/>
                <w:sz w:val="20"/>
                <w:szCs w:val="20"/>
                <w:lang w:val="en-US"/>
              </w:rPr>
              <w:t>#2</w:t>
            </w:r>
          </w:p>
        </w:tc>
        <w:tc>
          <w:tcPr>
            <w:tcW w:w="2551" w:type="dxa"/>
          </w:tcPr>
          <w:p w:rsidR="007F051A" w:rsidRPr="008B0E93" w:rsidRDefault="00573E08" w:rsidP="007F051A">
            <w:pPr>
              <w:jc w:val="both"/>
              <w:rPr>
                <w:rFonts w:ascii="Sylfaen" w:hAnsi="Sylfaen"/>
                <w:lang w:val="af-ZA"/>
              </w:rPr>
            </w:pP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ekonomikis institutis gamomcemloba. Tbilisi, 2017</w:t>
            </w:r>
          </w:p>
        </w:tc>
        <w:tc>
          <w:tcPr>
            <w:tcW w:w="645" w:type="dxa"/>
          </w:tcPr>
          <w:p w:rsidR="007F051A" w:rsidRPr="008B0E93" w:rsidRDefault="007F051A" w:rsidP="007F051A">
            <w:pPr>
              <w:jc w:val="both"/>
              <w:rPr>
                <w:rFonts w:ascii="AcadNusx" w:hAnsi="AcadNusx"/>
                <w:sz w:val="20"/>
                <w:szCs w:val="20"/>
                <w:lang w:val="af-ZA"/>
              </w:rPr>
            </w:pPr>
            <w:r w:rsidRPr="008B0E93">
              <w:rPr>
                <w:rFonts w:ascii="AcadNusx" w:hAnsi="AcadNusx"/>
                <w:sz w:val="20"/>
                <w:szCs w:val="20"/>
                <w:lang w:val="af-ZA"/>
              </w:rPr>
              <w:t>1,0n.T.</w:t>
            </w:r>
          </w:p>
        </w:tc>
      </w:tr>
      <w:tr w:rsidR="007F051A" w:rsidRPr="008B0E93" w:rsidTr="003B3C81">
        <w:tc>
          <w:tcPr>
            <w:tcW w:w="545" w:type="dxa"/>
          </w:tcPr>
          <w:p w:rsidR="007F051A" w:rsidRPr="008B0E93" w:rsidRDefault="00BF79DB" w:rsidP="007406AF">
            <w:pPr>
              <w:jc w:val="center"/>
              <w:rPr>
                <w:rFonts w:ascii="Sylfaen" w:hAnsi="Sylfaen"/>
                <w:lang w:val="af-ZA"/>
              </w:rPr>
            </w:pPr>
            <w:r w:rsidRPr="008B0E93">
              <w:rPr>
                <w:rFonts w:ascii="Sylfaen" w:hAnsi="Sylfaen"/>
                <w:lang w:val="af-ZA"/>
              </w:rPr>
              <w:t>21</w:t>
            </w:r>
          </w:p>
        </w:tc>
        <w:tc>
          <w:tcPr>
            <w:tcW w:w="1751" w:type="dxa"/>
          </w:tcPr>
          <w:p w:rsidR="007F051A" w:rsidRPr="008B0E93" w:rsidRDefault="007F051A" w:rsidP="007406AF">
            <w:pPr>
              <w:jc w:val="both"/>
              <w:rPr>
                <w:rFonts w:ascii="AcadNusx" w:hAnsi="AcadNusx"/>
                <w:sz w:val="20"/>
                <w:szCs w:val="20"/>
                <w:lang w:val="af-ZA"/>
              </w:rPr>
            </w:pPr>
            <w:r w:rsidRPr="008B0E93">
              <w:rPr>
                <w:rFonts w:ascii="AcadNusx" w:hAnsi="AcadNusx"/>
                <w:sz w:val="20"/>
                <w:szCs w:val="20"/>
                <w:lang w:val="af-ZA"/>
              </w:rPr>
              <w:t>r. asaTiani</w:t>
            </w:r>
          </w:p>
        </w:tc>
        <w:tc>
          <w:tcPr>
            <w:tcW w:w="3119" w:type="dxa"/>
          </w:tcPr>
          <w:p w:rsidR="007F051A" w:rsidRPr="008B0E93" w:rsidRDefault="003E78C2" w:rsidP="003E78C2">
            <w:pPr>
              <w:jc w:val="both"/>
              <w:rPr>
                <w:rFonts w:ascii="Sylfaen" w:hAnsi="Sylfaen"/>
                <w:lang w:val="af-ZA"/>
              </w:rPr>
            </w:pPr>
            <w:r w:rsidRPr="008B0E93">
              <w:rPr>
                <w:rFonts w:ascii="AcadNusx" w:hAnsi="AcadNusx"/>
                <w:sz w:val="20"/>
                <w:szCs w:val="20"/>
                <w:lang w:val="en-US"/>
              </w:rPr>
              <w:t xml:space="preserve">sakurorto-turistuli industriis ganviTareba _ saqarTvelos msoflio bazarze gasvlis optimaluri gza. `ekonomika, biznesi da turizmi: aqtualuri problemebi, miRwevebi da inovaciebi~. saerTaSoriso-samecniero praqtikuli konferencia. </w:t>
            </w:r>
          </w:p>
        </w:tc>
        <w:tc>
          <w:tcPr>
            <w:tcW w:w="1134" w:type="dxa"/>
          </w:tcPr>
          <w:p w:rsidR="007F051A" w:rsidRPr="008B0E93" w:rsidRDefault="007F051A" w:rsidP="007406AF">
            <w:pPr>
              <w:jc w:val="center"/>
              <w:rPr>
                <w:rFonts w:ascii="Sylfaen" w:hAnsi="Sylfaen"/>
                <w:lang w:val="af-ZA"/>
              </w:rPr>
            </w:pPr>
          </w:p>
        </w:tc>
        <w:tc>
          <w:tcPr>
            <w:tcW w:w="2551" w:type="dxa"/>
          </w:tcPr>
          <w:p w:rsidR="007F051A" w:rsidRPr="008B0E93" w:rsidRDefault="003E78C2" w:rsidP="00E30D08">
            <w:pPr>
              <w:jc w:val="center"/>
              <w:rPr>
                <w:rFonts w:ascii="Sylfaen" w:hAnsi="Sylfaen"/>
                <w:lang w:val="af-ZA"/>
              </w:rPr>
            </w:pPr>
            <w:r w:rsidRPr="008B0E93">
              <w:rPr>
                <w:rFonts w:ascii="AcadNusx" w:hAnsi="AcadNusx"/>
                <w:sz w:val="20"/>
                <w:szCs w:val="20"/>
                <w:lang w:val="en-US"/>
              </w:rPr>
              <w:t xml:space="preserve">quTaisi, </w:t>
            </w:r>
            <w:r w:rsidR="00E30D08" w:rsidRPr="008B0E93">
              <w:rPr>
                <w:rFonts w:ascii="AcadNusx" w:hAnsi="AcadNusx"/>
                <w:sz w:val="20"/>
                <w:szCs w:val="20"/>
                <w:lang w:val="en-US"/>
              </w:rPr>
              <w:t>11-12 noemberi, 2017</w:t>
            </w:r>
          </w:p>
        </w:tc>
        <w:tc>
          <w:tcPr>
            <w:tcW w:w="645" w:type="dxa"/>
          </w:tcPr>
          <w:p w:rsidR="007F051A" w:rsidRPr="008B0E93" w:rsidRDefault="003E78C2" w:rsidP="003E78C2">
            <w:pPr>
              <w:jc w:val="both"/>
              <w:rPr>
                <w:rFonts w:ascii="AcadNusx" w:hAnsi="AcadNusx"/>
                <w:sz w:val="20"/>
                <w:szCs w:val="20"/>
                <w:lang w:val="af-ZA"/>
              </w:rPr>
            </w:pPr>
            <w:r w:rsidRPr="008B0E93">
              <w:rPr>
                <w:rFonts w:ascii="AcadNusx" w:hAnsi="AcadNusx"/>
                <w:sz w:val="20"/>
                <w:szCs w:val="20"/>
                <w:lang w:val="af-ZA"/>
              </w:rPr>
              <w:t>0,6n.T.</w:t>
            </w:r>
          </w:p>
        </w:tc>
      </w:tr>
      <w:tr w:rsidR="007F051A" w:rsidRPr="008B0E93" w:rsidTr="003B3C81">
        <w:tc>
          <w:tcPr>
            <w:tcW w:w="545" w:type="dxa"/>
          </w:tcPr>
          <w:p w:rsidR="007F051A" w:rsidRPr="008B0E93" w:rsidRDefault="00BF79DB" w:rsidP="007406AF">
            <w:pPr>
              <w:jc w:val="center"/>
              <w:rPr>
                <w:rFonts w:ascii="Sylfaen" w:hAnsi="Sylfaen"/>
                <w:lang w:val="af-ZA"/>
              </w:rPr>
            </w:pPr>
            <w:r w:rsidRPr="008B0E93">
              <w:rPr>
                <w:rFonts w:ascii="Sylfaen" w:hAnsi="Sylfaen"/>
                <w:lang w:val="af-ZA"/>
              </w:rPr>
              <w:t>22</w:t>
            </w:r>
          </w:p>
        </w:tc>
        <w:tc>
          <w:tcPr>
            <w:tcW w:w="1751" w:type="dxa"/>
          </w:tcPr>
          <w:p w:rsidR="007F051A" w:rsidRPr="008B0E93" w:rsidRDefault="007F051A" w:rsidP="007406AF">
            <w:pPr>
              <w:jc w:val="both"/>
              <w:rPr>
                <w:rFonts w:ascii="AcadNusx" w:hAnsi="AcadNusx"/>
                <w:sz w:val="20"/>
                <w:szCs w:val="20"/>
                <w:lang w:val="af-ZA"/>
              </w:rPr>
            </w:pPr>
            <w:r w:rsidRPr="008B0E93">
              <w:rPr>
                <w:rFonts w:ascii="AcadNusx" w:hAnsi="AcadNusx"/>
                <w:sz w:val="20"/>
                <w:szCs w:val="20"/>
                <w:lang w:val="af-ZA"/>
              </w:rPr>
              <w:t>r. asaTiani</w:t>
            </w:r>
          </w:p>
        </w:tc>
        <w:tc>
          <w:tcPr>
            <w:tcW w:w="3119" w:type="dxa"/>
          </w:tcPr>
          <w:p w:rsidR="007F051A" w:rsidRPr="008B0E93" w:rsidRDefault="003E78C2" w:rsidP="003E78C2">
            <w:pPr>
              <w:jc w:val="both"/>
              <w:rPr>
                <w:rFonts w:ascii="Sylfaen" w:hAnsi="Sylfaen"/>
                <w:lang w:val="af-ZA"/>
              </w:rPr>
            </w:pPr>
            <w:r w:rsidRPr="008B0E93">
              <w:rPr>
                <w:rFonts w:ascii="AcadNusx" w:hAnsi="AcadNusx"/>
                <w:sz w:val="20"/>
                <w:szCs w:val="20"/>
                <w:lang w:val="af-ZA"/>
              </w:rPr>
              <w:t>`axali neoklasikuri sinTezi~ _ axali ekonomikuri mimdinareoba</w:t>
            </w:r>
            <w:r w:rsidR="00E30D08" w:rsidRPr="008B0E93">
              <w:rPr>
                <w:rFonts w:ascii="AcadNusx" w:hAnsi="AcadNusx"/>
                <w:sz w:val="20"/>
                <w:szCs w:val="20"/>
                <w:lang w:val="af-ZA"/>
              </w:rPr>
              <w:t xml:space="preserve">. J. </w:t>
            </w:r>
            <w:r w:rsidR="00E30D08" w:rsidRPr="008B0E93">
              <w:rPr>
                <w:rFonts w:ascii="AcadNusx" w:hAnsi="AcadNusx"/>
                <w:sz w:val="20"/>
                <w:szCs w:val="20"/>
                <w:lang w:val="en-US"/>
              </w:rPr>
              <w:t>`axali ekonomisti~</w:t>
            </w:r>
          </w:p>
        </w:tc>
        <w:tc>
          <w:tcPr>
            <w:tcW w:w="1134" w:type="dxa"/>
          </w:tcPr>
          <w:p w:rsidR="007F051A" w:rsidRPr="008B0E93" w:rsidRDefault="003E78C2" w:rsidP="007406AF">
            <w:pPr>
              <w:jc w:val="center"/>
              <w:rPr>
                <w:rFonts w:ascii="Sylfaen" w:hAnsi="Sylfaen"/>
                <w:lang w:val="af-ZA"/>
              </w:rPr>
            </w:pPr>
            <w:r w:rsidRPr="008B0E93">
              <w:rPr>
                <w:rFonts w:ascii="AcadNusx" w:hAnsi="AcadNusx"/>
                <w:sz w:val="20"/>
                <w:szCs w:val="20"/>
                <w:lang w:val="en-US"/>
              </w:rPr>
              <w:t>#4</w:t>
            </w:r>
          </w:p>
        </w:tc>
        <w:tc>
          <w:tcPr>
            <w:tcW w:w="2551" w:type="dxa"/>
          </w:tcPr>
          <w:p w:rsidR="007F051A" w:rsidRPr="008B0E93" w:rsidRDefault="007F051A" w:rsidP="003E78C2">
            <w:pPr>
              <w:jc w:val="both"/>
              <w:rPr>
                <w:rFonts w:ascii="Sylfaen" w:hAnsi="Sylfaen"/>
                <w:lang w:val="af-ZA"/>
              </w:rPr>
            </w:pPr>
          </w:p>
        </w:tc>
        <w:tc>
          <w:tcPr>
            <w:tcW w:w="645" w:type="dxa"/>
          </w:tcPr>
          <w:p w:rsidR="007F051A" w:rsidRPr="008B0E93" w:rsidRDefault="003E78C2" w:rsidP="003E78C2">
            <w:pPr>
              <w:jc w:val="both"/>
              <w:rPr>
                <w:rFonts w:ascii="AcadNusx" w:hAnsi="AcadNusx"/>
                <w:sz w:val="20"/>
                <w:szCs w:val="20"/>
                <w:lang w:val="af-ZA"/>
              </w:rPr>
            </w:pPr>
            <w:r w:rsidRPr="008B0E93">
              <w:rPr>
                <w:rFonts w:ascii="AcadNusx" w:hAnsi="AcadNusx"/>
                <w:sz w:val="20"/>
                <w:szCs w:val="20"/>
                <w:lang w:val="af-ZA"/>
              </w:rPr>
              <w:t>0,7n.T.</w:t>
            </w:r>
          </w:p>
        </w:tc>
      </w:tr>
      <w:tr w:rsidR="007F051A" w:rsidRPr="008B0E93" w:rsidTr="003B3C81">
        <w:tc>
          <w:tcPr>
            <w:tcW w:w="545" w:type="dxa"/>
          </w:tcPr>
          <w:p w:rsidR="007F051A" w:rsidRPr="008B0E93" w:rsidRDefault="00BF79DB" w:rsidP="007406AF">
            <w:pPr>
              <w:jc w:val="center"/>
              <w:rPr>
                <w:rFonts w:ascii="Sylfaen" w:hAnsi="Sylfaen"/>
                <w:lang w:val="af-ZA"/>
              </w:rPr>
            </w:pPr>
            <w:r w:rsidRPr="008B0E93">
              <w:rPr>
                <w:rFonts w:ascii="Sylfaen" w:hAnsi="Sylfaen"/>
                <w:lang w:val="af-ZA"/>
              </w:rPr>
              <w:t>23</w:t>
            </w:r>
          </w:p>
        </w:tc>
        <w:tc>
          <w:tcPr>
            <w:tcW w:w="1751" w:type="dxa"/>
          </w:tcPr>
          <w:p w:rsidR="007F051A" w:rsidRPr="008B0E93" w:rsidRDefault="003E78C2" w:rsidP="007406AF">
            <w:pPr>
              <w:jc w:val="both"/>
              <w:rPr>
                <w:rFonts w:ascii="AcadNusx" w:hAnsi="AcadNusx"/>
                <w:sz w:val="20"/>
                <w:szCs w:val="20"/>
                <w:lang w:val="af-ZA"/>
              </w:rPr>
            </w:pPr>
            <w:r w:rsidRPr="008B0E93">
              <w:rPr>
                <w:rFonts w:ascii="AcadNusx" w:hAnsi="AcadNusx"/>
                <w:sz w:val="20"/>
                <w:szCs w:val="20"/>
                <w:lang w:val="af-ZA"/>
              </w:rPr>
              <w:t>r. asaTiani</w:t>
            </w:r>
          </w:p>
        </w:tc>
        <w:tc>
          <w:tcPr>
            <w:tcW w:w="3119" w:type="dxa"/>
          </w:tcPr>
          <w:p w:rsidR="007F051A" w:rsidRPr="008B0E93" w:rsidRDefault="003E78C2" w:rsidP="004553F9">
            <w:pPr>
              <w:jc w:val="both"/>
              <w:rPr>
                <w:rFonts w:ascii="Sylfaen" w:hAnsi="Sylfaen"/>
                <w:lang w:val="af-ZA"/>
              </w:rPr>
            </w:pPr>
            <w:r w:rsidRPr="008B0E93">
              <w:rPr>
                <w:rFonts w:ascii="AcadNusx" w:hAnsi="AcadNusx"/>
                <w:sz w:val="20"/>
                <w:szCs w:val="20"/>
                <w:lang w:val="en-US"/>
              </w:rPr>
              <w:t>eqsternaliebis saxelmwifo regulireba</w:t>
            </w:r>
            <w:r w:rsidR="00E30D08" w:rsidRPr="008B0E93">
              <w:rPr>
                <w:rFonts w:ascii="AcadNusx" w:hAnsi="AcadNusx"/>
                <w:sz w:val="20"/>
                <w:szCs w:val="20"/>
                <w:lang w:val="en-US"/>
              </w:rPr>
              <w:t xml:space="preserve">. </w:t>
            </w:r>
            <w:r w:rsidR="004553F9" w:rsidRPr="008B0E93">
              <w:rPr>
                <w:rFonts w:ascii="Sylfaen" w:hAnsi="Sylfaen"/>
                <w:sz w:val="20"/>
                <w:szCs w:val="20"/>
                <w:lang w:val="ka-GE"/>
              </w:rPr>
              <w:t>აკადემიკოს ავთანდილ გუნიას დაბად</w:t>
            </w:r>
            <w:r w:rsidR="004553F9" w:rsidRPr="008B0E93">
              <w:rPr>
                <w:rFonts w:ascii="Sylfaen" w:hAnsi="Sylfaen"/>
                <w:sz w:val="20"/>
                <w:szCs w:val="20"/>
                <w:lang w:val="af-ZA"/>
              </w:rPr>
              <w:t>.</w:t>
            </w:r>
            <w:r w:rsidR="004553F9" w:rsidRPr="008B0E93">
              <w:rPr>
                <w:rFonts w:ascii="Sylfaen" w:hAnsi="Sylfaen"/>
                <w:sz w:val="20"/>
                <w:szCs w:val="20"/>
                <w:lang w:val="ka-GE"/>
              </w:rPr>
              <w:t xml:space="preserve"> 105-ე წლისთ</w:t>
            </w:r>
            <w:r w:rsidR="004553F9" w:rsidRPr="008B0E93">
              <w:rPr>
                <w:rFonts w:ascii="Sylfaen" w:hAnsi="Sylfaen"/>
                <w:sz w:val="20"/>
                <w:szCs w:val="20"/>
                <w:lang w:val="af-ZA"/>
              </w:rPr>
              <w:t>.</w:t>
            </w:r>
            <w:r w:rsidR="004553F9" w:rsidRPr="008B0E93">
              <w:rPr>
                <w:rFonts w:ascii="Sylfaen" w:hAnsi="Sylfaen"/>
                <w:sz w:val="20"/>
                <w:szCs w:val="20"/>
                <w:lang w:val="ka-GE"/>
              </w:rPr>
              <w:t xml:space="preserve"> მიძღვნილი საერთაშორისო სამეცნიერო </w:t>
            </w:r>
            <w:r w:rsidR="004553F9" w:rsidRPr="008B0E93">
              <w:rPr>
                <w:rFonts w:ascii="Sylfaen" w:hAnsi="Sylfaen"/>
                <w:sz w:val="20"/>
                <w:szCs w:val="20"/>
                <w:lang w:val="ka-GE"/>
              </w:rPr>
              <w:lastRenderedPageBreak/>
              <w:t>ინტერნეტ-კონფერენციის მასალათა კრებული „მდგრადი განვითარების თანამედროვე ეკონომიკური ტენდენციები“.</w:t>
            </w:r>
          </w:p>
        </w:tc>
        <w:tc>
          <w:tcPr>
            <w:tcW w:w="1134" w:type="dxa"/>
          </w:tcPr>
          <w:p w:rsidR="007F051A" w:rsidRPr="008B0E93" w:rsidRDefault="00573E08" w:rsidP="007406AF">
            <w:pPr>
              <w:jc w:val="center"/>
              <w:rPr>
                <w:rFonts w:ascii="Sylfaen" w:hAnsi="Sylfaen"/>
                <w:lang w:val="af-ZA"/>
              </w:rPr>
            </w:pPr>
            <w:r w:rsidRPr="008B0E93">
              <w:rPr>
                <w:sz w:val="20"/>
                <w:szCs w:val="20"/>
                <w:lang w:val="af-ZA"/>
              </w:rPr>
              <w:lastRenderedPageBreak/>
              <w:t>www.conferenceconomics.tsu.ge</w:t>
            </w:r>
          </w:p>
        </w:tc>
        <w:tc>
          <w:tcPr>
            <w:tcW w:w="2551" w:type="dxa"/>
          </w:tcPr>
          <w:p w:rsidR="007F051A" w:rsidRPr="008B0E93" w:rsidRDefault="004553F9" w:rsidP="00E30D08">
            <w:pPr>
              <w:jc w:val="center"/>
              <w:rPr>
                <w:rFonts w:ascii="Sylfaen" w:hAnsi="Sylfaen"/>
                <w:lang w:val="af-ZA"/>
              </w:rPr>
            </w:pP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ekonomikis instituti</w:t>
            </w:r>
          </w:p>
        </w:tc>
        <w:tc>
          <w:tcPr>
            <w:tcW w:w="645" w:type="dxa"/>
          </w:tcPr>
          <w:p w:rsidR="007F051A" w:rsidRPr="008B0E93" w:rsidRDefault="003E78C2" w:rsidP="003E78C2">
            <w:pPr>
              <w:jc w:val="both"/>
              <w:rPr>
                <w:rFonts w:ascii="Sylfaen" w:hAnsi="Sylfaen"/>
                <w:lang w:val="af-ZA"/>
              </w:rPr>
            </w:pPr>
            <w:r w:rsidRPr="008B0E93">
              <w:rPr>
                <w:rFonts w:ascii="AcadNusx" w:hAnsi="AcadNusx"/>
                <w:sz w:val="20"/>
                <w:szCs w:val="20"/>
                <w:lang w:val="af-ZA"/>
              </w:rPr>
              <w:t>0,6n.T.</w:t>
            </w:r>
          </w:p>
        </w:tc>
      </w:tr>
      <w:tr w:rsidR="003E78C2" w:rsidRPr="008B0E93" w:rsidTr="003B3C81">
        <w:tc>
          <w:tcPr>
            <w:tcW w:w="545" w:type="dxa"/>
          </w:tcPr>
          <w:p w:rsidR="003E78C2" w:rsidRPr="008B0E93" w:rsidRDefault="00BF79DB" w:rsidP="007406AF">
            <w:pPr>
              <w:jc w:val="center"/>
              <w:rPr>
                <w:rFonts w:ascii="Sylfaen" w:hAnsi="Sylfaen"/>
                <w:lang w:val="af-ZA"/>
              </w:rPr>
            </w:pPr>
            <w:r w:rsidRPr="008B0E93">
              <w:rPr>
                <w:rFonts w:ascii="Sylfaen" w:hAnsi="Sylfaen"/>
                <w:lang w:val="af-ZA"/>
              </w:rPr>
              <w:lastRenderedPageBreak/>
              <w:t>24</w:t>
            </w:r>
          </w:p>
        </w:tc>
        <w:tc>
          <w:tcPr>
            <w:tcW w:w="1751" w:type="dxa"/>
          </w:tcPr>
          <w:p w:rsidR="003E78C2" w:rsidRPr="008B0E93" w:rsidRDefault="003E78C2" w:rsidP="007406AF">
            <w:pPr>
              <w:jc w:val="both"/>
              <w:rPr>
                <w:rFonts w:ascii="AcadNusx" w:hAnsi="AcadNusx"/>
                <w:sz w:val="20"/>
                <w:szCs w:val="20"/>
                <w:lang w:val="af-ZA"/>
              </w:rPr>
            </w:pPr>
            <w:r w:rsidRPr="008B0E93">
              <w:rPr>
                <w:rFonts w:ascii="AcadNusx" w:hAnsi="AcadNusx"/>
                <w:sz w:val="20"/>
                <w:szCs w:val="20"/>
                <w:lang w:val="af-ZA"/>
              </w:rPr>
              <w:t>r. asaTiani</w:t>
            </w:r>
          </w:p>
        </w:tc>
        <w:tc>
          <w:tcPr>
            <w:tcW w:w="3119" w:type="dxa"/>
          </w:tcPr>
          <w:p w:rsidR="003E78C2" w:rsidRPr="008B0E93" w:rsidRDefault="00AD6568" w:rsidP="00E30D08">
            <w:pPr>
              <w:jc w:val="both"/>
              <w:rPr>
                <w:rFonts w:ascii="AcadNusx" w:hAnsi="AcadNusx"/>
                <w:sz w:val="20"/>
                <w:szCs w:val="20"/>
                <w:lang w:val="af-ZA"/>
              </w:rPr>
            </w:pPr>
            <w:r w:rsidRPr="008B0E93">
              <w:rPr>
                <w:rFonts w:ascii="AcadNusx" w:hAnsi="AcadNusx"/>
                <w:sz w:val="20"/>
                <w:szCs w:val="20"/>
                <w:lang w:val="af-ZA"/>
              </w:rPr>
              <w:t>sazogadoebrivi seqtoris ekonomika axali gamowvevebis winaSe (istoriul-ekonomikuri aspeqtebi). reziume inglisur da rusul enebze</w:t>
            </w:r>
            <w:r w:rsidR="00E30D08" w:rsidRPr="008B0E93">
              <w:rPr>
                <w:rFonts w:ascii="AcadNusx" w:hAnsi="AcadNusx"/>
                <w:sz w:val="20"/>
                <w:szCs w:val="20"/>
                <w:lang w:val="af-ZA"/>
              </w:rPr>
              <w:t xml:space="preserve">. saqarTvelos mecnierebaTa erovnuli akademiis `macne~. istoriis seria. </w:t>
            </w:r>
          </w:p>
        </w:tc>
        <w:tc>
          <w:tcPr>
            <w:tcW w:w="1134" w:type="dxa"/>
          </w:tcPr>
          <w:p w:rsidR="003E78C2" w:rsidRPr="008B0E93" w:rsidRDefault="00AD6568" w:rsidP="007406AF">
            <w:pPr>
              <w:jc w:val="center"/>
              <w:rPr>
                <w:rFonts w:ascii="Sylfaen" w:hAnsi="Sylfaen"/>
                <w:lang w:val="af-ZA"/>
              </w:rPr>
            </w:pPr>
            <w:r w:rsidRPr="008B0E93">
              <w:rPr>
                <w:rFonts w:ascii="AcadNusx" w:hAnsi="AcadNusx"/>
                <w:sz w:val="20"/>
                <w:szCs w:val="20"/>
                <w:lang w:val="af-ZA"/>
              </w:rPr>
              <w:t>#2</w:t>
            </w:r>
          </w:p>
        </w:tc>
        <w:tc>
          <w:tcPr>
            <w:tcW w:w="2551" w:type="dxa"/>
          </w:tcPr>
          <w:p w:rsidR="003E78C2" w:rsidRPr="008B0E93" w:rsidRDefault="003E78C2" w:rsidP="00AD6568">
            <w:pPr>
              <w:jc w:val="both"/>
              <w:rPr>
                <w:rFonts w:ascii="Sylfaen" w:hAnsi="Sylfaen"/>
                <w:lang w:val="af-ZA"/>
              </w:rPr>
            </w:pPr>
          </w:p>
        </w:tc>
        <w:tc>
          <w:tcPr>
            <w:tcW w:w="645" w:type="dxa"/>
          </w:tcPr>
          <w:p w:rsidR="003E78C2" w:rsidRPr="008B0E93" w:rsidRDefault="00AD6568" w:rsidP="00AD6568">
            <w:pPr>
              <w:jc w:val="both"/>
              <w:rPr>
                <w:rFonts w:ascii="Sylfaen" w:hAnsi="Sylfaen"/>
                <w:lang w:val="af-ZA"/>
              </w:rPr>
            </w:pPr>
            <w:r w:rsidRPr="008B0E93">
              <w:rPr>
                <w:rFonts w:ascii="AcadNusx" w:hAnsi="AcadNusx"/>
                <w:sz w:val="20"/>
                <w:szCs w:val="20"/>
                <w:lang w:val="af-ZA"/>
              </w:rPr>
              <w:t>0,8n.T.</w:t>
            </w:r>
          </w:p>
        </w:tc>
      </w:tr>
      <w:tr w:rsidR="003E78C2" w:rsidRPr="008B0E93" w:rsidTr="003B3C81">
        <w:tc>
          <w:tcPr>
            <w:tcW w:w="545" w:type="dxa"/>
          </w:tcPr>
          <w:p w:rsidR="003E78C2" w:rsidRPr="008B0E93" w:rsidRDefault="00BF79DB" w:rsidP="007406AF">
            <w:pPr>
              <w:jc w:val="center"/>
              <w:rPr>
                <w:rFonts w:ascii="Sylfaen" w:hAnsi="Sylfaen"/>
                <w:lang w:val="af-ZA"/>
              </w:rPr>
            </w:pPr>
            <w:r w:rsidRPr="008B0E93">
              <w:rPr>
                <w:rFonts w:ascii="Sylfaen" w:hAnsi="Sylfaen"/>
                <w:lang w:val="af-ZA"/>
              </w:rPr>
              <w:t>25</w:t>
            </w:r>
          </w:p>
        </w:tc>
        <w:tc>
          <w:tcPr>
            <w:tcW w:w="1751" w:type="dxa"/>
          </w:tcPr>
          <w:p w:rsidR="003E78C2" w:rsidRPr="008B0E93" w:rsidRDefault="003E78C2" w:rsidP="007406AF">
            <w:pPr>
              <w:jc w:val="both"/>
              <w:rPr>
                <w:rFonts w:ascii="AcadNusx" w:hAnsi="AcadNusx"/>
                <w:sz w:val="20"/>
                <w:szCs w:val="20"/>
                <w:lang w:val="af-ZA"/>
              </w:rPr>
            </w:pPr>
            <w:r w:rsidRPr="008B0E93">
              <w:rPr>
                <w:rFonts w:ascii="AcadNusx" w:hAnsi="AcadNusx"/>
                <w:sz w:val="20"/>
                <w:szCs w:val="20"/>
                <w:lang w:val="af-ZA"/>
              </w:rPr>
              <w:t>r. asaTiani</w:t>
            </w:r>
          </w:p>
        </w:tc>
        <w:tc>
          <w:tcPr>
            <w:tcW w:w="3119" w:type="dxa"/>
          </w:tcPr>
          <w:p w:rsidR="003E78C2" w:rsidRPr="008B0E93" w:rsidRDefault="00AD6568" w:rsidP="00AD6568">
            <w:pPr>
              <w:jc w:val="both"/>
              <w:rPr>
                <w:rFonts w:ascii="AcadNusx" w:hAnsi="AcadNusx"/>
                <w:sz w:val="20"/>
                <w:szCs w:val="20"/>
                <w:lang w:val="en-US"/>
              </w:rPr>
            </w:pPr>
            <w:r w:rsidRPr="008B0E93">
              <w:rPr>
                <w:rFonts w:ascii="AcadNusx" w:hAnsi="AcadNusx"/>
                <w:sz w:val="20"/>
                <w:szCs w:val="20"/>
                <w:lang w:val="af-ZA"/>
              </w:rPr>
              <w:t>ekonomikuri usafrTxoeba da sazogadoebrivi seqtoris ekonomik</w:t>
            </w:r>
            <w:r w:rsidRPr="008B0E93">
              <w:rPr>
                <w:rFonts w:ascii="Sylfaen" w:hAnsi="Sylfaen" w:cs="Sylfaen"/>
                <w:sz w:val="20"/>
                <w:szCs w:val="20"/>
              </w:rPr>
              <w:t>ა</w:t>
            </w:r>
            <w:r w:rsidRPr="008B0E93">
              <w:rPr>
                <w:rFonts w:ascii="AcadNusx" w:hAnsi="AcadNusx"/>
                <w:sz w:val="20"/>
                <w:szCs w:val="20"/>
                <w:lang w:val="af-ZA"/>
              </w:rPr>
              <w:t xml:space="preserve">. </w:t>
            </w:r>
            <w:r w:rsidRPr="008B0E93">
              <w:rPr>
                <w:rFonts w:ascii="Sylfaen" w:hAnsi="Sylfaen"/>
                <w:sz w:val="20"/>
                <w:szCs w:val="20"/>
                <w:lang w:val="af-ZA"/>
              </w:rPr>
              <w:t>„</w:t>
            </w:r>
            <w:r w:rsidRPr="008B0E93">
              <w:rPr>
                <w:rFonts w:ascii="AcadNusx" w:hAnsi="AcadNusx"/>
                <w:sz w:val="20"/>
                <w:szCs w:val="20"/>
                <w:lang w:val="af-ZA"/>
              </w:rPr>
              <w:t>mdgrad</w:t>
            </w:r>
            <w:r w:rsidRPr="008B0E93">
              <w:rPr>
                <w:rFonts w:ascii="AcadNusx" w:hAnsi="AcadNusx"/>
                <w:sz w:val="20"/>
                <w:szCs w:val="20"/>
                <w:lang w:val="en-US"/>
              </w:rPr>
              <w:t>i ganviTarebis Tanamedrove ekonomikuri tendenciebi</w:t>
            </w:r>
            <w:r w:rsidRPr="008B0E93">
              <w:rPr>
                <w:rFonts w:ascii="Sylfaen" w:hAnsi="Sylfaen"/>
                <w:sz w:val="20"/>
                <w:szCs w:val="20"/>
                <w:lang w:val="en-US"/>
              </w:rPr>
              <w:t>“</w:t>
            </w:r>
            <w:r w:rsidRPr="008B0E93">
              <w:rPr>
                <w:rFonts w:ascii="AcadNusx" w:hAnsi="AcadNusx"/>
                <w:sz w:val="20"/>
                <w:szCs w:val="20"/>
                <w:lang w:val="en-US"/>
              </w:rPr>
              <w:t xml:space="preserve">. </w:t>
            </w:r>
            <w:r w:rsidRPr="008B0E93">
              <w:rPr>
                <w:rFonts w:ascii="AcadMtavr" w:hAnsi="AcadMtavr"/>
                <w:sz w:val="20"/>
                <w:szCs w:val="20"/>
                <w:lang w:val="en-US"/>
              </w:rPr>
              <w:t>Tsu</w:t>
            </w:r>
            <w:r w:rsidRPr="008B0E93">
              <w:rPr>
                <w:rFonts w:ascii="AcadNusx" w:hAnsi="AcadNusx"/>
                <w:sz w:val="20"/>
                <w:szCs w:val="20"/>
                <w:lang w:val="en-US"/>
              </w:rPr>
              <w:t xml:space="preserve"> paata guguSvilis saxelobis ekonomikis institutis Sromebis krebuli. </w:t>
            </w:r>
          </w:p>
        </w:tc>
        <w:tc>
          <w:tcPr>
            <w:tcW w:w="1134" w:type="dxa"/>
          </w:tcPr>
          <w:p w:rsidR="003E78C2" w:rsidRPr="008B0E93" w:rsidRDefault="00AD6568" w:rsidP="007406AF">
            <w:pPr>
              <w:jc w:val="center"/>
              <w:rPr>
                <w:rFonts w:ascii="Sylfaen" w:hAnsi="Sylfaen"/>
                <w:lang w:val="af-ZA"/>
              </w:rPr>
            </w:pPr>
            <w:r w:rsidRPr="008B0E93">
              <w:rPr>
                <w:rFonts w:ascii="AcadNusx" w:hAnsi="AcadNusx"/>
                <w:sz w:val="20"/>
                <w:szCs w:val="20"/>
                <w:lang w:val="en-US"/>
              </w:rPr>
              <w:t>t. X.</w:t>
            </w:r>
          </w:p>
        </w:tc>
        <w:tc>
          <w:tcPr>
            <w:tcW w:w="2551" w:type="dxa"/>
          </w:tcPr>
          <w:p w:rsidR="003E78C2" w:rsidRPr="008B0E93" w:rsidRDefault="00AD6568" w:rsidP="007406AF">
            <w:pPr>
              <w:jc w:val="center"/>
              <w:rPr>
                <w:rFonts w:ascii="Sylfaen" w:hAnsi="Sylfaen"/>
                <w:lang w:val="af-ZA"/>
              </w:rPr>
            </w:pP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ekonomikis institutis gamomcemloba. Tbilisi, 2017</w:t>
            </w:r>
          </w:p>
        </w:tc>
        <w:tc>
          <w:tcPr>
            <w:tcW w:w="645" w:type="dxa"/>
          </w:tcPr>
          <w:p w:rsidR="003E78C2" w:rsidRPr="008B0E93" w:rsidRDefault="00AD6568" w:rsidP="00AD6568">
            <w:pPr>
              <w:jc w:val="both"/>
              <w:rPr>
                <w:rFonts w:ascii="AcadNusx" w:hAnsi="AcadNusx"/>
                <w:sz w:val="20"/>
                <w:szCs w:val="20"/>
                <w:lang w:val="af-ZA"/>
              </w:rPr>
            </w:pPr>
            <w:r w:rsidRPr="008B0E93">
              <w:rPr>
                <w:rFonts w:ascii="AcadNusx" w:hAnsi="AcadNusx"/>
                <w:sz w:val="20"/>
                <w:szCs w:val="20"/>
                <w:lang w:val="af-ZA"/>
              </w:rPr>
              <w:t>1,1n.T.</w:t>
            </w:r>
          </w:p>
        </w:tc>
      </w:tr>
      <w:tr w:rsidR="00E16E26" w:rsidRPr="008B0E93" w:rsidTr="003B3C81">
        <w:tc>
          <w:tcPr>
            <w:tcW w:w="545" w:type="dxa"/>
          </w:tcPr>
          <w:p w:rsidR="00E16E26" w:rsidRPr="008B0E93" w:rsidRDefault="00BF79DB" w:rsidP="007406AF">
            <w:pPr>
              <w:jc w:val="center"/>
              <w:rPr>
                <w:rFonts w:ascii="Sylfaen" w:hAnsi="Sylfaen"/>
                <w:lang w:val="af-ZA"/>
              </w:rPr>
            </w:pPr>
            <w:r w:rsidRPr="008B0E93">
              <w:rPr>
                <w:rFonts w:ascii="Sylfaen" w:hAnsi="Sylfaen"/>
                <w:lang w:val="af-ZA"/>
              </w:rPr>
              <w:t>26</w:t>
            </w:r>
          </w:p>
        </w:tc>
        <w:tc>
          <w:tcPr>
            <w:tcW w:w="1751" w:type="dxa"/>
          </w:tcPr>
          <w:p w:rsidR="00E16E26" w:rsidRPr="008B0E93" w:rsidRDefault="00E16E26" w:rsidP="007406AF">
            <w:pPr>
              <w:jc w:val="both"/>
              <w:rPr>
                <w:rFonts w:ascii="Sylfaen" w:hAnsi="Sylfaen"/>
                <w:sz w:val="20"/>
                <w:szCs w:val="20"/>
                <w:lang w:val="ka-GE"/>
              </w:rPr>
            </w:pPr>
            <w:r w:rsidRPr="008B0E93">
              <w:rPr>
                <w:rFonts w:ascii="AcadNusx" w:hAnsi="AcadNusx"/>
                <w:sz w:val="20"/>
                <w:szCs w:val="20"/>
                <w:lang w:val="af-ZA"/>
              </w:rPr>
              <w:t>g. berulava</w:t>
            </w:r>
          </w:p>
          <w:p w:rsidR="00E16E26" w:rsidRPr="008B0E93" w:rsidRDefault="00E16E26" w:rsidP="007406AF">
            <w:pPr>
              <w:jc w:val="both"/>
              <w:rPr>
                <w:rFonts w:ascii="Sylfaen" w:hAnsi="Sylfaen"/>
                <w:sz w:val="20"/>
                <w:szCs w:val="20"/>
                <w:lang w:val="ka-GE"/>
              </w:rPr>
            </w:pPr>
            <w:r w:rsidRPr="008B0E93">
              <w:rPr>
                <w:rFonts w:ascii="Sylfaen" w:hAnsi="Sylfaen"/>
                <w:sz w:val="20"/>
                <w:szCs w:val="20"/>
                <w:lang w:val="ka-GE"/>
              </w:rPr>
              <w:t>ე. კაკულია</w:t>
            </w:r>
          </w:p>
          <w:p w:rsidR="00E16E26" w:rsidRPr="008B0E93" w:rsidRDefault="00E16E26" w:rsidP="007406AF">
            <w:pPr>
              <w:jc w:val="both"/>
              <w:rPr>
                <w:rFonts w:ascii="Sylfaen" w:hAnsi="Sylfaen"/>
                <w:sz w:val="20"/>
                <w:szCs w:val="20"/>
                <w:lang w:val="ka-GE"/>
              </w:rPr>
            </w:pPr>
            <w:r w:rsidRPr="008B0E93">
              <w:rPr>
                <w:rFonts w:ascii="Sylfaen" w:hAnsi="Sylfaen"/>
                <w:sz w:val="20"/>
                <w:szCs w:val="20"/>
                <w:lang w:val="ka-GE"/>
              </w:rPr>
              <w:t>თ. გოგოხია</w:t>
            </w:r>
          </w:p>
        </w:tc>
        <w:tc>
          <w:tcPr>
            <w:tcW w:w="3119" w:type="dxa"/>
          </w:tcPr>
          <w:p w:rsidR="00E16E26" w:rsidRPr="008B0E93" w:rsidRDefault="00E16E26" w:rsidP="00AD6568">
            <w:pPr>
              <w:jc w:val="both"/>
              <w:rPr>
                <w:rFonts w:ascii="AcadNusx" w:hAnsi="AcadNusx"/>
                <w:sz w:val="20"/>
                <w:szCs w:val="20"/>
                <w:lang w:val="en-US"/>
              </w:rPr>
            </w:pPr>
            <w:r w:rsidRPr="008B0E93">
              <w:rPr>
                <w:rFonts w:ascii="Sylfaen" w:hAnsi="Sylfaen"/>
                <w:sz w:val="20"/>
                <w:szCs w:val="20"/>
                <w:lang w:val="ka-GE"/>
              </w:rPr>
              <w:t xml:space="preserve">ინოვაციური მცირე ფირმების (ბიზნესის) ფუნქციონირების თავისებურებები ევროკავშირის ქვეყნებში. </w:t>
            </w:r>
            <w:r w:rsidR="0049365D" w:rsidRPr="008B0E93">
              <w:rPr>
                <w:rFonts w:ascii="Sylfaen" w:hAnsi="Sylfaen"/>
                <w:sz w:val="20"/>
                <w:szCs w:val="20"/>
                <w:lang w:val="ka-GE"/>
              </w:rPr>
              <w:t>„</w:t>
            </w:r>
            <w:r w:rsidR="0049365D" w:rsidRPr="008B0E93">
              <w:rPr>
                <w:rFonts w:ascii="AcadNusx" w:hAnsi="AcadNusx"/>
                <w:sz w:val="20"/>
                <w:szCs w:val="20"/>
                <w:lang w:val="ka-GE"/>
              </w:rPr>
              <w:t>mdgradi ganviTarebis Tanamedrove ekonomikuri tendenciebi</w:t>
            </w:r>
            <w:r w:rsidR="0049365D" w:rsidRPr="008B0E93">
              <w:rPr>
                <w:rFonts w:ascii="Sylfaen" w:hAnsi="Sylfaen"/>
                <w:sz w:val="20"/>
                <w:szCs w:val="20"/>
                <w:lang w:val="ka-GE"/>
              </w:rPr>
              <w:t>“</w:t>
            </w:r>
            <w:r w:rsidR="0049365D" w:rsidRPr="008B0E93">
              <w:rPr>
                <w:rFonts w:ascii="AcadNusx" w:hAnsi="AcadNusx"/>
                <w:sz w:val="20"/>
                <w:szCs w:val="20"/>
                <w:lang w:val="ka-GE"/>
              </w:rPr>
              <w:t xml:space="preserve">. </w:t>
            </w:r>
            <w:r w:rsidR="0049365D" w:rsidRPr="008B0E93">
              <w:rPr>
                <w:rFonts w:ascii="AcadMtavr" w:hAnsi="AcadMtavr"/>
                <w:sz w:val="20"/>
                <w:szCs w:val="20"/>
                <w:lang w:val="en-US"/>
              </w:rPr>
              <w:t>Tsu</w:t>
            </w:r>
            <w:r w:rsidR="0049365D" w:rsidRPr="008B0E93">
              <w:rPr>
                <w:rFonts w:ascii="AcadNusx" w:hAnsi="AcadNusx"/>
                <w:sz w:val="20"/>
                <w:szCs w:val="20"/>
                <w:lang w:val="en-US"/>
              </w:rPr>
              <w:t xml:space="preserve"> paata guguSvilis saxelobis ekonomikis institutis Sromebis krebuli.</w:t>
            </w:r>
          </w:p>
        </w:tc>
        <w:tc>
          <w:tcPr>
            <w:tcW w:w="1134" w:type="dxa"/>
          </w:tcPr>
          <w:p w:rsidR="00E16E26" w:rsidRPr="008B0E93" w:rsidRDefault="0049365D" w:rsidP="007406AF">
            <w:pPr>
              <w:jc w:val="center"/>
              <w:rPr>
                <w:rFonts w:ascii="AcadNusx" w:hAnsi="AcadNusx"/>
                <w:sz w:val="20"/>
                <w:szCs w:val="20"/>
                <w:lang w:val="en-US"/>
              </w:rPr>
            </w:pPr>
            <w:r w:rsidRPr="008B0E93">
              <w:rPr>
                <w:rFonts w:ascii="AcadNusx" w:hAnsi="AcadNusx"/>
                <w:sz w:val="20"/>
                <w:szCs w:val="20"/>
                <w:lang w:val="en-US"/>
              </w:rPr>
              <w:t>t. X.</w:t>
            </w:r>
          </w:p>
        </w:tc>
        <w:tc>
          <w:tcPr>
            <w:tcW w:w="2551" w:type="dxa"/>
          </w:tcPr>
          <w:p w:rsidR="00E16E26" w:rsidRPr="008B0E93" w:rsidRDefault="00E30D08" w:rsidP="007406AF">
            <w:pPr>
              <w:jc w:val="center"/>
              <w:rPr>
                <w:rFonts w:ascii="AcadNusx" w:hAnsi="AcadNusx"/>
                <w:sz w:val="20"/>
                <w:szCs w:val="20"/>
                <w:lang w:val="en-US"/>
              </w:rPr>
            </w:pPr>
            <w:r w:rsidRPr="008B0E93">
              <w:rPr>
                <w:rFonts w:ascii="AcadNusx" w:hAnsi="AcadNusx"/>
                <w:sz w:val="20"/>
                <w:szCs w:val="20"/>
                <w:lang w:val="en-US"/>
              </w:rPr>
              <w:t>`_~</w:t>
            </w:r>
          </w:p>
        </w:tc>
        <w:tc>
          <w:tcPr>
            <w:tcW w:w="645" w:type="dxa"/>
          </w:tcPr>
          <w:p w:rsidR="00E16E26" w:rsidRPr="008B0E93" w:rsidRDefault="0049365D" w:rsidP="0049365D">
            <w:pPr>
              <w:jc w:val="center"/>
              <w:rPr>
                <w:rFonts w:ascii="Sylfaen" w:hAnsi="Sylfaen"/>
                <w:sz w:val="20"/>
                <w:szCs w:val="20"/>
                <w:lang w:val="ka-GE"/>
              </w:rPr>
            </w:pPr>
            <w:r w:rsidRPr="008B0E93">
              <w:rPr>
                <w:rFonts w:ascii="Sylfaen" w:hAnsi="Sylfaen"/>
                <w:sz w:val="20"/>
                <w:szCs w:val="20"/>
                <w:lang w:val="ka-GE"/>
              </w:rPr>
              <w:t>25</w:t>
            </w:r>
          </w:p>
        </w:tc>
      </w:tr>
      <w:tr w:rsidR="00F9477F" w:rsidRPr="008B0E93" w:rsidTr="003B3C81">
        <w:tc>
          <w:tcPr>
            <w:tcW w:w="545" w:type="dxa"/>
          </w:tcPr>
          <w:p w:rsidR="00F9477F" w:rsidRPr="008B0E93" w:rsidRDefault="00BF79DB" w:rsidP="007406AF">
            <w:pPr>
              <w:jc w:val="center"/>
              <w:rPr>
                <w:rFonts w:ascii="Sylfaen" w:hAnsi="Sylfaen"/>
                <w:lang w:val="af-ZA"/>
              </w:rPr>
            </w:pPr>
            <w:r w:rsidRPr="008B0E93">
              <w:rPr>
                <w:rFonts w:ascii="Sylfaen" w:hAnsi="Sylfaen"/>
                <w:lang w:val="af-ZA"/>
              </w:rPr>
              <w:t>27</w:t>
            </w:r>
          </w:p>
        </w:tc>
        <w:tc>
          <w:tcPr>
            <w:tcW w:w="1751" w:type="dxa"/>
          </w:tcPr>
          <w:p w:rsidR="00F9477F" w:rsidRPr="008B0E93" w:rsidRDefault="00F53D18" w:rsidP="007406AF">
            <w:pPr>
              <w:jc w:val="both"/>
              <w:rPr>
                <w:rFonts w:ascii="AcadNusx" w:hAnsi="AcadNusx"/>
                <w:sz w:val="20"/>
                <w:szCs w:val="20"/>
                <w:lang w:val="af-ZA"/>
              </w:rPr>
            </w:pPr>
            <w:r w:rsidRPr="008B0E93">
              <w:rPr>
                <w:rFonts w:ascii="AcadNusx" w:hAnsi="AcadNusx"/>
                <w:sz w:val="20"/>
                <w:szCs w:val="20"/>
                <w:lang w:val="af-ZA"/>
              </w:rPr>
              <w:t>g. berulava</w:t>
            </w:r>
          </w:p>
        </w:tc>
        <w:tc>
          <w:tcPr>
            <w:tcW w:w="3119" w:type="dxa"/>
          </w:tcPr>
          <w:p w:rsidR="00F9477F" w:rsidRPr="008B0E93" w:rsidRDefault="0070590C" w:rsidP="0070590C">
            <w:pPr>
              <w:jc w:val="both"/>
              <w:rPr>
                <w:rFonts w:ascii="AcadNusx" w:hAnsi="AcadNusx"/>
                <w:sz w:val="20"/>
                <w:szCs w:val="20"/>
                <w:lang w:val="en-US"/>
              </w:rPr>
            </w:pPr>
            <w:r w:rsidRPr="008B0E93">
              <w:rPr>
                <w:rFonts w:ascii="Sylfaen" w:hAnsi="Sylfaen"/>
                <w:sz w:val="20"/>
                <w:szCs w:val="20"/>
                <w:lang w:val="ka-GE"/>
              </w:rPr>
              <w:t>ნდობის, სავაჭრო კრედიტის და ფირმის საქმიანობას შორის კავშირის შესწავლა პოსტ-საბჭოურ ქვეყნებში</w:t>
            </w:r>
            <w:r w:rsidR="00E30D08" w:rsidRPr="008B0E93">
              <w:rPr>
                <w:rFonts w:ascii="Sylfaen" w:hAnsi="Sylfaen"/>
                <w:sz w:val="20"/>
                <w:szCs w:val="20"/>
                <w:lang w:val="en-US"/>
              </w:rPr>
              <w:t>.</w:t>
            </w:r>
            <w:r w:rsidR="00E30D08" w:rsidRPr="008B0E93">
              <w:rPr>
                <w:rFonts w:ascii="AcadNusx" w:hAnsi="AcadNusx"/>
                <w:sz w:val="20"/>
                <w:szCs w:val="20"/>
                <w:lang w:val="af-ZA"/>
              </w:rPr>
              <w:t xml:space="preserve"> J. `</w:t>
            </w:r>
            <w:r w:rsidR="00E30D08" w:rsidRPr="008B0E93">
              <w:rPr>
                <w:rFonts w:ascii="Sylfaen" w:hAnsi="Sylfaen"/>
                <w:sz w:val="20"/>
                <w:szCs w:val="20"/>
                <w:lang w:val="ka-GE"/>
              </w:rPr>
              <w:t>ეკონომისტი</w:t>
            </w:r>
            <w:r w:rsidR="00E30D08" w:rsidRPr="008B0E93">
              <w:rPr>
                <w:rFonts w:ascii="AcadNusx" w:hAnsi="AcadNusx"/>
                <w:sz w:val="20"/>
                <w:szCs w:val="20"/>
                <w:lang w:val="af-ZA"/>
              </w:rPr>
              <w:t>~</w:t>
            </w:r>
          </w:p>
        </w:tc>
        <w:tc>
          <w:tcPr>
            <w:tcW w:w="1134" w:type="dxa"/>
          </w:tcPr>
          <w:p w:rsidR="00F9477F" w:rsidRPr="008B0E93" w:rsidRDefault="0070590C" w:rsidP="007406AF">
            <w:pPr>
              <w:jc w:val="center"/>
              <w:rPr>
                <w:rFonts w:ascii="Sylfaen" w:hAnsi="Sylfaen"/>
                <w:lang w:val="af-ZA"/>
              </w:rPr>
            </w:pPr>
            <w:r w:rsidRPr="008B0E93">
              <w:rPr>
                <w:sz w:val="20"/>
                <w:szCs w:val="20"/>
              </w:rPr>
              <w:t>13(2)</w:t>
            </w:r>
          </w:p>
        </w:tc>
        <w:tc>
          <w:tcPr>
            <w:tcW w:w="2551" w:type="dxa"/>
          </w:tcPr>
          <w:p w:rsidR="00F9477F" w:rsidRPr="008B0E93" w:rsidRDefault="00E30D08" w:rsidP="0070590C">
            <w:pPr>
              <w:jc w:val="center"/>
              <w:rPr>
                <w:rFonts w:ascii="Sylfaen" w:hAnsi="Sylfaen"/>
                <w:lang w:val="af-ZA"/>
              </w:rPr>
            </w:pPr>
            <w:r w:rsidRPr="008B0E93">
              <w:rPr>
                <w:rFonts w:ascii="AcadNusx" w:hAnsi="AcadNusx"/>
                <w:sz w:val="20"/>
                <w:szCs w:val="20"/>
                <w:lang w:val="en-US"/>
              </w:rPr>
              <w:t>`_~</w:t>
            </w:r>
          </w:p>
        </w:tc>
        <w:tc>
          <w:tcPr>
            <w:tcW w:w="645" w:type="dxa"/>
          </w:tcPr>
          <w:p w:rsidR="00F9477F" w:rsidRPr="008B0E93" w:rsidRDefault="0070590C" w:rsidP="007406AF">
            <w:pPr>
              <w:jc w:val="center"/>
              <w:rPr>
                <w:rFonts w:ascii="Sylfaen" w:hAnsi="Sylfaen"/>
                <w:sz w:val="20"/>
                <w:szCs w:val="20"/>
                <w:lang w:val="af-ZA"/>
              </w:rPr>
            </w:pPr>
            <w:r w:rsidRPr="008B0E93">
              <w:rPr>
                <w:rFonts w:ascii="Sylfaen" w:hAnsi="Sylfaen"/>
                <w:sz w:val="20"/>
                <w:szCs w:val="20"/>
                <w:lang w:val="af-ZA"/>
              </w:rPr>
              <w:t>16</w:t>
            </w:r>
          </w:p>
        </w:tc>
      </w:tr>
      <w:tr w:rsidR="00BE4C0D" w:rsidRPr="008B0E93" w:rsidTr="003B3C81">
        <w:tc>
          <w:tcPr>
            <w:tcW w:w="545" w:type="dxa"/>
          </w:tcPr>
          <w:p w:rsidR="00BE4C0D" w:rsidRPr="008B0E93" w:rsidRDefault="00BF79DB" w:rsidP="007406AF">
            <w:pPr>
              <w:jc w:val="center"/>
              <w:rPr>
                <w:rFonts w:ascii="Sylfaen" w:hAnsi="Sylfaen"/>
                <w:lang w:val="af-ZA"/>
              </w:rPr>
            </w:pPr>
            <w:r w:rsidRPr="008B0E93">
              <w:rPr>
                <w:rFonts w:ascii="Sylfaen" w:hAnsi="Sylfaen"/>
                <w:lang w:val="af-ZA"/>
              </w:rPr>
              <w:t>28</w:t>
            </w:r>
          </w:p>
        </w:tc>
        <w:tc>
          <w:tcPr>
            <w:tcW w:w="1751" w:type="dxa"/>
          </w:tcPr>
          <w:p w:rsidR="00BE4C0D" w:rsidRPr="008B0E93" w:rsidRDefault="00BE4C0D" w:rsidP="007406AF">
            <w:pPr>
              <w:jc w:val="both"/>
              <w:rPr>
                <w:rFonts w:ascii="AcadNusx" w:hAnsi="AcadNusx"/>
                <w:sz w:val="20"/>
                <w:szCs w:val="20"/>
                <w:lang w:val="af-ZA"/>
              </w:rPr>
            </w:pPr>
            <w:r w:rsidRPr="008B0E93">
              <w:rPr>
                <w:rFonts w:ascii="AcadNusx" w:hAnsi="AcadNusx"/>
                <w:sz w:val="20"/>
                <w:szCs w:val="20"/>
                <w:lang w:val="af-ZA"/>
              </w:rPr>
              <w:t>g. berulava</w:t>
            </w:r>
          </w:p>
        </w:tc>
        <w:tc>
          <w:tcPr>
            <w:tcW w:w="3119" w:type="dxa"/>
          </w:tcPr>
          <w:p w:rsidR="00BE4C0D" w:rsidRPr="008B0E93" w:rsidRDefault="00BE4C0D" w:rsidP="0070590C">
            <w:pPr>
              <w:jc w:val="both"/>
              <w:rPr>
                <w:rFonts w:ascii="Sylfaen" w:hAnsi="Sylfaen"/>
                <w:sz w:val="20"/>
                <w:szCs w:val="20"/>
                <w:lang w:val="ka-GE"/>
              </w:rPr>
            </w:pPr>
            <w:r w:rsidRPr="008B0E93">
              <w:rPr>
                <w:bCs/>
                <w:sz w:val="20"/>
                <w:szCs w:val="20"/>
                <w:shd w:val="clear" w:color="auto" w:fill="FFFFFF"/>
                <w:lang w:val="en-US"/>
              </w:rPr>
              <w:t>On the Role of Social Capital and Trust in Firm’s Performance</w:t>
            </w:r>
            <w:r w:rsidRPr="008B0E93">
              <w:rPr>
                <w:rFonts w:ascii="Sylfaen" w:hAnsi="Sylfaen"/>
                <w:bCs/>
                <w:sz w:val="20"/>
                <w:szCs w:val="20"/>
                <w:shd w:val="clear" w:color="auto" w:fill="FFFFFF"/>
                <w:lang w:val="ka-GE"/>
              </w:rPr>
              <w:t xml:space="preserve">. </w:t>
            </w:r>
            <w:r w:rsidRPr="008B0E93">
              <w:rPr>
                <w:rFonts w:ascii="Sylfaen" w:hAnsi="Sylfaen"/>
                <w:sz w:val="20"/>
                <w:szCs w:val="20"/>
                <w:lang w:val="ka-GE"/>
              </w:rPr>
              <w:t>აკადემიკოს ავთანდილ გუნიას დაბად</w:t>
            </w:r>
            <w:r w:rsidRPr="008B0E93">
              <w:rPr>
                <w:rFonts w:ascii="Sylfaen" w:hAnsi="Sylfaen"/>
                <w:sz w:val="20"/>
                <w:szCs w:val="20"/>
                <w:lang w:val="af-ZA"/>
              </w:rPr>
              <w:t>.</w:t>
            </w:r>
            <w:r w:rsidRPr="008B0E93">
              <w:rPr>
                <w:rFonts w:ascii="Sylfaen" w:hAnsi="Sylfaen"/>
                <w:sz w:val="20"/>
                <w:szCs w:val="20"/>
                <w:lang w:val="ka-GE"/>
              </w:rPr>
              <w:t xml:space="preserve"> 105-ე წლისთ</w:t>
            </w:r>
            <w:r w:rsidRPr="008B0E93">
              <w:rPr>
                <w:rFonts w:ascii="Sylfaen" w:hAnsi="Sylfaen"/>
                <w:sz w:val="20"/>
                <w:szCs w:val="20"/>
                <w:lang w:val="af-ZA"/>
              </w:rPr>
              <w:t>.</w:t>
            </w:r>
            <w:r w:rsidRPr="008B0E93">
              <w:rPr>
                <w:rFonts w:ascii="Sylfaen" w:hAnsi="Sylfaen"/>
                <w:sz w:val="20"/>
                <w:szCs w:val="20"/>
                <w:lang w:val="ka-GE"/>
              </w:rPr>
              <w:t xml:space="preserve"> მიძღვნილი საერთაშორისო სამეცნიერო ინტერნეტ-კონფერენციის მასალათა კრებული „მდგრადი განვითარების თანამედროვე ეკონომიკური ტენდენციები“.</w:t>
            </w:r>
          </w:p>
        </w:tc>
        <w:tc>
          <w:tcPr>
            <w:tcW w:w="1134" w:type="dxa"/>
          </w:tcPr>
          <w:p w:rsidR="00BE4C0D" w:rsidRPr="008B0E93" w:rsidRDefault="003B3C81" w:rsidP="007406AF">
            <w:pPr>
              <w:jc w:val="center"/>
              <w:rPr>
                <w:sz w:val="20"/>
                <w:szCs w:val="20"/>
                <w:lang w:val="en-US"/>
              </w:rPr>
            </w:pPr>
            <w:r w:rsidRPr="008B0E93">
              <w:rPr>
                <w:sz w:val="20"/>
                <w:szCs w:val="20"/>
                <w:lang w:val="af-ZA"/>
              </w:rPr>
              <w:t>www.conferenceconomics.tsu.ge</w:t>
            </w:r>
          </w:p>
        </w:tc>
        <w:tc>
          <w:tcPr>
            <w:tcW w:w="2551" w:type="dxa"/>
          </w:tcPr>
          <w:p w:rsidR="00BE4C0D" w:rsidRPr="008B0E93" w:rsidRDefault="00BE4C0D" w:rsidP="0070590C">
            <w:pPr>
              <w:jc w:val="center"/>
              <w:rPr>
                <w:rFonts w:ascii="AcadNusx" w:hAnsi="AcadNusx"/>
                <w:sz w:val="20"/>
                <w:szCs w:val="20"/>
                <w:lang w:val="af-ZA"/>
              </w:rPr>
            </w:pPr>
          </w:p>
        </w:tc>
        <w:tc>
          <w:tcPr>
            <w:tcW w:w="645" w:type="dxa"/>
          </w:tcPr>
          <w:p w:rsidR="00BE4C0D" w:rsidRPr="008B0E93" w:rsidRDefault="00BE4C0D" w:rsidP="007406AF">
            <w:pPr>
              <w:jc w:val="center"/>
              <w:rPr>
                <w:rFonts w:ascii="Sylfaen" w:hAnsi="Sylfaen"/>
                <w:sz w:val="20"/>
                <w:szCs w:val="20"/>
                <w:lang w:val="af-ZA"/>
              </w:rPr>
            </w:pPr>
          </w:p>
        </w:tc>
      </w:tr>
      <w:tr w:rsidR="00F53D18" w:rsidRPr="008B0E93" w:rsidTr="003B3C81">
        <w:tc>
          <w:tcPr>
            <w:tcW w:w="545" w:type="dxa"/>
          </w:tcPr>
          <w:p w:rsidR="00F53D18" w:rsidRPr="008B0E93" w:rsidRDefault="00BF79DB" w:rsidP="007406AF">
            <w:pPr>
              <w:jc w:val="center"/>
              <w:rPr>
                <w:rFonts w:ascii="Sylfaen" w:hAnsi="Sylfaen"/>
                <w:lang w:val="af-ZA"/>
              </w:rPr>
            </w:pPr>
            <w:r w:rsidRPr="008B0E93">
              <w:rPr>
                <w:rFonts w:ascii="Sylfaen" w:hAnsi="Sylfaen"/>
                <w:lang w:val="af-ZA"/>
              </w:rPr>
              <w:t>29</w:t>
            </w:r>
          </w:p>
        </w:tc>
        <w:tc>
          <w:tcPr>
            <w:tcW w:w="1751" w:type="dxa"/>
          </w:tcPr>
          <w:p w:rsidR="00F53D18" w:rsidRPr="008B0E93" w:rsidRDefault="0070590C" w:rsidP="007406AF">
            <w:pPr>
              <w:jc w:val="both"/>
              <w:rPr>
                <w:rFonts w:ascii="AcadNusx" w:hAnsi="AcadNusx"/>
                <w:sz w:val="20"/>
                <w:szCs w:val="20"/>
                <w:lang w:val="af-ZA"/>
              </w:rPr>
            </w:pPr>
            <w:r w:rsidRPr="008B0E93">
              <w:rPr>
                <w:rFonts w:ascii="AcadNusx" w:hAnsi="AcadNusx"/>
                <w:sz w:val="20"/>
                <w:szCs w:val="20"/>
                <w:lang w:val="af-ZA"/>
              </w:rPr>
              <w:t>g. berulava</w:t>
            </w:r>
          </w:p>
        </w:tc>
        <w:tc>
          <w:tcPr>
            <w:tcW w:w="3119" w:type="dxa"/>
          </w:tcPr>
          <w:p w:rsidR="00F53D18" w:rsidRPr="008B0E93" w:rsidRDefault="00930729" w:rsidP="00930729">
            <w:pPr>
              <w:jc w:val="both"/>
              <w:rPr>
                <w:rFonts w:ascii="Sylfaen" w:hAnsi="Sylfaen"/>
                <w:lang w:val="af-ZA"/>
              </w:rPr>
            </w:pPr>
            <w:r w:rsidRPr="008B0E93">
              <w:rPr>
                <w:rFonts w:ascii="Sylfaen" w:hAnsi="Sylfaen" w:cs="Sylfaen"/>
                <w:sz w:val="20"/>
                <w:szCs w:val="20"/>
              </w:rPr>
              <w:t>ეკონომიკური</w:t>
            </w:r>
            <w:r w:rsidRPr="008B0E93">
              <w:rPr>
                <w:rFonts w:ascii="Sylfaen" w:hAnsi="Sylfaen" w:cs="Sylfaen"/>
                <w:sz w:val="20"/>
                <w:szCs w:val="20"/>
                <w:lang w:val="af-ZA"/>
              </w:rPr>
              <w:t xml:space="preserve"> </w:t>
            </w:r>
            <w:r w:rsidRPr="008B0E93">
              <w:rPr>
                <w:rFonts w:ascii="Sylfaen" w:hAnsi="Sylfaen" w:cs="Sylfaen"/>
                <w:sz w:val="20"/>
                <w:szCs w:val="20"/>
              </w:rPr>
              <w:t>განვითარების</w:t>
            </w:r>
            <w:r w:rsidRPr="008B0E93">
              <w:rPr>
                <w:rFonts w:ascii="Sylfaen" w:hAnsi="Sylfaen" w:cs="Sylfaen"/>
                <w:sz w:val="20"/>
                <w:szCs w:val="20"/>
                <w:lang w:val="af-ZA"/>
              </w:rPr>
              <w:t xml:space="preserve"> </w:t>
            </w:r>
            <w:r w:rsidRPr="008B0E93">
              <w:rPr>
                <w:rFonts w:ascii="Sylfaen" w:hAnsi="Sylfaen" w:cs="Sylfaen"/>
                <w:sz w:val="20"/>
                <w:szCs w:val="20"/>
              </w:rPr>
              <w:t>პროცესის</w:t>
            </w:r>
            <w:r w:rsidRPr="008B0E93">
              <w:rPr>
                <w:rFonts w:ascii="Sylfaen" w:hAnsi="Sylfaen" w:cs="Sylfaen"/>
                <w:sz w:val="20"/>
                <w:szCs w:val="20"/>
                <w:lang w:val="af-ZA"/>
              </w:rPr>
              <w:t xml:space="preserve"> </w:t>
            </w:r>
            <w:r w:rsidRPr="008B0E93">
              <w:rPr>
                <w:rFonts w:ascii="Sylfaen" w:hAnsi="Sylfaen" w:cs="Sylfaen"/>
                <w:sz w:val="20"/>
                <w:szCs w:val="20"/>
              </w:rPr>
              <w:t>ინსტიტუციური</w:t>
            </w:r>
            <w:r w:rsidRPr="008B0E93">
              <w:rPr>
                <w:rFonts w:ascii="Sylfaen" w:hAnsi="Sylfaen" w:cs="Sylfaen"/>
                <w:sz w:val="20"/>
                <w:szCs w:val="20"/>
                <w:lang w:val="af-ZA"/>
              </w:rPr>
              <w:t xml:space="preserve"> </w:t>
            </w:r>
            <w:r w:rsidRPr="008B0E93">
              <w:rPr>
                <w:rFonts w:ascii="Sylfaen" w:hAnsi="Sylfaen" w:cs="Sylfaen"/>
                <w:sz w:val="20"/>
                <w:szCs w:val="20"/>
              </w:rPr>
              <w:t>წინაპირობები</w:t>
            </w:r>
            <w:r w:rsidRPr="008B0E93">
              <w:rPr>
                <w:rFonts w:ascii="Sylfaen" w:hAnsi="Sylfaen" w:cs="Sylfaen"/>
                <w:sz w:val="20"/>
                <w:szCs w:val="20"/>
                <w:lang w:val="af-ZA"/>
              </w:rPr>
              <w:t xml:space="preserve">. </w:t>
            </w:r>
            <w:r w:rsidRPr="008B0E93">
              <w:rPr>
                <w:rFonts w:ascii="AcadNusx" w:eastAsia="TimesNewRomanPS-BoldItalicMT" w:hAnsi="AcadNusx"/>
                <w:bCs/>
                <w:iCs/>
                <w:sz w:val="20"/>
                <w:szCs w:val="20"/>
                <w:lang w:val="af-ZA"/>
              </w:rPr>
              <w:t xml:space="preserve">prof. g.wereTlis dabad. 65-e wl. miZRvnili saerTaSoriso samecniero konf. masalebis krebuli `ekonomikuri </w:t>
            </w:r>
            <w:r w:rsidRPr="008B0E93">
              <w:rPr>
                <w:rFonts w:ascii="AcadNusx" w:eastAsia="TimesNewRomanPS-BoldItalicMT" w:hAnsi="AcadNusx"/>
                <w:bCs/>
                <w:iCs/>
                <w:sz w:val="20"/>
                <w:szCs w:val="20"/>
                <w:lang w:val="af-ZA"/>
              </w:rPr>
              <w:lastRenderedPageBreak/>
              <w:t>ganviTarebis struqturuli da inovaciuri problemebi~</w:t>
            </w:r>
          </w:p>
        </w:tc>
        <w:tc>
          <w:tcPr>
            <w:tcW w:w="1134" w:type="dxa"/>
          </w:tcPr>
          <w:p w:rsidR="00F53D18" w:rsidRPr="008B0E93" w:rsidRDefault="00F53D18" w:rsidP="007406AF">
            <w:pPr>
              <w:jc w:val="center"/>
              <w:rPr>
                <w:rFonts w:ascii="Sylfaen" w:hAnsi="Sylfaen"/>
                <w:lang w:val="af-ZA"/>
              </w:rPr>
            </w:pPr>
          </w:p>
        </w:tc>
        <w:tc>
          <w:tcPr>
            <w:tcW w:w="2551" w:type="dxa"/>
          </w:tcPr>
          <w:p w:rsidR="00F53D18" w:rsidRPr="008B0E93" w:rsidRDefault="00930729" w:rsidP="007406AF">
            <w:pPr>
              <w:jc w:val="center"/>
              <w:rPr>
                <w:rFonts w:ascii="Sylfaen" w:hAnsi="Sylfaen"/>
                <w:lang w:val="af-ZA"/>
              </w:rPr>
            </w:pP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ekonomikis institutis gamomcemloba. Tbilisi, 2017</w:t>
            </w:r>
          </w:p>
        </w:tc>
        <w:tc>
          <w:tcPr>
            <w:tcW w:w="645" w:type="dxa"/>
          </w:tcPr>
          <w:p w:rsidR="00F53D18" w:rsidRPr="008B0E93" w:rsidRDefault="00930729" w:rsidP="007406AF">
            <w:pPr>
              <w:jc w:val="center"/>
              <w:rPr>
                <w:rFonts w:ascii="Sylfaen" w:hAnsi="Sylfaen"/>
                <w:sz w:val="20"/>
                <w:szCs w:val="20"/>
                <w:lang w:val="af-ZA"/>
              </w:rPr>
            </w:pPr>
            <w:r w:rsidRPr="008B0E93">
              <w:rPr>
                <w:rFonts w:ascii="Sylfaen" w:hAnsi="Sylfaen"/>
                <w:sz w:val="20"/>
                <w:szCs w:val="20"/>
                <w:lang w:val="af-ZA"/>
              </w:rPr>
              <w:t>5</w:t>
            </w:r>
          </w:p>
        </w:tc>
      </w:tr>
      <w:tr w:rsidR="00087BC2" w:rsidRPr="008B0E93" w:rsidTr="003B3C81">
        <w:trPr>
          <w:trHeight w:val="1692"/>
        </w:trPr>
        <w:tc>
          <w:tcPr>
            <w:tcW w:w="545" w:type="dxa"/>
          </w:tcPr>
          <w:p w:rsidR="00087BC2" w:rsidRPr="008B0E93" w:rsidRDefault="00BF79DB" w:rsidP="007406AF">
            <w:pPr>
              <w:jc w:val="center"/>
              <w:rPr>
                <w:rFonts w:ascii="Sylfaen" w:hAnsi="Sylfaen"/>
                <w:lang w:val="af-ZA"/>
              </w:rPr>
            </w:pPr>
            <w:r w:rsidRPr="008B0E93">
              <w:rPr>
                <w:rFonts w:ascii="Sylfaen" w:hAnsi="Sylfaen"/>
                <w:lang w:val="af-ZA"/>
              </w:rPr>
              <w:lastRenderedPageBreak/>
              <w:t>30</w:t>
            </w:r>
          </w:p>
        </w:tc>
        <w:tc>
          <w:tcPr>
            <w:tcW w:w="1751" w:type="dxa"/>
          </w:tcPr>
          <w:p w:rsidR="00087BC2" w:rsidRPr="008B0E93" w:rsidRDefault="00C9455A" w:rsidP="007406AF">
            <w:pPr>
              <w:jc w:val="both"/>
              <w:rPr>
                <w:rFonts w:ascii="AcadNusx" w:hAnsi="AcadNusx"/>
                <w:sz w:val="20"/>
                <w:szCs w:val="20"/>
                <w:lang w:val="af-ZA"/>
              </w:rPr>
            </w:pPr>
            <w:r w:rsidRPr="008B0E93">
              <w:rPr>
                <w:rFonts w:ascii="AcadNusx" w:hAnsi="AcadNusx"/>
                <w:sz w:val="20"/>
                <w:szCs w:val="20"/>
                <w:lang w:val="af-ZA"/>
              </w:rPr>
              <w:t>g. berulava</w:t>
            </w:r>
          </w:p>
        </w:tc>
        <w:tc>
          <w:tcPr>
            <w:tcW w:w="3119" w:type="dxa"/>
          </w:tcPr>
          <w:p w:rsidR="00087BC2" w:rsidRPr="008B0E93" w:rsidRDefault="00C9455A" w:rsidP="007406AF">
            <w:pPr>
              <w:suppressAutoHyphens w:val="0"/>
              <w:spacing w:after="120"/>
              <w:jc w:val="both"/>
              <w:rPr>
                <w:rFonts w:ascii="Sylfaen" w:hAnsi="Sylfaen"/>
                <w:lang w:val="en-US"/>
              </w:rPr>
            </w:pPr>
            <w:r w:rsidRPr="008B0E93">
              <w:rPr>
                <w:rFonts w:ascii="Sylfaen" w:hAnsi="Sylfaen" w:cs="Sylfaen"/>
                <w:sz w:val="20"/>
                <w:szCs w:val="20"/>
              </w:rPr>
              <w:t>შრომითი</w:t>
            </w:r>
            <w:r w:rsidR="002B5981" w:rsidRPr="008B0E93">
              <w:rPr>
                <w:rFonts w:ascii="Sylfaen" w:hAnsi="Sylfaen" w:cs="Sylfaen"/>
                <w:sz w:val="20"/>
                <w:szCs w:val="20"/>
              </w:rPr>
              <w:t xml:space="preserve"> რესურესების როლი კონკურენტუნარ</w:t>
            </w:r>
            <w:r w:rsidR="002B5981" w:rsidRPr="008B0E93">
              <w:rPr>
                <w:rFonts w:ascii="Sylfaen" w:hAnsi="Sylfaen" w:cs="Sylfaen"/>
                <w:sz w:val="20"/>
                <w:szCs w:val="20"/>
                <w:lang w:val="ka-GE"/>
              </w:rPr>
              <w:t>ი</w:t>
            </w:r>
            <w:r w:rsidRPr="008B0E93">
              <w:rPr>
                <w:rFonts w:ascii="Sylfaen" w:hAnsi="Sylfaen" w:cs="Sylfaen"/>
                <w:sz w:val="20"/>
                <w:szCs w:val="20"/>
              </w:rPr>
              <w:t>ანობის ამაღლებაში</w:t>
            </w:r>
            <w:r w:rsidRPr="008B0E93">
              <w:rPr>
                <w:rFonts w:ascii="Sylfaen" w:hAnsi="Sylfaen" w:cs="Sylfaen"/>
                <w:sz w:val="20"/>
                <w:szCs w:val="20"/>
                <w:lang w:val="en-US"/>
              </w:rPr>
              <w:t xml:space="preserve">. </w:t>
            </w:r>
            <w:r w:rsidRPr="008B0E93">
              <w:rPr>
                <w:rFonts w:ascii="Sylfaen" w:hAnsi="Sylfaen" w:cs="Sylfaen"/>
                <w:sz w:val="20"/>
                <w:szCs w:val="20"/>
              </w:rPr>
              <w:t>მე_2 საერთაშორისო სამეცნიერო-პრაქტიკული კონფერენციის მასალების კრებული, თანამედროვე მენეჯმენტის თეორია და პრაქტიკა</w:t>
            </w:r>
          </w:p>
        </w:tc>
        <w:tc>
          <w:tcPr>
            <w:tcW w:w="1134" w:type="dxa"/>
          </w:tcPr>
          <w:p w:rsidR="00087BC2" w:rsidRPr="008B0E93" w:rsidRDefault="00087BC2" w:rsidP="007406AF">
            <w:pPr>
              <w:jc w:val="center"/>
              <w:rPr>
                <w:rFonts w:ascii="Sylfaen" w:hAnsi="Sylfaen"/>
                <w:sz w:val="20"/>
                <w:szCs w:val="20"/>
                <w:lang w:val="af-ZA"/>
              </w:rPr>
            </w:pPr>
          </w:p>
        </w:tc>
        <w:tc>
          <w:tcPr>
            <w:tcW w:w="2551" w:type="dxa"/>
          </w:tcPr>
          <w:p w:rsidR="00C9455A" w:rsidRPr="008B0E93" w:rsidRDefault="00C9455A" w:rsidP="00C9455A">
            <w:pPr>
              <w:jc w:val="center"/>
              <w:rPr>
                <w:rFonts w:ascii="Sylfaen" w:hAnsi="Sylfaen"/>
                <w:iCs/>
                <w:sz w:val="20"/>
                <w:szCs w:val="20"/>
                <w:lang w:val="ka-GE"/>
              </w:rPr>
            </w:pPr>
            <w:r w:rsidRPr="008B0E93">
              <w:rPr>
                <w:rFonts w:ascii="Sylfaen" w:hAnsi="Sylfaen"/>
                <w:iCs/>
                <w:sz w:val="20"/>
                <w:szCs w:val="20"/>
                <w:lang w:val="ka-GE"/>
              </w:rPr>
              <w:t>თბილისი,</w:t>
            </w:r>
          </w:p>
          <w:p w:rsidR="00087BC2" w:rsidRPr="008B0E93" w:rsidRDefault="00C9455A" w:rsidP="00C9455A">
            <w:pPr>
              <w:jc w:val="center"/>
              <w:rPr>
                <w:rFonts w:ascii="Sylfaen" w:hAnsi="Sylfaen"/>
                <w:sz w:val="20"/>
                <w:szCs w:val="20"/>
                <w:lang w:val="ka-GE"/>
              </w:rPr>
            </w:pPr>
            <w:r w:rsidRPr="008B0E93">
              <w:rPr>
                <w:rFonts w:ascii="Sylfaen" w:hAnsi="Sylfaen" w:cs="Sylfaen"/>
                <w:sz w:val="20"/>
                <w:szCs w:val="20"/>
              </w:rPr>
              <w:t>სოხუმის სახელმწიფო უნივერსიტეტი</w:t>
            </w:r>
          </w:p>
        </w:tc>
        <w:tc>
          <w:tcPr>
            <w:tcW w:w="645" w:type="dxa"/>
          </w:tcPr>
          <w:p w:rsidR="00087BC2" w:rsidRPr="008B0E93" w:rsidRDefault="00C9455A" w:rsidP="007406AF">
            <w:pPr>
              <w:jc w:val="center"/>
              <w:rPr>
                <w:rFonts w:ascii="Sylfaen" w:hAnsi="Sylfaen"/>
                <w:sz w:val="20"/>
                <w:szCs w:val="20"/>
                <w:lang w:val="en-US"/>
              </w:rPr>
            </w:pPr>
            <w:r w:rsidRPr="008B0E93">
              <w:rPr>
                <w:rFonts w:ascii="Sylfaen" w:hAnsi="Sylfaen"/>
                <w:sz w:val="20"/>
                <w:szCs w:val="20"/>
                <w:lang w:val="en-US"/>
              </w:rPr>
              <w:t>8</w:t>
            </w:r>
          </w:p>
        </w:tc>
      </w:tr>
      <w:tr w:rsidR="00C9455A" w:rsidRPr="008B0E93" w:rsidTr="003B3C81">
        <w:trPr>
          <w:trHeight w:val="1692"/>
        </w:trPr>
        <w:tc>
          <w:tcPr>
            <w:tcW w:w="545" w:type="dxa"/>
          </w:tcPr>
          <w:p w:rsidR="00C9455A" w:rsidRPr="008B0E93" w:rsidRDefault="00BF79DB" w:rsidP="007406AF">
            <w:pPr>
              <w:jc w:val="center"/>
              <w:rPr>
                <w:rFonts w:ascii="Sylfaen" w:hAnsi="Sylfaen"/>
                <w:lang w:val="af-ZA"/>
              </w:rPr>
            </w:pPr>
            <w:r w:rsidRPr="008B0E93">
              <w:rPr>
                <w:rFonts w:ascii="Sylfaen" w:hAnsi="Sylfaen"/>
                <w:lang w:val="af-ZA"/>
              </w:rPr>
              <w:t>31</w:t>
            </w:r>
          </w:p>
        </w:tc>
        <w:tc>
          <w:tcPr>
            <w:tcW w:w="1751" w:type="dxa"/>
          </w:tcPr>
          <w:p w:rsidR="00C9455A" w:rsidRPr="008B0E93" w:rsidRDefault="00C9455A" w:rsidP="00C9455A">
            <w:pPr>
              <w:jc w:val="both"/>
              <w:rPr>
                <w:rFonts w:ascii="Sylfaen" w:hAnsi="Sylfaen" w:cs="Sylfaen"/>
                <w:sz w:val="20"/>
                <w:szCs w:val="20"/>
                <w:lang w:val="af-ZA"/>
              </w:rPr>
            </w:pPr>
            <w:r w:rsidRPr="008B0E93">
              <w:rPr>
                <w:rFonts w:ascii="Sylfaen" w:hAnsi="Sylfaen" w:cs="Sylfaen"/>
                <w:sz w:val="20"/>
                <w:szCs w:val="20"/>
              </w:rPr>
              <w:t>გ</w:t>
            </w:r>
            <w:r w:rsidRPr="008B0E93">
              <w:rPr>
                <w:rFonts w:ascii="Sylfaen" w:hAnsi="Sylfaen" w:cs="Sylfaen"/>
                <w:sz w:val="20"/>
                <w:szCs w:val="20"/>
                <w:lang w:val="af-ZA"/>
              </w:rPr>
              <w:t>.</w:t>
            </w:r>
            <w:r w:rsidRPr="008B0E93">
              <w:rPr>
                <w:rFonts w:ascii="AcadNusx" w:hAnsi="AcadNusx"/>
                <w:sz w:val="20"/>
                <w:szCs w:val="20"/>
                <w:lang w:val="af-ZA"/>
              </w:rPr>
              <w:t xml:space="preserve"> </w:t>
            </w:r>
            <w:r w:rsidRPr="008B0E93">
              <w:rPr>
                <w:rFonts w:ascii="Sylfaen" w:hAnsi="Sylfaen" w:cs="Sylfaen"/>
                <w:sz w:val="20"/>
                <w:szCs w:val="20"/>
              </w:rPr>
              <w:t>ბერულავა</w:t>
            </w:r>
          </w:p>
          <w:p w:rsidR="00C9455A" w:rsidRPr="008B0E93" w:rsidRDefault="00C9455A" w:rsidP="00C9455A">
            <w:pPr>
              <w:jc w:val="both"/>
              <w:rPr>
                <w:rFonts w:ascii="AcadNusx" w:hAnsi="AcadNusx"/>
                <w:sz w:val="20"/>
                <w:szCs w:val="20"/>
                <w:lang w:val="af-ZA"/>
              </w:rPr>
            </w:pPr>
            <w:r w:rsidRPr="008B0E93">
              <w:rPr>
                <w:rFonts w:ascii="Sylfaen" w:hAnsi="Sylfaen"/>
                <w:sz w:val="20"/>
                <w:szCs w:val="20"/>
                <w:lang w:val="af-ZA"/>
              </w:rPr>
              <w:t>(</w:t>
            </w:r>
            <w:r w:rsidRPr="008B0E93">
              <w:rPr>
                <w:rFonts w:ascii="AcadNusx" w:hAnsi="AcadNusx"/>
                <w:sz w:val="20"/>
                <w:szCs w:val="20"/>
                <w:lang w:val="af-ZA"/>
              </w:rPr>
              <w:t>Tanaavtoro</w:t>
            </w:r>
            <w:r w:rsidRPr="008B0E93">
              <w:rPr>
                <w:rFonts w:ascii="AcadNusx" w:hAnsi="AcadNusx"/>
                <w:sz w:val="20"/>
                <w:szCs w:val="20"/>
                <w:lang w:val="af-ZA"/>
              </w:rPr>
              <w:softHyphen/>
            </w:r>
            <w:r w:rsidRPr="008B0E93">
              <w:rPr>
                <w:rFonts w:ascii="AcadNusx" w:hAnsi="AcadNusx"/>
                <w:sz w:val="20"/>
                <w:szCs w:val="20"/>
                <w:lang w:val="af-ZA"/>
              </w:rPr>
              <w:softHyphen/>
              <w:t>biT</w:t>
            </w:r>
            <w:r w:rsidRPr="008B0E93">
              <w:rPr>
                <w:rFonts w:ascii="Sylfaen" w:hAnsi="Sylfaen"/>
                <w:sz w:val="20"/>
                <w:szCs w:val="20"/>
                <w:lang w:val="af-ZA"/>
              </w:rPr>
              <w:t>)</w:t>
            </w:r>
          </w:p>
          <w:p w:rsidR="00C9455A" w:rsidRPr="008B0E93" w:rsidRDefault="00C9455A" w:rsidP="007406AF">
            <w:pPr>
              <w:jc w:val="both"/>
              <w:rPr>
                <w:rFonts w:ascii="AcadNusx" w:hAnsi="AcadNusx"/>
                <w:sz w:val="20"/>
                <w:szCs w:val="20"/>
                <w:lang w:val="af-ZA"/>
              </w:rPr>
            </w:pPr>
          </w:p>
        </w:tc>
        <w:tc>
          <w:tcPr>
            <w:tcW w:w="3119" w:type="dxa"/>
          </w:tcPr>
          <w:p w:rsidR="00C9455A" w:rsidRPr="008B0E93" w:rsidRDefault="00C9455A" w:rsidP="007406AF">
            <w:pPr>
              <w:suppressAutoHyphens w:val="0"/>
              <w:spacing w:after="120"/>
              <w:jc w:val="both"/>
              <w:rPr>
                <w:rFonts w:ascii="Sylfaen" w:hAnsi="Sylfaen" w:cs="Sylfaen"/>
                <w:sz w:val="20"/>
                <w:szCs w:val="20"/>
                <w:lang w:val="af-ZA"/>
              </w:rPr>
            </w:pPr>
            <w:r w:rsidRPr="008B0E93">
              <w:rPr>
                <w:rFonts w:ascii="Sylfaen" w:hAnsi="Sylfaen" w:cs="Sylfaen"/>
                <w:sz w:val="20"/>
                <w:szCs w:val="20"/>
              </w:rPr>
              <w:t>ორგანიზაციული</w:t>
            </w:r>
            <w:r w:rsidRPr="008B0E93">
              <w:rPr>
                <w:rFonts w:ascii="Sylfaen" w:hAnsi="Sylfaen" w:cs="Sylfaen"/>
                <w:sz w:val="20"/>
                <w:szCs w:val="20"/>
                <w:lang w:val="af-ZA"/>
              </w:rPr>
              <w:t xml:space="preserve"> </w:t>
            </w:r>
            <w:r w:rsidRPr="008B0E93">
              <w:rPr>
                <w:rFonts w:ascii="Sylfaen" w:hAnsi="Sylfaen" w:cs="Sylfaen"/>
                <w:sz w:val="20"/>
                <w:szCs w:val="20"/>
              </w:rPr>
              <w:t>ცვლილებების</w:t>
            </w:r>
            <w:r w:rsidRPr="008B0E93">
              <w:rPr>
                <w:rFonts w:ascii="Sylfaen" w:hAnsi="Sylfaen" w:cs="Sylfaen"/>
                <w:sz w:val="20"/>
                <w:szCs w:val="20"/>
                <w:lang w:val="af-ZA"/>
              </w:rPr>
              <w:t xml:space="preserve"> </w:t>
            </w:r>
            <w:r w:rsidRPr="008B0E93">
              <w:rPr>
                <w:rFonts w:ascii="Sylfaen" w:hAnsi="Sylfaen" w:cs="Sylfaen"/>
                <w:sz w:val="20"/>
                <w:szCs w:val="20"/>
              </w:rPr>
              <w:t>ეფექტიანი</w:t>
            </w:r>
            <w:r w:rsidRPr="008B0E93">
              <w:rPr>
                <w:rFonts w:ascii="Sylfaen" w:hAnsi="Sylfaen" w:cs="Sylfaen"/>
                <w:sz w:val="20"/>
                <w:szCs w:val="20"/>
                <w:lang w:val="af-ZA"/>
              </w:rPr>
              <w:t xml:space="preserve"> </w:t>
            </w:r>
            <w:r w:rsidRPr="008B0E93">
              <w:rPr>
                <w:rFonts w:ascii="Sylfaen" w:hAnsi="Sylfaen" w:cs="Sylfaen"/>
                <w:sz w:val="20"/>
                <w:szCs w:val="20"/>
              </w:rPr>
              <w:t>განხორციელების</w:t>
            </w:r>
            <w:r w:rsidRPr="008B0E93">
              <w:rPr>
                <w:rFonts w:ascii="Sylfaen" w:hAnsi="Sylfaen" w:cs="Sylfaen"/>
                <w:sz w:val="20"/>
                <w:szCs w:val="20"/>
                <w:lang w:val="af-ZA"/>
              </w:rPr>
              <w:t xml:space="preserve"> </w:t>
            </w:r>
            <w:r w:rsidRPr="008B0E93">
              <w:rPr>
                <w:rFonts w:ascii="Sylfaen" w:hAnsi="Sylfaen" w:cs="Sylfaen"/>
                <w:sz w:val="20"/>
                <w:szCs w:val="20"/>
              </w:rPr>
              <w:t>მეთოდები</w:t>
            </w:r>
            <w:r w:rsidRPr="008B0E93">
              <w:rPr>
                <w:rFonts w:ascii="Sylfaen" w:hAnsi="Sylfaen" w:cs="Sylfaen"/>
                <w:sz w:val="20"/>
                <w:szCs w:val="20"/>
                <w:lang w:val="af-ZA"/>
              </w:rPr>
              <w:t xml:space="preserve">. </w:t>
            </w:r>
            <w:r w:rsidRPr="008B0E93">
              <w:rPr>
                <w:rFonts w:ascii="Sylfaen" w:hAnsi="Sylfaen" w:cs="Sylfaen"/>
                <w:sz w:val="20"/>
                <w:szCs w:val="20"/>
              </w:rPr>
              <w:t>მე_4 საერთაშორისო სამეცნიერო-პრაქტიკული კონფერენციის მასალების კრებული, განვითარების ეკონომიკა და ინოვაციები: გამოწვევები, გადაწყვეტის გზები</w:t>
            </w:r>
          </w:p>
        </w:tc>
        <w:tc>
          <w:tcPr>
            <w:tcW w:w="1134" w:type="dxa"/>
          </w:tcPr>
          <w:p w:rsidR="00C9455A" w:rsidRPr="008B0E93" w:rsidRDefault="00C9455A" w:rsidP="007406AF">
            <w:pPr>
              <w:jc w:val="center"/>
              <w:rPr>
                <w:rFonts w:ascii="Sylfaen" w:hAnsi="Sylfaen"/>
                <w:sz w:val="20"/>
                <w:szCs w:val="20"/>
                <w:lang w:val="af-ZA"/>
              </w:rPr>
            </w:pPr>
          </w:p>
        </w:tc>
        <w:tc>
          <w:tcPr>
            <w:tcW w:w="2551" w:type="dxa"/>
          </w:tcPr>
          <w:p w:rsidR="00C9455A" w:rsidRPr="008B0E93" w:rsidRDefault="00C9455A" w:rsidP="00C9455A">
            <w:pPr>
              <w:jc w:val="center"/>
              <w:rPr>
                <w:rFonts w:ascii="Sylfaen" w:hAnsi="Sylfaen"/>
                <w:iCs/>
                <w:sz w:val="20"/>
                <w:szCs w:val="20"/>
                <w:lang w:val="ka-GE"/>
              </w:rPr>
            </w:pPr>
            <w:r w:rsidRPr="008B0E93">
              <w:rPr>
                <w:rFonts w:ascii="Sylfaen" w:hAnsi="Sylfaen"/>
                <w:iCs/>
                <w:sz w:val="20"/>
                <w:szCs w:val="20"/>
                <w:lang w:val="ka-GE"/>
              </w:rPr>
              <w:t>თბილისი,</w:t>
            </w:r>
          </w:p>
          <w:p w:rsidR="00C9455A" w:rsidRPr="008B0E93" w:rsidRDefault="00C9455A" w:rsidP="00C9455A">
            <w:pPr>
              <w:jc w:val="center"/>
              <w:rPr>
                <w:rFonts w:ascii="Sylfaen" w:hAnsi="Sylfaen"/>
                <w:iCs/>
                <w:sz w:val="20"/>
                <w:szCs w:val="20"/>
                <w:lang w:val="ka-GE"/>
              </w:rPr>
            </w:pPr>
            <w:r w:rsidRPr="008B0E93">
              <w:rPr>
                <w:rFonts w:ascii="Sylfaen" w:hAnsi="Sylfaen" w:cs="Sylfaen"/>
                <w:sz w:val="20"/>
                <w:szCs w:val="20"/>
              </w:rPr>
              <w:t>სოხუმის სახელმწიფო უნივერსიტეტი</w:t>
            </w:r>
          </w:p>
        </w:tc>
        <w:tc>
          <w:tcPr>
            <w:tcW w:w="645" w:type="dxa"/>
          </w:tcPr>
          <w:p w:rsidR="00C9455A" w:rsidRPr="008B0E93" w:rsidRDefault="00C9455A" w:rsidP="007406AF">
            <w:pPr>
              <w:jc w:val="center"/>
              <w:rPr>
                <w:rFonts w:ascii="Sylfaen" w:hAnsi="Sylfaen"/>
                <w:sz w:val="20"/>
                <w:szCs w:val="20"/>
                <w:lang w:val="af-ZA"/>
              </w:rPr>
            </w:pPr>
            <w:r w:rsidRPr="008B0E93">
              <w:rPr>
                <w:rFonts w:ascii="Sylfaen" w:hAnsi="Sylfaen"/>
                <w:sz w:val="20"/>
                <w:szCs w:val="20"/>
                <w:lang w:val="af-ZA"/>
              </w:rPr>
              <w:t>2</w:t>
            </w:r>
          </w:p>
        </w:tc>
      </w:tr>
      <w:tr w:rsidR="004B5B34" w:rsidRPr="008B0E93" w:rsidTr="003B3C81">
        <w:trPr>
          <w:trHeight w:val="1692"/>
        </w:trPr>
        <w:tc>
          <w:tcPr>
            <w:tcW w:w="545" w:type="dxa"/>
          </w:tcPr>
          <w:p w:rsidR="004B5B34" w:rsidRPr="008B0E93" w:rsidRDefault="00BF79DB" w:rsidP="007406AF">
            <w:pPr>
              <w:jc w:val="center"/>
              <w:rPr>
                <w:rFonts w:ascii="Sylfaen" w:hAnsi="Sylfaen"/>
                <w:lang w:val="af-ZA"/>
              </w:rPr>
            </w:pPr>
            <w:r w:rsidRPr="008B0E93">
              <w:rPr>
                <w:rFonts w:ascii="Sylfaen" w:hAnsi="Sylfaen"/>
                <w:lang w:val="af-ZA"/>
              </w:rPr>
              <w:t>32</w:t>
            </w:r>
          </w:p>
        </w:tc>
        <w:tc>
          <w:tcPr>
            <w:tcW w:w="1751" w:type="dxa"/>
          </w:tcPr>
          <w:p w:rsidR="004B5B34" w:rsidRPr="008B0E93" w:rsidRDefault="004B5B34" w:rsidP="004B5B34">
            <w:pPr>
              <w:jc w:val="both"/>
              <w:rPr>
                <w:rFonts w:ascii="Sylfaen" w:hAnsi="Sylfaen" w:cs="Sylfaen"/>
                <w:sz w:val="20"/>
                <w:szCs w:val="20"/>
                <w:lang w:val="af-ZA"/>
              </w:rPr>
            </w:pPr>
            <w:r w:rsidRPr="008B0E93">
              <w:rPr>
                <w:rFonts w:ascii="Sylfaen" w:hAnsi="Sylfaen" w:cs="Sylfaen"/>
                <w:sz w:val="20"/>
                <w:szCs w:val="20"/>
              </w:rPr>
              <w:t>გ</w:t>
            </w:r>
            <w:r w:rsidRPr="008B0E93">
              <w:rPr>
                <w:rFonts w:ascii="Sylfaen" w:hAnsi="Sylfaen" w:cs="Sylfaen"/>
                <w:sz w:val="20"/>
                <w:szCs w:val="20"/>
                <w:lang w:val="af-ZA"/>
              </w:rPr>
              <w:t>.</w:t>
            </w:r>
            <w:r w:rsidRPr="008B0E93">
              <w:rPr>
                <w:rFonts w:ascii="AcadNusx" w:hAnsi="AcadNusx"/>
                <w:sz w:val="20"/>
                <w:szCs w:val="20"/>
                <w:lang w:val="af-ZA"/>
              </w:rPr>
              <w:t xml:space="preserve"> </w:t>
            </w:r>
            <w:r w:rsidRPr="008B0E93">
              <w:rPr>
                <w:rFonts w:ascii="Sylfaen" w:hAnsi="Sylfaen" w:cs="Sylfaen"/>
                <w:sz w:val="20"/>
                <w:szCs w:val="20"/>
              </w:rPr>
              <w:t>ბერულავა</w:t>
            </w:r>
          </w:p>
          <w:p w:rsidR="004B5B34" w:rsidRPr="008B0E93" w:rsidRDefault="004B5B34" w:rsidP="004B5B34">
            <w:pPr>
              <w:jc w:val="both"/>
              <w:rPr>
                <w:rFonts w:ascii="AcadNusx" w:hAnsi="AcadNusx"/>
                <w:sz w:val="20"/>
                <w:szCs w:val="20"/>
                <w:lang w:val="af-ZA"/>
              </w:rPr>
            </w:pPr>
            <w:r w:rsidRPr="008B0E93">
              <w:rPr>
                <w:rFonts w:ascii="Sylfaen" w:hAnsi="Sylfaen"/>
                <w:sz w:val="20"/>
                <w:szCs w:val="20"/>
                <w:lang w:val="af-ZA"/>
              </w:rPr>
              <w:t>(</w:t>
            </w:r>
            <w:r w:rsidRPr="008B0E93">
              <w:rPr>
                <w:rFonts w:ascii="AcadNusx" w:hAnsi="AcadNusx"/>
                <w:sz w:val="20"/>
                <w:szCs w:val="20"/>
                <w:lang w:val="af-ZA"/>
              </w:rPr>
              <w:t>Tanaavtoro</w:t>
            </w:r>
            <w:r w:rsidRPr="008B0E93">
              <w:rPr>
                <w:rFonts w:ascii="AcadNusx" w:hAnsi="AcadNusx"/>
                <w:sz w:val="20"/>
                <w:szCs w:val="20"/>
                <w:lang w:val="af-ZA"/>
              </w:rPr>
              <w:softHyphen/>
            </w:r>
            <w:r w:rsidRPr="008B0E93">
              <w:rPr>
                <w:rFonts w:ascii="AcadNusx" w:hAnsi="AcadNusx"/>
                <w:sz w:val="20"/>
                <w:szCs w:val="20"/>
                <w:lang w:val="af-ZA"/>
              </w:rPr>
              <w:softHyphen/>
              <w:t>biT</w:t>
            </w:r>
            <w:r w:rsidRPr="008B0E93">
              <w:rPr>
                <w:rFonts w:ascii="Sylfaen" w:hAnsi="Sylfaen"/>
                <w:sz w:val="20"/>
                <w:szCs w:val="20"/>
                <w:lang w:val="af-ZA"/>
              </w:rPr>
              <w:t>)</w:t>
            </w:r>
          </w:p>
          <w:p w:rsidR="004B5B34" w:rsidRPr="008B0E93" w:rsidRDefault="004B5B34" w:rsidP="00C9455A">
            <w:pPr>
              <w:jc w:val="both"/>
              <w:rPr>
                <w:rFonts w:ascii="Sylfaen" w:hAnsi="Sylfaen" w:cs="Sylfaen"/>
                <w:sz w:val="20"/>
                <w:szCs w:val="20"/>
              </w:rPr>
            </w:pPr>
          </w:p>
        </w:tc>
        <w:tc>
          <w:tcPr>
            <w:tcW w:w="3119" w:type="dxa"/>
          </w:tcPr>
          <w:p w:rsidR="004B5B34" w:rsidRPr="008B0E93" w:rsidRDefault="004B5B34" w:rsidP="007406AF">
            <w:pPr>
              <w:suppressAutoHyphens w:val="0"/>
              <w:spacing w:after="120"/>
              <w:jc w:val="both"/>
              <w:rPr>
                <w:rFonts w:ascii="Sylfaen" w:hAnsi="Sylfaen" w:cs="Sylfaen"/>
                <w:sz w:val="20"/>
                <w:szCs w:val="20"/>
              </w:rPr>
            </w:pPr>
            <w:r w:rsidRPr="008B0E93">
              <w:rPr>
                <w:rFonts w:ascii="Sylfaen" w:hAnsi="Sylfaen"/>
                <w:sz w:val="20"/>
                <w:szCs w:val="20"/>
              </w:rPr>
              <w:t>მიგრაციის მიკროეკონომიკური ეფექტები:  საქართველოს</w:t>
            </w:r>
            <w:r w:rsidR="00C142B6" w:rsidRPr="008B0E93">
              <w:rPr>
                <w:rFonts w:ascii="Sylfaen" w:hAnsi="Sylfaen"/>
                <w:sz w:val="20"/>
                <w:szCs w:val="20"/>
              </w:rPr>
              <w:t xml:space="preserve"> შრომის ბაზრის მაგალი</w:t>
            </w:r>
            <w:r w:rsidRPr="008B0E93">
              <w:rPr>
                <w:rFonts w:ascii="Sylfaen" w:hAnsi="Sylfaen"/>
                <w:sz w:val="20"/>
                <w:szCs w:val="20"/>
              </w:rPr>
              <w:t>თზე</w:t>
            </w:r>
            <w:r w:rsidR="00E30D08" w:rsidRPr="008B0E93">
              <w:rPr>
                <w:rFonts w:ascii="Sylfaen" w:hAnsi="Sylfaen"/>
                <w:sz w:val="20"/>
                <w:szCs w:val="20"/>
              </w:rPr>
              <w:t>.</w:t>
            </w:r>
            <w:r w:rsidR="00E30D08" w:rsidRPr="008B0E93">
              <w:rPr>
                <w:rFonts w:ascii="AcadNusx" w:hAnsi="AcadNusx"/>
                <w:sz w:val="20"/>
                <w:szCs w:val="20"/>
                <w:lang w:val="af-ZA"/>
              </w:rPr>
              <w:t xml:space="preserve"> J. `</w:t>
            </w:r>
            <w:r w:rsidR="00E30D08" w:rsidRPr="008B0E93">
              <w:rPr>
                <w:rFonts w:ascii="Sylfaen" w:hAnsi="Sylfaen"/>
                <w:sz w:val="20"/>
                <w:szCs w:val="20"/>
                <w:lang w:val="ka-GE"/>
              </w:rPr>
              <w:t>ეკონომისტი</w:t>
            </w:r>
            <w:r w:rsidR="00E30D08" w:rsidRPr="008B0E93">
              <w:rPr>
                <w:rFonts w:ascii="AcadNusx" w:hAnsi="AcadNusx"/>
                <w:sz w:val="20"/>
                <w:szCs w:val="20"/>
              </w:rPr>
              <w:t>~</w:t>
            </w:r>
          </w:p>
        </w:tc>
        <w:tc>
          <w:tcPr>
            <w:tcW w:w="1134" w:type="dxa"/>
          </w:tcPr>
          <w:p w:rsidR="004B5B34" w:rsidRPr="008B0E93" w:rsidRDefault="004B5B34" w:rsidP="007406AF">
            <w:pPr>
              <w:jc w:val="center"/>
              <w:rPr>
                <w:rFonts w:ascii="Sylfaen" w:hAnsi="Sylfaen"/>
                <w:sz w:val="20"/>
                <w:szCs w:val="20"/>
                <w:lang w:val="af-ZA"/>
              </w:rPr>
            </w:pPr>
            <w:r w:rsidRPr="008B0E93">
              <w:rPr>
                <w:sz w:val="20"/>
                <w:szCs w:val="20"/>
              </w:rPr>
              <w:t>13(</w:t>
            </w:r>
            <w:r w:rsidRPr="008B0E93">
              <w:rPr>
                <w:rFonts w:ascii="Sylfaen" w:hAnsi="Sylfaen"/>
                <w:sz w:val="20"/>
                <w:szCs w:val="20"/>
                <w:lang w:val="ka-GE"/>
              </w:rPr>
              <w:t>4</w:t>
            </w:r>
            <w:r w:rsidRPr="008B0E93">
              <w:rPr>
                <w:sz w:val="20"/>
                <w:szCs w:val="20"/>
              </w:rPr>
              <w:t>)</w:t>
            </w:r>
          </w:p>
        </w:tc>
        <w:tc>
          <w:tcPr>
            <w:tcW w:w="2551" w:type="dxa"/>
          </w:tcPr>
          <w:p w:rsidR="004B5B34" w:rsidRPr="008B0E93" w:rsidRDefault="00E30D08" w:rsidP="004B5B34">
            <w:pPr>
              <w:jc w:val="center"/>
              <w:rPr>
                <w:rFonts w:ascii="Sylfaen" w:hAnsi="Sylfaen"/>
                <w:iCs/>
                <w:sz w:val="20"/>
                <w:szCs w:val="20"/>
                <w:lang w:val="af-ZA"/>
              </w:rPr>
            </w:pP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ekonomikis institutis gamomcemloba. Tbilisi, 2017</w:t>
            </w:r>
          </w:p>
        </w:tc>
        <w:tc>
          <w:tcPr>
            <w:tcW w:w="645" w:type="dxa"/>
          </w:tcPr>
          <w:p w:rsidR="004B5B34" w:rsidRPr="008B0E93" w:rsidRDefault="004B5B34" w:rsidP="007406AF">
            <w:pPr>
              <w:jc w:val="center"/>
              <w:rPr>
                <w:rFonts w:ascii="Sylfaen" w:hAnsi="Sylfaen"/>
                <w:sz w:val="20"/>
                <w:szCs w:val="20"/>
                <w:lang w:val="af-ZA"/>
              </w:rPr>
            </w:pPr>
            <w:r w:rsidRPr="008B0E93">
              <w:rPr>
                <w:rFonts w:ascii="Sylfaen" w:hAnsi="Sylfaen"/>
                <w:sz w:val="20"/>
                <w:szCs w:val="20"/>
                <w:lang w:val="ka-GE"/>
              </w:rPr>
              <w:t>20</w:t>
            </w:r>
          </w:p>
        </w:tc>
      </w:tr>
      <w:tr w:rsidR="00087BC2" w:rsidRPr="008B0E93" w:rsidTr="003B3C81">
        <w:tc>
          <w:tcPr>
            <w:tcW w:w="545" w:type="dxa"/>
          </w:tcPr>
          <w:p w:rsidR="00087BC2" w:rsidRPr="008B0E93" w:rsidRDefault="00BF79DB" w:rsidP="007406AF">
            <w:pPr>
              <w:jc w:val="center"/>
              <w:rPr>
                <w:rFonts w:ascii="Sylfaen" w:hAnsi="Sylfaen"/>
                <w:lang w:val="af-ZA"/>
              </w:rPr>
            </w:pPr>
            <w:r w:rsidRPr="008B0E93">
              <w:rPr>
                <w:rFonts w:ascii="Sylfaen" w:hAnsi="Sylfaen"/>
                <w:lang w:val="af-ZA"/>
              </w:rPr>
              <w:t>33</w:t>
            </w:r>
          </w:p>
        </w:tc>
        <w:tc>
          <w:tcPr>
            <w:tcW w:w="1751" w:type="dxa"/>
          </w:tcPr>
          <w:p w:rsidR="00087BC2" w:rsidRPr="008B0E93" w:rsidRDefault="00D938EE" w:rsidP="007406AF">
            <w:pPr>
              <w:jc w:val="both"/>
              <w:rPr>
                <w:rFonts w:ascii="Sylfaen" w:hAnsi="Sylfaen"/>
                <w:lang w:val="af-ZA"/>
              </w:rPr>
            </w:pPr>
            <w:r w:rsidRPr="008B0E93">
              <w:rPr>
                <w:rFonts w:ascii="AcadNusx" w:hAnsi="AcadNusx"/>
                <w:sz w:val="20"/>
                <w:szCs w:val="20"/>
                <w:lang w:val="af-ZA"/>
              </w:rPr>
              <w:t>v. burduli</w:t>
            </w:r>
          </w:p>
        </w:tc>
        <w:tc>
          <w:tcPr>
            <w:tcW w:w="3119" w:type="dxa"/>
          </w:tcPr>
          <w:p w:rsidR="00087BC2" w:rsidRPr="008B0E93" w:rsidRDefault="00D938EE" w:rsidP="007406AF">
            <w:pPr>
              <w:jc w:val="both"/>
              <w:rPr>
                <w:rFonts w:ascii="Sylfaen" w:hAnsi="Sylfaen"/>
                <w:lang w:val="af-ZA"/>
              </w:rPr>
            </w:pPr>
            <w:r w:rsidRPr="008B0E93">
              <w:rPr>
                <w:rFonts w:ascii="AcadNusx" w:hAnsi="AcadNusx"/>
                <w:sz w:val="20"/>
                <w:szCs w:val="20"/>
                <w:lang w:val="ka-GE"/>
              </w:rPr>
              <w:t>erovnuli inovaciuri sistemis trans</w:t>
            </w:r>
            <w:r w:rsidRPr="008B0E93">
              <w:rPr>
                <w:rFonts w:ascii="AcadNusx" w:hAnsi="AcadNusx"/>
                <w:sz w:val="20"/>
                <w:szCs w:val="20"/>
                <w:lang w:val="af-ZA"/>
              </w:rPr>
              <w:t>-</w:t>
            </w:r>
            <w:r w:rsidRPr="008B0E93">
              <w:rPr>
                <w:rFonts w:ascii="AcadNusx" w:hAnsi="AcadNusx"/>
                <w:sz w:val="20"/>
                <w:szCs w:val="20"/>
                <w:lang w:val="ka-GE"/>
              </w:rPr>
              <w:t>formaciis Taviseburebani msoflios zogierT mowinave qveyanaSi</w:t>
            </w:r>
            <w:r w:rsidRPr="008B0E93">
              <w:rPr>
                <w:sz w:val="20"/>
                <w:szCs w:val="20"/>
                <w:lang w:val="af-ZA"/>
              </w:rPr>
              <w:t>.</w:t>
            </w:r>
            <w:r w:rsidRPr="008B0E93">
              <w:rPr>
                <w:rFonts w:ascii="AcadNusx" w:hAnsi="AcadNusx"/>
                <w:sz w:val="20"/>
                <w:szCs w:val="20"/>
                <w:lang w:val="ka-GE"/>
              </w:rPr>
              <w:t xml:space="preserve"> Tsu paata guguSvilis ekonomikis institutis samecniero Sromebis krebuli. </w:t>
            </w:r>
          </w:p>
        </w:tc>
        <w:tc>
          <w:tcPr>
            <w:tcW w:w="1134" w:type="dxa"/>
          </w:tcPr>
          <w:p w:rsidR="00087BC2" w:rsidRPr="008B0E93" w:rsidRDefault="00D938EE" w:rsidP="007406AF">
            <w:pPr>
              <w:jc w:val="center"/>
              <w:rPr>
                <w:rFonts w:ascii="Sylfaen" w:hAnsi="Sylfaen"/>
                <w:lang w:val="af-ZA"/>
              </w:rPr>
            </w:pPr>
            <w:r w:rsidRPr="008B0E93">
              <w:rPr>
                <w:rFonts w:ascii="Sylfaen" w:hAnsi="Sylfaen"/>
                <w:sz w:val="20"/>
                <w:szCs w:val="20"/>
                <w:lang w:val="ka-GE"/>
              </w:rPr>
              <w:t>ტ</w:t>
            </w:r>
            <w:r w:rsidRPr="008B0E93">
              <w:rPr>
                <w:rFonts w:ascii="AcadNusx" w:hAnsi="AcadNusx"/>
                <w:sz w:val="20"/>
                <w:szCs w:val="20"/>
                <w:lang w:val="ka-GE"/>
              </w:rPr>
              <w:t>omi</w:t>
            </w:r>
            <w:r w:rsidRPr="008B0E93">
              <w:rPr>
                <w:sz w:val="20"/>
                <w:szCs w:val="20"/>
                <w:lang w:val="en-US"/>
              </w:rPr>
              <w:t xml:space="preserve"> </w:t>
            </w:r>
            <w:r w:rsidRPr="008B0E93">
              <w:rPr>
                <w:rFonts w:ascii="AcadNusx" w:hAnsi="AcadNusx"/>
                <w:sz w:val="20"/>
                <w:szCs w:val="20"/>
                <w:lang w:val="ka-GE"/>
              </w:rPr>
              <w:t>X</w:t>
            </w:r>
          </w:p>
        </w:tc>
        <w:tc>
          <w:tcPr>
            <w:tcW w:w="2551" w:type="dxa"/>
          </w:tcPr>
          <w:p w:rsidR="00087BC2" w:rsidRPr="008B0E93" w:rsidRDefault="00D938EE" w:rsidP="007406AF">
            <w:pPr>
              <w:jc w:val="center"/>
              <w:rPr>
                <w:rFonts w:ascii="Sylfaen" w:hAnsi="Sylfaen"/>
                <w:lang w:val="ka-GE"/>
              </w:rPr>
            </w:pPr>
            <w:r w:rsidRPr="008B0E93">
              <w:rPr>
                <w:rFonts w:ascii="Sylfaen" w:hAnsi="Sylfaen"/>
                <w:lang w:val="ka-GE"/>
              </w:rPr>
              <w:t>„ _“</w:t>
            </w:r>
          </w:p>
        </w:tc>
        <w:tc>
          <w:tcPr>
            <w:tcW w:w="645" w:type="dxa"/>
          </w:tcPr>
          <w:p w:rsidR="00087BC2" w:rsidRPr="008B0E93" w:rsidRDefault="00D938EE" w:rsidP="007406AF">
            <w:pPr>
              <w:jc w:val="center"/>
              <w:rPr>
                <w:rFonts w:ascii="Sylfaen" w:hAnsi="Sylfaen"/>
                <w:sz w:val="20"/>
                <w:szCs w:val="20"/>
                <w:lang w:val="ka-GE"/>
              </w:rPr>
            </w:pPr>
            <w:r w:rsidRPr="008B0E93">
              <w:rPr>
                <w:rFonts w:ascii="Sylfaen" w:hAnsi="Sylfaen"/>
                <w:sz w:val="20"/>
                <w:szCs w:val="20"/>
                <w:lang w:val="ka-GE"/>
              </w:rPr>
              <w:t>1.4 ნაბ.თ.</w:t>
            </w:r>
          </w:p>
        </w:tc>
      </w:tr>
      <w:tr w:rsidR="00087BC2" w:rsidRPr="008B0E93" w:rsidTr="003B3C81">
        <w:tc>
          <w:tcPr>
            <w:tcW w:w="545" w:type="dxa"/>
          </w:tcPr>
          <w:p w:rsidR="00087BC2" w:rsidRPr="008B0E93" w:rsidRDefault="00BF79DB" w:rsidP="007406AF">
            <w:pPr>
              <w:jc w:val="center"/>
              <w:rPr>
                <w:rFonts w:ascii="Sylfaen" w:hAnsi="Sylfaen"/>
                <w:lang w:val="af-ZA"/>
              </w:rPr>
            </w:pPr>
            <w:r w:rsidRPr="008B0E93">
              <w:rPr>
                <w:rFonts w:ascii="Sylfaen" w:hAnsi="Sylfaen"/>
                <w:lang w:val="af-ZA"/>
              </w:rPr>
              <w:t>34</w:t>
            </w:r>
          </w:p>
        </w:tc>
        <w:tc>
          <w:tcPr>
            <w:tcW w:w="1751" w:type="dxa"/>
          </w:tcPr>
          <w:p w:rsidR="00087BC2" w:rsidRPr="008B0E93" w:rsidRDefault="00D938EE" w:rsidP="007406AF">
            <w:pPr>
              <w:jc w:val="center"/>
              <w:rPr>
                <w:rFonts w:ascii="Sylfaen" w:hAnsi="Sylfaen"/>
                <w:lang w:val="af-ZA"/>
              </w:rPr>
            </w:pPr>
            <w:r w:rsidRPr="008B0E93">
              <w:rPr>
                <w:sz w:val="20"/>
                <w:szCs w:val="20"/>
              </w:rPr>
              <w:t>Вахтанг Бурдули</w:t>
            </w:r>
          </w:p>
        </w:tc>
        <w:tc>
          <w:tcPr>
            <w:tcW w:w="3119" w:type="dxa"/>
          </w:tcPr>
          <w:p w:rsidR="00087BC2" w:rsidRPr="008B0E93" w:rsidRDefault="00D938EE" w:rsidP="007406AF">
            <w:pPr>
              <w:jc w:val="both"/>
              <w:rPr>
                <w:rFonts w:ascii="Sylfaen" w:hAnsi="Sylfaen"/>
                <w:lang w:val="af-ZA"/>
              </w:rPr>
            </w:pPr>
            <w:r w:rsidRPr="008B0E93">
              <w:rPr>
                <w:sz w:val="20"/>
                <w:szCs w:val="20"/>
                <w:lang w:val="ka-GE"/>
              </w:rPr>
              <w:t>Современные тенденции трансформации отраслевой, технологической и организационно-институтциональной структур экономики страны в свете обе</w:t>
            </w:r>
            <w:r w:rsidR="00B1192E" w:rsidRPr="008B0E93">
              <w:rPr>
                <w:sz w:val="20"/>
                <w:szCs w:val="20"/>
                <w:lang w:val="ka-GE"/>
              </w:rPr>
              <w:t>спечения устойчивого развития</w:t>
            </w:r>
            <w:r w:rsidR="00E30D08" w:rsidRPr="008B0E93">
              <w:rPr>
                <w:sz w:val="20"/>
                <w:szCs w:val="20"/>
                <w:lang w:val="af-ZA"/>
              </w:rPr>
              <w:t xml:space="preserve">. </w:t>
            </w:r>
            <w:r w:rsidR="00E30D08" w:rsidRPr="008B0E93">
              <w:rPr>
                <w:sz w:val="20"/>
                <w:szCs w:val="20"/>
                <w:lang w:val="ka-GE"/>
              </w:rPr>
              <w:t>В</w:t>
            </w:r>
            <w:r w:rsidR="00E30D08" w:rsidRPr="008B0E93">
              <w:rPr>
                <w:sz w:val="20"/>
                <w:szCs w:val="20"/>
                <w:lang w:val="af-ZA"/>
              </w:rPr>
              <w:t xml:space="preserve"> </w:t>
            </w:r>
            <w:r w:rsidR="00E30D08" w:rsidRPr="008B0E93">
              <w:rPr>
                <w:sz w:val="20"/>
                <w:szCs w:val="20"/>
                <w:lang w:val="ka-GE"/>
              </w:rPr>
              <w:t>сб.: Proceedings of Materials of International Scientific Internet Conference Devated to the Anniversary since the Birth of the academician Avtandil Gunia: Current Economic Trends of Sustainable Development</w:t>
            </w:r>
            <w:r w:rsidR="00E30D08" w:rsidRPr="008B0E93">
              <w:rPr>
                <w:sz w:val="20"/>
                <w:szCs w:val="20"/>
                <w:lang w:val="af-ZA"/>
              </w:rPr>
              <w:t>.</w:t>
            </w:r>
          </w:p>
        </w:tc>
        <w:tc>
          <w:tcPr>
            <w:tcW w:w="1134" w:type="dxa"/>
          </w:tcPr>
          <w:p w:rsidR="00087BC2" w:rsidRPr="008B0E93" w:rsidRDefault="00573E08" w:rsidP="007406AF">
            <w:pPr>
              <w:jc w:val="center"/>
              <w:rPr>
                <w:rFonts w:ascii="Sylfaen" w:hAnsi="Sylfaen"/>
                <w:lang w:val="af-ZA"/>
              </w:rPr>
            </w:pPr>
            <w:r w:rsidRPr="008B0E93">
              <w:rPr>
                <w:sz w:val="20"/>
                <w:szCs w:val="20"/>
                <w:lang w:val="af-ZA"/>
              </w:rPr>
              <w:t>www.conferenceconomics.tsu.ge</w:t>
            </w:r>
          </w:p>
        </w:tc>
        <w:tc>
          <w:tcPr>
            <w:tcW w:w="2551" w:type="dxa"/>
          </w:tcPr>
          <w:p w:rsidR="00B1192E" w:rsidRPr="008B0E93" w:rsidRDefault="00B1192E" w:rsidP="007406AF">
            <w:pPr>
              <w:tabs>
                <w:tab w:val="center" w:pos="4677"/>
                <w:tab w:val="right" w:pos="9355"/>
              </w:tabs>
              <w:suppressAutoHyphens w:val="0"/>
              <w:spacing w:after="200"/>
              <w:jc w:val="both"/>
              <w:rPr>
                <w:sz w:val="20"/>
                <w:szCs w:val="20"/>
                <w:lang w:val="af-ZA"/>
              </w:rPr>
            </w:pPr>
            <w:r w:rsidRPr="008B0E93">
              <w:rPr>
                <w:sz w:val="20"/>
                <w:szCs w:val="20"/>
                <w:lang w:val="af-ZA"/>
              </w:rPr>
              <w:t>.</w:t>
            </w:r>
          </w:p>
          <w:p w:rsidR="00087BC2" w:rsidRPr="008B0E93" w:rsidRDefault="00D938EE" w:rsidP="00E30D08">
            <w:pPr>
              <w:tabs>
                <w:tab w:val="center" w:pos="4677"/>
                <w:tab w:val="right" w:pos="9355"/>
              </w:tabs>
              <w:suppressAutoHyphens w:val="0"/>
              <w:spacing w:after="200"/>
              <w:jc w:val="center"/>
              <w:rPr>
                <w:rFonts w:ascii="Sylfaen" w:hAnsi="Sylfaen"/>
                <w:lang w:val="af-ZA"/>
              </w:rPr>
            </w:pPr>
            <w:r w:rsidRPr="008B0E93">
              <w:rPr>
                <w:rFonts w:eastAsiaTheme="minorEastAsia"/>
                <w:sz w:val="20"/>
                <w:szCs w:val="20"/>
                <w:lang w:val="af-ZA" w:eastAsia="en-US"/>
              </w:rPr>
              <w:t>Tbilisi</w:t>
            </w:r>
            <w:r w:rsidRPr="008B0E93">
              <w:rPr>
                <w:rFonts w:ascii="AcadNusx" w:eastAsiaTheme="minorEastAsia" w:hAnsi="AcadNusx" w:cstheme="minorBidi"/>
                <w:sz w:val="20"/>
                <w:szCs w:val="20"/>
                <w:lang w:val="ka-GE" w:eastAsia="en-US"/>
              </w:rPr>
              <w:t>, 201</w:t>
            </w:r>
            <w:r w:rsidRPr="008B0E93">
              <w:rPr>
                <w:rFonts w:ascii="AcadNusx" w:eastAsiaTheme="minorEastAsia" w:hAnsi="AcadNusx" w:cstheme="minorBidi"/>
                <w:sz w:val="20"/>
                <w:szCs w:val="20"/>
                <w:lang w:val="af-ZA" w:eastAsia="en-US"/>
              </w:rPr>
              <w:t>7</w:t>
            </w:r>
          </w:p>
        </w:tc>
        <w:tc>
          <w:tcPr>
            <w:tcW w:w="645" w:type="dxa"/>
          </w:tcPr>
          <w:p w:rsidR="00087BC2" w:rsidRPr="008B0E93" w:rsidRDefault="00D938EE" w:rsidP="007406AF">
            <w:pPr>
              <w:jc w:val="center"/>
              <w:rPr>
                <w:rFonts w:ascii="Sylfaen" w:hAnsi="Sylfaen"/>
                <w:lang w:val="af-ZA"/>
              </w:rPr>
            </w:pPr>
            <w:r w:rsidRPr="008B0E93">
              <w:rPr>
                <w:sz w:val="20"/>
                <w:szCs w:val="20"/>
                <w:lang w:val="af-ZA"/>
              </w:rPr>
              <w:t>1.4 п. л.</w:t>
            </w:r>
          </w:p>
        </w:tc>
      </w:tr>
      <w:tr w:rsidR="00087BC2" w:rsidRPr="008B0E93" w:rsidTr="003B3C81">
        <w:tc>
          <w:tcPr>
            <w:tcW w:w="545" w:type="dxa"/>
          </w:tcPr>
          <w:p w:rsidR="00087BC2" w:rsidRPr="008B0E93" w:rsidRDefault="00244BBF" w:rsidP="007406AF">
            <w:pPr>
              <w:jc w:val="center"/>
              <w:rPr>
                <w:rFonts w:ascii="Sylfaen" w:hAnsi="Sylfaen"/>
                <w:lang w:val="af-ZA"/>
              </w:rPr>
            </w:pPr>
            <w:r w:rsidRPr="008B0E93">
              <w:rPr>
                <w:rFonts w:ascii="Sylfaen" w:hAnsi="Sylfaen"/>
                <w:lang w:val="af-ZA"/>
              </w:rPr>
              <w:t>35</w:t>
            </w:r>
          </w:p>
        </w:tc>
        <w:tc>
          <w:tcPr>
            <w:tcW w:w="1751" w:type="dxa"/>
          </w:tcPr>
          <w:p w:rsidR="00087BC2" w:rsidRPr="008B0E93" w:rsidRDefault="0081258E" w:rsidP="007406AF">
            <w:pPr>
              <w:jc w:val="both"/>
              <w:rPr>
                <w:rFonts w:ascii="Sylfaen" w:hAnsi="Sylfaen"/>
                <w:lang w:val="af-ZA"/>
              </w:rPr>
            </w:pPr>
            <w:r w:rsidRPr="008B0E93">
              <w:rPr>
                <w:rFonts w:ascii="AcadNusx" w:hAnsi="AcadNusx"/>
                <w:sz w:val="20"/>
                <w:szCs w:val="20"/>
                <w:lang w:val="af-ZA"/>
              </w:rPr>
              <w:t>v. burduli</w:t>
            </w:r>
          </w:p>
        </w:tc>
        <w:tc>
          <w:tcPr>
            <w:tcW w:w="3119" w:type="dxa"/>
          </w:tcPr>
          <w:p w:rsidR="00183351" w:rsidRPr="008B0E93" w:rsidRDefault="0081258E" w:rsidP="007406AF">
            <w:pPr>
              <w:suppressAutoHyphens w:val="0"/>
              <w:spacing w:after="200"/>
              <w:jc w:val="both"/>
              <w:rPr>
                <w:rFonts w:eastAsiaTheme="minorEastAsia"/>
                <w:sz w:val="20"/>
                <w:szCs w:val="20"/>
                <w:lang w:eastAsia="en-US"/>
              </w:rPr>
            </w:pPr>
            <w:r w:rsidRPr="008B0E93">
              <w:rPr>
                <w:rFonts w:eastAsiaTheme="minorEastAsia"/>
                <w:sz w:val="20"/>
                <w:szCs w:val="20"/>
                <w:lang w:val="en-US" w:eastAsia="en-US"/>
              </w:rPr>
              <w:t xml:space="preserve">Problems of Improvement of the Sectoral Structure of Georgia's Economy.  </w:t>
            </w:r>
            <w:r w:rsidRPr="008B0E93">
              <w:rPr>
                <w:rFonts w:eastAsiaTheme="minorEastAsia"/>
                <w:sz w:val="20"/>
                <w:szCs w:val="20"/>
                <w:lang w:eastAsia="en-US"/>
              </w:rPr>
              <w:t xml:space="preserve">– </w:t>
            </w:r>
            <w:r w:rsidRPr="008B0E93">
              <w:rPr>
                <w:rFonts w:eastAsiaTheme="minorEastAsia"/>
                <w:sz w:val="20"/>
                <w:szCs w:val="20"/>
                <w:lang w:val="en-US" w:eastAsia="en-US"/>
              </w:rPr>
              <w:t>J</w:t>
            </w:r>
            <w:r w:rsidRPr="008B0E93">
              <w:rPr>
                <w:rFonts w:eastAsiaTheme="minorEastAsia"/>
                <w:sz w:val="20"/>
                <w:szCs w:val="20"/>
                <w:lang w:eastAsia="en-US"/>
              </w:rPr>
              <w:t xml:space="preserve">.: </w:t>
            </w:r>
            <w:r w:rsidRPr="008B0E93">
              <w:rPr>
                <w:rFonts w:eastAsiaTheme="minorEastAsia"/>
                <w:sz w:val="20"/>
                <w:szCs w:val="20"/>
                <w:lang w:val="en-US" w:eastAsia="en-US"/>
              </w:rPr>
              <w:t>Ekonomisti</w:t>
            </w:r>
            <w:r w:rsidRPr="008B0E93">
              <w:rPr>
                <w:rFonts w:eastAsiaTheme="minorEastAsia"/>
                <w:sz w:val="20"/>
                <w:szCs w:val="20"/>
                <w:lang w:eastAsia="en-US"/>
              </w:rPr>
              <w:t>, 2017 (</w:t>
            </w:r>
            <w:r w:rsidRPr="008B0E93">
              <w:rPr>
                <w:rFonts w:eastAsiaTheme="minorEastAsia"/>
                <w:sz w:val="20"/>
                <w:szCs w:val="20"/>
                <w:lang w:val="en-US" w:eastAsia="en-US"/>
              </w:rPr>
              <w:t>Volume</w:t>
            </w:r>
            <w:r w:rsidRPr="008B0E93">
              <w:rPr>
                <w:rFonts w:eastAsiaTheme="minorEastAsia"/>
                <w:sz w:val="20"/>
                <w:szCs w:val="20"/>
                <w:lang w:eastAsia="en-US"/>
              </w:rPr>
              <w:t xml:space="preserve"> Х</w:t>
            </w:r>
            <w:r w:rsidRPr="008B0E93">
              <w:rPr>
                <w:rFonts w:eastAsiaTheme="minorEastAsia"/>
                <w:sz w:val="20"/>
                <w:szCs w:val="20"/>
                <w:lang w:val="en-US" w:eastAsia="en-US"/>
              </w:rPr>
              <w:t>II</w:t>
            </w:r>
            <w:r w:rsidRPr="008B0E93">
              <w:rPr>
                <w:rFonts w:eastAsiaTheme="minorEastAsia"/>
                <w:sz w:val="20"/>
                <w:szCs w:val="20"/>
                <w:lang w:eastAsia="en-US"/>
              </w:rPr>
              <w:t xml:space="preserve">). </w:t>
            </w:r>
            <w:r w:rsidRPr="008B0E93">
              <w:rPr>
                <w:rFonts w:eastAsiaTheme="minorEastAsia"/>
                <w:sz w:val="20"/>
                <w:szCs w:val="20"/>
                <w:lang w:val="en-US" w:eastAsia="en-US"/>
              </w:rPr>
              <w:t>P</w:t>
            </w:r>
            <w:r w:rsidRPr="008B0E93">
              <w:rPr>
                <w:rFonts w:eastAsiaTheme="minorEastAsia"/>
                <w:sz w:val="20"/>
                <w:szCs w:val="20"/>
                <w:lang w:eastAsia="en-US"/>
              </w:rPr>
              <w:t>. 00-00</w:t>
            </w:r>
            <w:r w:rsidR="00183351" w:rsidRPr="008B0E93">
              <w:rPr>
                <w:rFonts w:eastAsiaTheme="minorEastAsia"/>
                <w:sz w:val="20"/>
                <w:szCs w:val="20"/>
                <w:lang w:eastAsia="en-US"/>
              </w:rPr>
              <w:t>.</w:t>
            </w:r>
          </w:p>
          <w:p w:rsidR="003B3C81" w:rsidRPr="008B0E93" w:rsidRDefault="0081258E" w:rsidP="003B3C81">
            <w:pPr>
              <w:suppressAutoHyphens w:val="0"/>
              <w:spacing w:after="200"/>
              <w:jc w:val="both"/>
              <w:rPr>
                <w:rFonts w:eastAsiaTheme="minorEastAsia"/>
                <w:sz w:val="20"/>
                <w:szCs w:val="20"/>
                <w:lang w:eastAsia="en-US"/>
              </w:rPr>
            </w:pPr>
            <w:r w:rsidRPr="008B0E93">
              <w:rPr>
                <w:rFonts w:eastAsiaTheme="minorEastAsia"/>
                <w:sz w:val="20"/>
                <w:szCs w:val="20"/>
                <w:lang w:eastAsia="en-US"/>
              </w:rPr>
              <w:t xml:space="preserve"> Проблемы улучшения отраслевой структуры экономики Грузии. .  </w:t>
            </w:r>
            <w:r w:rsidRPr="008B0E93">
              <w:rPr>
                <w:rFonts w:eastAsiaTheme="minorEastAsia"/>
                <w:sz w:val="20"/>
                <w:szCs w:val="20"/>
                <w:lang w:val="en-US" w:eastAsia="en-US"/>
              </w:rPr>
              <w:t xml:space="preserve">– </w:t>
            </w:r>
            <w:r w:rsidRPr="008B0E93">
              <w:rPr>
                <w:rFonts w:eastAsiaTheme="minorEastAsia"/>
                <w:sz w:val="20"/>
                <w:szCs w:val="20"/>
                <w:lang w:val="en-US" w:eastAsia="en-US"/>
              </w:rPr>
              <w:lastRenderedPageBreak/>
              <w:t xml:space="preserve">J.: Ekonomisti, 2017 </w:t>
            </w:r>
          </w:p>
          <w:p w:rsidR="00087BC2" w:rsidRPr="008B0E93" w:rsidRDefault="0081258E" w:rsidP="003B3C81">
            <w:pPr>
              <w:suppressAutoHyphens w:val="0"/>
              <w:spacing w:after="200"/>
              <w:jc w:val="both"/>
              <w:rPr>
                <w:rFonts w:ascii="Sylfaen" w:hAnsi="Sylfaen"/>
                <w:lang w:val="af-ZA"/>
              </w:rPr>
            </w:pPr>
            <w:r w:rsidRPr="008B0E93">
              <w:rPr>
                <w:rFonts w:ascii="AcadNusx" w:eastAsiaTheme="minorEastAsia" w:hAnsi="AcadNusx"/>
                <w:sz w:val="20"/>
                <w:szCs w:val="20"/>
                <w:lang w:val="en-US" w:eastAsia="en-US"/>
              </w:rPr>
              <w:t xml:space="preserve">saqarTvelos ekonomikis dargobrivi struqturis gaumjobesebis problemebi. </w:t>
            </w:r>
            <w:r w:rsidRPr="008B0E93">
              <w:rPr>
                <w:rFonts w:ascii="AcadNusx" w:eastAsiaTheme="minorEastAsia" w:hAnsi="AcadNusx" w:cs="AcadNusx"/>
                <w:sz w:val="20"/>
                <w:szCs w:val="20"/>
                <w:lang w:val="en-US" w:eastAsia="en-US"/>
              </w:rPr>
              <w:t>vrceli reziume</w:t>
            </w:r>
            <w:r w:rsidRPr="008B0E93">
              <w:rPr>
                <w:rFonts w:eastAsiaTheme="minorEastAsia"/>
                <w:sz w:val="20"/>
                <w:szCs w:val="20"/>
                <w:lang w:val="en-US" w:eastAsia="en-US"/>
              </w:rPr>
              <w:t xml:space="preserve">. </w:t>
            </w:r>
            <w:r w:rsidR="002864BC" w:rsidRPr="008B0E93">
              <w:rPr>
                <w:rFonts w:ascii="AcadNusx" w:eastAsiaTheme="minorEastAsia" w:hAnsi="AcadNusx"/>
                <w:sz w:val="20"/>
                <w:szCs w:val="20"/>
                <w:lang w:val="en-US" w:eastAsia="en-US"/>
              </w:rPr>
              <w:t>_ J.: ekonomisti, 2017</w:t>
            </w:r>
            <w:r w:rsidRPr="008B0E93">
              <w:rPr>
                <w:rFonts w:ascii="AcadNusx" w:eastAsiaTheme="minorEastAsia" w:hAnsi="AcadNusx"/>
                <w:sz w:val="20"/>
                <w:szCs w:val="20"/>
                <w:lang w:val="en-US" w:eastAsia="en-US"/>
              </w:rPr>
              <w:t xml:space="preserve"> </w:t>
            </w:r>
          </w:p>
        </w:tc>
        <w:tc>
          <w:tcPr>
            <w:tcW w:w="1134" w:type="dxa"/>
          </w:tcPr>
          <w:p w:rsidR="00E30D08" w:rsidRPr="008B0E93" w:rsidRDefault="00E30D08" w:rsidP="007406AF">
            <w:pPr>
              <w:jc w:val="center"/>
              <w:rPr>
                <w:rFonts w:eastAsiaTheme="minorEastAsia"/>
                <w:sz w:val="20"/>
                <w:szCs w:val="20"/>
                <w:lang w:val="en-US" w:eastAsia="en-US"/>
              </w:rPr>
            </w:pPr>
            <w:r w:rsidRPr="008B0E93">
              <w:rPr>
                <w:rFonts w:eastAsiaTheme="minorEastAsia"/>
                <w:sz w:val="20"/>
                <w:szCs w:val="20"/>
                <w:lang w:val="en-US" w:eastAsia="en-US"/>
              </w:rPr>
              <w:lastRenderedPageBreak/>
              <w:t xml:space="preserve"> № 4 </w:t>
            </w:r>
          </w:p>
          <w:p w:rsidR="00E30D08" w:rsidRPr="008B0E93" w:rsidRDefault="00E30D08" w:rsidP="007406AF">
            <w:pPr>
              <w:jc w:val="center"/>
              <w:rPr>
                <w:rFonts w:eastAsiaTheme="minorEastAsia"/>
                <w:sz w:val="20"/>
                <w:szCs w:val="20"/>
                <w:lang w:val="en-US" w:eastAsia="en-US"/>
              </w:rPr>
            </w:pPr>
          </w:p>
          <w:p w:rsidR="00E30D08" w:rsidRPr="008B0E93" w:rsidRDefault="00E30D08" w:rsidP="007406AF">
            <w:pPr>
              <w:jc w:val="center"/>
              <w:rPr>
                <w:rFonts w:eastAsiaTheme="minorEastAsia"/>
                <w:sz w:val="20"/>
                <w:szCs w:val="20"/>
                <w:lang w:val="en-US" w:eastAsia="en-US"/>
              </w:rPr>
            </w:pPr>
          </w:p>
          <w:p w:rsidR="00E30D08" w:rsidRPr="008B0E93" w:rsidRDefault="00E30D08" w:rsidP="007406AF">
            <w:pPr>
              <w:jc w:val="center"/>
              <w:rPr>
                <w:rFonts w:eastAsiaTheme="minorEastAsia"/>
                <w:sz w:val="20"/>
                <w:szCs w:val="20"/>
                <w:lang w:val="en-US" w:eastAsia="en-US"/>
              </w:rPr>
            </w:pPr>
          </w:p>
          <w:p w:rsidR="00E30D08" w:rsidRPr="008B0E93" w:rsidRDefault="00E30D08" w:rsidP="007406AF">
            <w:pPr>
              <w:jc w:val="center"/>
              <w:rPr>
                <w:rFonts w:eastAsiaTheme="minorEastAsia"/>
                <w:sz w:val="20"/>
                <w:szCs w:val="20"/>
                <w:lang w:val="en-US" w:eastAsia="en-US"/>
              </w:rPr>
            </w:pPr>
          </w:p>
          <w:p w:rsidR="002864BC" w:rsidRPr="008B0E93" w:rsidRDefault="00E30D08" w:rsidP="007406AF">
            <w:pPr>
              <w:jc w:val="center"/>
              <w:rPr>
                <w:rFonts w:eastAsiaTheme="minorEastAsia"/>
                <w:sz w:val="20"/>
                <w:szCs w:val="20"/>
                <w:lang w:val="en-US" w:eastAsia="en-US"/>
              </w:rPr>
            </w:pPr>
            <w:r w:rsidRPr="008B0E93">
              <w:rPr>
                <w:rFonts w:eastAsiaTheme="minorEastAsia"/>
                <w:sz w:val="20"/>
                <w:szCs w:val="20"/>
                <w:lang w:val="en-US" w:eastAsia="en-US"/>
              </w:rPr>
              <w:t xml:space="preserve">(Volume </w:t>
            </w:r>
            <w:r w:rsidRPr="008B0E93">
              <w:rPr>
                <w:rFonts w:eastAsiaTheme="minorEastAsia"/>
                <w:sz w:val="20"/>
                <w:szCs w:val="20"/>
                <w:lang w:eastAsia="en-US"/>
              </w:rPr>
              <w:t>Х</w:t>
            </w:r>
            <w:r w:rsidRPr="008B0E93">
              <w:rPr>
                <w:rFonts w:eastAsiaTheme="minorEastAsia"/>
                <w:sz w:val="20"/>
                <w:szCs w:val="20"/>
                <w:lang w:val="en-US" w:eastAsia="en-US"/>
              </w:rPr>
              <w:t xml:space="preserve">II) , </w:t>
            </w:r>
            <w:r w:rsidRPr="008B0E93">
              <w:rPr>
                <w:rFonts w:eastAsiaTheme="minorEastAsia"/>
                <w:sz w:val="20"/>
                <w:szCs w:val="20"/>
                <w:lang w:eastAsia="en-US"/>
              </w:rPr>
              <w:t xml:space="preserve"> № 4</w:t>
            </w:r>
          </w:p>
          <w:p w:rsidR="002864BC" w:rsidRPr="008B0E93" w:rsidRDefault="002864BC" w:rsidP="007406AF">
            <w:pPr>
              <w:jc w:val="center"/>
              <w:rPr>
                <w:rFonts w:eastAsiaTheme="minorEastAsia"/>
                <w:sz w:val="20"/>
                <w:szCs w:val="20"/>
                <w:lang w:val="en-US" w:eastAsia="en-US"/>
              </w:rPr>
            </w:pPr>
          </w:p>
          <w:p w:rsidR="002864BC" w:rsidRPr="008B0E93" w:rsidRDefault="002864BC" w:rsidP="007406AF">
            <w:pPr>
              <w:jc w:val="center"/>
              <w:rPr>
                <w:rFonts w:eastAsiaTheme="minorEastAsia"/>
                <w:sz w:val="20"/>
                <w:szCs w:val="20"/>
                <w:lang w:val="en-US" w:eastAsia="en-US"/>
              </w:rPr>
            </w:pPr>
          </w:p>
          <w:p w:rsidR="00087BC2" w:rsidRPr="008B0E93" w:rsidRDefault="002864BC" w:rsidP="007406AF">
            <w:pPr>
              <w:jc w:val="center"/>
              <w:rPr>
                <w:rFonts w:ascii="Sylfaen" w:hAnsi="Sylfaen"/>
                <w:lang w:val="af-ZA"/>
              </w:rPr>
            </w:pPr>
            <w:r w:rsidRPr="008B0E93">
              <w:rPr>
                <w:rFonts w:ascii="AcadNusx" w:eastAsiaTheme="minorEastAsia" w:hAnsi="AcadNusx"/>
                <w:sz w:val="20"/>
                <w:szCs w:val="20"/>
                <w:lang w:val="en-US" w:eastAsia="en-US"/>
              </w:rPr>
              <w:t>#1 (tomi XII)</w:t>
            </w:r>
          </w:p>
        </w:tc>
        <w:tc>
          <w:tcPr>
            <w:tcW w:w="2551" w:type="dxa"/>
          </w:tcPr>
          <w:p w:rsidR="00087BC2" w:rsidRPr="008B0E93" w:rsidRDefault="002864BC" w:rsidP="007406AF">
            <w:pPr>
              <w:jc w:val="center"/>
              <w:rPr>
                <w:rFonts w:ascii="Sylfaen" w:hAnsi="Sylfaen"/>
                <w:lang w:val="af-ZA"/>
              </w:rPr>
            </w:pPr>
            <w:r w:rsidRPr="008B0E93">
              <w:rPr>
                <w:rFonts w:ascii="Sylfaen" w:hAnsi="Sylfaen"/>
                <w:lang w:val="ka-GE"/>
              </w:rPr>
              <w:lastRenderedPageBreak/>
              <w:t>„ _“</w:t>
            </w:r>
          </w:p>
        </w:tc>
        <w:tc>
          <w:tcPr>
            <w:tcW w:w="645" w:type="dxa"/>
          </w:tcPr>
          <w:p w:rsidR="0081258E" w:rsidRPr="008B0E93" w:rsidRDefault="0081258E" w:rsidP="007406AF">
            <w:pPr>
              <w:tabs>
                <w:tab w:val="center" w:pos="4677"/>
                <w:tab w:val="right" w:pos="9355"/>
              </w:tabs>
              <w:suppressAutoHyphens w:val="0"/>
              <w:jc w:val="both"/>
              <w:rPr>
                <w:rFonts w:eastAsiaTheme="minorEastAsia"/>
                <w:sz w:val="20"/>
                <w:szCs w:val="20"/>
                <w:lang w:val="en-US" w:eastAsia="en-US"/>
              </w:rPr>
            </w:pPr>
            <w:r w:rsidRPr="008B0E93">
              <w:rPr>
                <w:rFonts w:eastAsiaTheme="minorEastAsia"/>
                <w:sz w:val="20"/>
                <w:szCs w:val="20"/>
                <w:lang w:val="en-US" w:eastAsia="en-US"/>
              </w:rPr>
              <w:t xml:space="preserve">1.0 printer’s sheet </w:t>
            </w:r>
          </w:p>
          <w:p w:rsidR="0081258E" w:rsidRPr="008B0E93" w:rsidRDefault="0081258E" w:rsidP="007406AF">
            <w:pPr>
              <w:tabs>
                <w:tab w:val="center" w:pos="4677"/>
                <w:tab w:val="right" w:pos="9355"/>
              </w:tabs>
              <w:suppressAutoHyphens w:val="0"/>
              <w:spacing w:after="200"/>
              <w:ind w:left="360"/>
              <w:contextualSpacing/>
              <w:jc w:val="both"/>
              <w:rPr>
                <w:rFonts w:eastAsiaTheme="minorEastAsia"/>
                <w:sz w:val="20"/>
                <w:szCs w:val="20"/>
                <w:lang w:val="en-US" w:eastAsia="en-US"/>
              </w:rPr>
            </w:pPr>
          </w:p>
          <w:p w:rsidR="00087BC2" w:rsidRPr="008B0E93" w:rsidRDefault="0081258E" w:rsidP="004553F9">
            <w:pPr>
              <w:jc w:val="both"/>
              <w:rPr>
                <w:rFonts w:ascii="Sylfaen" w:hAnsi="Sylfaen"/>
                <w:lang w:val="af-ZA"/>
              </w:rPr>
            </w:pPr>
            <w:r w:rsidRPr="008B0E93">
              <w:rPr>
                <w:rFonts w:ascii="AcadNusx" w:eastAsiaTheme="minorEastAsia" w:hAnsi="AcadNusx"/>
                <w:sz w:val="20"/>
                <w:szCs w:val="20"/>
                <w:lang w:val="en-US" w:eastAsia="en-US"/>
              </w:rPr>
              <w:t>0.3 n.</w:t>
            </w:r>
            <w:r w:rsidRPr="008B0E93">
              <w:rPr>
                <w:rFonts w:asciiTheme="minorHAnsi" w:eastAsiaTheme="minorEastAsia" w:hAnsiTheme="minorHAnsi"/>
                <w:sz w:val="20"/>
                <w:szCs w:val="20"/>
                <w:lang w:val="en-US" w:eastAsia="en-US"/>
              </w:rPr>
              <w:t xml:space="preserve"> </w:t>
            </w:r>
            <w:r w:rsidRPr="008B0E93">
              <w:rPr>
                <w:rFonts w:ascii="AcadNusx" w:eastAsiaTheme="minorEastAsia" w:hAnsi="AcadNusx"/>
                <w:sz w:val="20"/>
                <w:szCs w:val="20"/>
                <w:lang w:val="en-US" w:eastAsia="en-US"/>
              </w:rPr>
              <w:t>T.</w:t>
            </w:r>
          </w:p>
        </w:tc>
      </w:tr>
      <w:tr w:rsidR="0081258E" w:rsidRPr="008B0E93" w:rsidTr="003B3C81">
        <w:tc>
          <w:tcPr>
            <w:tcW w:w="545" w:type="dxa"/>
          </w:tcPr>
          <w:p w:rsidR="0081258E" w:rsidRPr="008B0E93" w:rsidRDefault="00244BBF" w:rsidP="007406AF">
            <w:pPr>
              <w:jc w:val="center"/>
              <w:rPr>
                <w:rFonts w:ascii="Sylfaen" w:hAnsi="Sylfaen"/>
                <w:lang w:val="af-ZA"/>
              </w:rPr>
            </w:pPr>
            <w:r w:rsidRPr="008B0E93">
              <w:rPr>
                <w:rFonts w:ascii="Sylfaen" w:hAnsi="Sylfaen"/>
                <w:lang w:val="af-ZA"/>
              </w:rPr>
              <w:lastRenderedPageBreak/>
              <w:t>36</w:t>
            </w:r>
          </w:p>
        </w:tc>
        <w:tc>
          <w:tcPr>
            <w:tcW w:w="1751" w:type="dxa"/>
          </w:tcPr>
          <w:p w:rsidR="0081258E" w:rsidRPr="008B0E93" w:rsidRDefault="004368D0" w:rsidP="007406AF">
            <w:pPr>
              <w:jc w:val="both"/>
              <w:rPr>
                <w:rFonts w:ascii="Sylfaen" w:hAnsi="Sylfaen"/>
                <w:lang w:val="af-ZA"/>
              </w:rPr>
            </w:pPr>
            <w:r w:rsidRPr="008B0E93">
              <w:rPr>
                <w:rFonts w:ascii="AcadNusx" w:hAnsi="AcadNusx"/>
                <w:sz w:val="20"/>
                <w:szCs w:val="20"/>
                <w:lang w:val="af-ZA"/>
              </w:rPr>
              <w:t>v. burduli</w:t>
            </w:r>
          </w:p>
        </w:tc>
        <w:tc>
          <w:tcPr>
            <w:tcW w:w="3119" w:type="dxa"/>
          </w:tcPr>
          <w:p w:rsidR="0081258E" w:rsidRPr="008B0E93" w:rsidRDefault="004368D0" w:rsidP="007406AF">
            <w:pPr>
              <w:suppressAutoHyphens w:val="0"/>
              <w:spacing w:after="200"/>
              <w:jc w:val="both"/>
              <w:rPr>
                <w:rFonts w:ascii="Sylfaen" w:hAnsi="Sylfaen"/>
                <w:lang w:val="ka-GE"/>
              </w:rPr>
            </w:pPr>
            <w:r w:rsidRPr="008B0E93">
              <w:rPr>
                <w:rFonts w:ascii="AcadNusx" w:eastAsiaTheme="minorEastAsia" w:hAnsi="AcadNusx"/>
                <w:sz w:val="20"/>
                <w:szCs w:val="20"/>
                <w:lang w:val="en-US" w:eastAsia="en-US"/>
              </w:rPr>
              <w:t>saqarTvelos erovnuli inovaciuri sistemis formirebis prioritete</w:t>
            </w:r>
            <w:r w:rsidRPr="008B0E93">
              <w:rPr>
                <w:rFonts w:ascii="Sylfaen" w:eastAsiaTheme="minorEastAsia" w:hAnsi="Sylfaen"/>
                <w:sz w:val="20"/>
                <w:szCs w:val="20"/>
                <w:lang w:val="ka-GE" w:eastAsia="en-US"/>
              </w:rPr>
              <w:softHyphen/>
            </w:r>
            <w:r w:rsidRPr="008B0E93">
              <w:rPr>
                <w:rFonts w:ascii="AcadNusx" w:eastAsiaTheme="minorEastAsia" w:hAnsi="AcadNusx"/>
                <w:sz w:val="20"/>
                <w:szCs w:val="20"/>
                <w:lang w:val="en-US" w:eastAsia="en-US"/>
              </w:rPr>
              <w:t>bis Sesaxeb.  saerTaSoriso samecniero-praqtikuli konferen</w:t>
            </w:r>
            <w:r w:rsidRPr="008B0E93">
              <w:rPr>
                <w:rFonts w:ascii="Sylfaen" w:eastAsiaTheme="minorEastAsia" w:hAnsi="Sylfaen"/>
                <w:sz w:val="20"/>
                <w:szCs w:val="20"/>
                <w:lang w:val="ka-GE" w:eastAsia="en-US"/>
              </w:rPr>
              <w:softHyphen/>
            </w:r>
            <w:r w:rsidRPr="008B0E93">
              <w:rPr>
                <w:rFonts w:ascii="AcadNusx" w:eastAsiaTheme="minorEastAsia" w:hAnsi="AcadNusx"/>
                <w:sz w:val="20"/>
                <w:szCs w:val="20"/>
                <w:lang w:val="en-US" w:eastAsia="en-US"/>
              </w:rPr>
              <w:t xml:space="preserve">ciis </w:t>
            </w:r>
            <w:r w:rsidR="002864BC" w:rsidRPr="008B0E93">
              <w:rPr>
                <w:rFonts w:ascii="AcadNusx" w:eastAsiaTheme="minorEastAsia" w:hAnsi="AcadNusx"/>
                <w:sz w:val="20"/>
                <w:szCs w:val="20"/>
                <w:lang w:val="en-US" w:eastAsia="en-US"/>
              </w:rPr>
              <w:t>`</w:t>
            </w:r>
            <w:r w:rsidRPr="008B0E93">
              <w:rPr>
                <w:rFonts w:ascii="AcadNusx" w:eastAsiaTheme="minorEastAsia" w:hAnsi="AcadNusx"/>
                <w:sz w:val="20"/>
                <w:szCs w:val="20"/>
                <w:lang w:val="en-US" w:eastAsia="en-US"/>
              </w:rPr>
              <w:t>Tanamedrove gamowvevebi, mecnierebis aqtualuri problemebi da evrointegracia</w:t>
            </w:r>
            <w:r w:rsidR="002864BC" w:rsidRPr="008B0E93">
              <w:rPr>
                <w:rFonts w:ascii="AcadNusx" w:eastAsiaTheme="minorEastAsia" w:hAnsi="AcadNusx"/>
                <w:sz w:val="20"/>
                <w:szCs w:val="20"/>
                <w:lang w:val="en-US" w:eastAsia="en-US"/>
              </w:rPr>
              <w:t>~</w:t>
            </w:r>
            <w:r w:rsidRPr="008B0E93">
              <w:rPr>
                <w:rFonts w:ascii="AcadNusx" w:eastAsiaTheme="minorEastAsia" w:hAnsi="AcadNusx"/>
                <w:sz w:val="20"/>
                <w:szCs w:val="20"/>
                <w:lang w:val="en-US" w:eastAsia="en-US"/>
              </w:rPr>
              <w:t xml:space="preserve"> SromaTa krebuli. </w:t>
            </w:r>
          </w:p>
        </w:tc>
        <w:tc>
          <w:tcPr>
            <w:tcW w:w="1134" w:type="dxa"/>
          </w:tcPr>
          <w:p w:rsidR="0081258E" w:rsidRPr="008B0E93" w:rsidRDefault="0081258E" w:rsidP="007406AF">
            <w:pPr>
              <w:jc w:val="center"/>
              <w:rPr>
                <w:rFonts w:ascii="Sylfaen" w:hAnsi="Sylfaen"/>
                <w:lang w:val="af-ZA"/>
              </w:rPr>
            </w:pPr>
          </w:p>
        </w:tc>
        <w:tc>
          <w:tcPr>
            <w:tcW w:w="2551" w:type="dxa"/>
          </w:tcPr>
          <w:p w:rsidR="0081258E" w:rsidRPr="008B0E93" w:rsidRDefault="004368D0" w:rsidP="002864BC">
            <w:pPr>
              <w:jc w:val="center"/>
              <w:rPr>
                <w:rFonts w:ascii="Sylfaen" w:hAnsi="Sylfaen"/>
                <w:lang w:val="ka-GE"/>
              </w:rPr>
            </w:pPr>
            <w:r w:rsidRPr="008B0E93">
              <w:rPr>
                <w:rFonts w:ascii="AcadNusx" w:hAnsi="AcadNusx"/>
                <w:sz w:val="20"/>
                <w:szCs w:val="20"/>
                <w:lang w:val="en-US"/>
              </w:rPr>
              <w:t xml:space="preserve"> </w:t>
            </w:r>
            <w:r w:rsidRPr="008B0E93">
              <w:rPr>
                <w:rFonts w:ascii="AcadNusx" w:hAnsi="AcadNusx"/>
                <w:sz w:val="20"/>
                <w:szCs w:val="20"/>
              </w:rPr>
              <w:t>(22-23 noemberi)</w:t>
            </w:r>
            <w:r w:rsidR="00DD665B" w:rsidRPr="008B0E93">
              <w:rPr>
                <w:rFonts w:ascii="AcadNusx" w:hAnsi="AcadNusx"/>
                <w:sz w:val="20"/>
                <w:szCs w:val="20"/>
              </w:rPr>
              <w:t xml:space="preserve"> </w:t>
            </w:r>
            <w:r w:rsidR="002864BC" w:rsidRPr="008B0E93">
              <w:rPr>
                <w:rFonts w:ascii="AcadNusx" w:hAnsi="AcadNusx"/>
                <w:sz w:val="20"/>
                <w:szCs w:val="20"/>
              </w:rPr>
              <w:t>Tbilisi, 201</w:t>
            </w:r>
            <w:r w:rsidR="002864BC" w:rsidRPr="008B0E93">
              <w:rPr>
                <w:sz w:val="20"/>
                <w:szCs w:val="20"/>
              </w:rPr>
              <w:t>7</w:t>
            </w:r>
          </w:p>
        </w:tc>
        <w:tc>
          <w:tcPr>
            <w:tcW w:w="645" w:type="dxa"/>
          </w:tcPr>
          <w:p w:rsidR="004368D0" w:rsidRPr="008B0E93" w:rsidRDefault="004368D0" w:rsidP="007406AF">
            <w:pPr>
              <w:tabs>
                <w:tab w:val="center" w:pos="4677"/>
                <w:tab w:val="right" w:pos="9355"/>
              </w:tabs>
              <w:suppressAutoHyphens w:val="0"/>
              <w:jc w:val="center"/>
              <w:rPr>
                <w:rFonts w:ascii="AcadNusx" w:eastAsiaTheme="minorEastAsia" w:hAnsi="AcadNusx"/>
                <w:sz w:val="20"/>
                <w:szCs w:val="20"/>
                <w:lang w:val="en-US" w:eastAsia="en-US"/>
              </w:rPr>
            </w:pPr>
            <w:r w:rsidRPr="008B0E93">
              <w:rPr>
                <w:rFonts w:eastAsiaTheme="minorEastAsia"/>
                <w:sz w:val="20"/>
                <w:szCs w:val="20"/>
                <w:lang w:val="en-US" w:eastAsia="en-US"/>
              </w:rPr>
              <w:t xml:space="preserve">0.3 </w:t>
            </w:r>
            <w:r w:rsidRPr="008B0E93">
              <w:rPr>
                <w:rFonts w:ascii="AcadNusx" w:eastAsiaTheme="minorEastAsia" w:hAnsi="AcadNusx"/>
                <w:sz w:val="20"/>
                <w:szCs w:val="20"/>
                <w:lang w:val="en-US" w:eastAsia="en-US"/>
              </w:rPr>
              <w:t>n. T.</w:t>
            </w:r>
          </w:p>
          <w:p w:rsidR="0081258E" w:rsidRPr="008B0E93" w:rsidRDefault="004368D0" w:rsidP="007406AF">
            <w:pPr>
              <w:jc w:val="center"/>
              <w:rPr>
                <w:rFonts w:ascii="Sylfaen" w:hAnsi="Sylfaen"/>
                <w:lang w:val="af-ZA"/>
              </w:rPr>
            </w:pPr>
            <w:r w:rsidRPr="008B0E93">
              <w:rPr>
                <w:rFonts w:ascii="AcadNusx" w:eastAsiaTheme="minorEastAsia" w:hAnsi="AcadNusx" w:cstheme="minorBidi"/>
                <w:sz w:val="20"/>
                <w:szCs w:val="20"/>
                <w:lang w:val="en-US" w:eastAsia="en-US"/>
              </w:rPr>
              <w:t>gv. 8-11</w:t>
            </w:r>
          </w:p>
        </w:tc>
      </w:tr>
      <w:tr w:rsidR="0081258E" w:rsidRPr="008B0E93" w:rsidTr="003B3C81">
        <w:tc>
          <w:tcPr>
            <w:tcW w:w="545" w:type="dxa"/>
          </w:tcPr>
          <w:p w:rsidR="0081258E" w:rsidRPr="008B0E93" w:rsidRDefault="00244BBF" w:rsidP="007406AF">
            <w:pPr>
              <w:jc w:val="center"/>
              <w:rPr>
                <w:rFonts w:ascii="Sylfaen" w:hAnsi="Sylfaen"/>
                <w:lang w:val="af-ZA"/>
              </w:rPr>
            </w:pPr>
            <w:r w:rsidRPr="008B0E93">
              <w:rPr>
                <w:rFonts w:ascii="Sylfaen" w:hAnsi="Sylfaen"/>
                <w:lang w:val="af-ZA"/>
              </w:rPr>
              <w:t>37</w:t>
            </w:r>
          </w:p>
        </w:tc>
        <w:tc>
          <w:tcPr>
            <w:tcW w:w="1751" w:type="dxa"/>
          </w:tcPr>
          <w:p w:rsidR="0081258E" w:rsidRPr="008B0E93" w:rsidRDefault="00D56419" w:rsidP="007406AF">
            <w:pPr>
              <w:jc w:val="both"/>
              <w:rPr>
                <w:rFonts w:ascii="Sylfaen" w:hAnsi="Sylfaen"/>
                <w:lang w:val="af-ZA"/>
              </w:rPr>
            </w:pPr>
            <w:r w:rsidRPr="008B0E93">
              <w:rPr>
                <w:rFonts w:eastAsiaTheme="minorEastAsia"/>
                <w:sz w:val="20"/>
                <w:szCs w:val="20"/>
                <w:lang w:eastAsia="en-US"/>
              </w:rPr>
              <w:t>Вахтанг Бурдули</w:t>
            </w:r>
          </w:p>
        </w:tc>
        <w:tc>
          <w:tcPr>
            <w:tcW w:w="3119" w:type="dxa"/>
          </w:tcPr>
          <w:p w:rsidR="0081258E" w:rsidRPr="008B0E93" w:rsidRDefault="00D56419" w:rsidP="007406AF">
            <w:pPr>
              <w:jc w:val="both"/>
              <w:rPr>
                <w:rFonts w:ascii="Sylfaen" w:hAnsi="Sylfaen"/>
                <w:lang w:val="en-US"/>
              </w:rPr>
            </w:pPr>
            <w:r w:rsidRPr="008B0E93">
              <w:rPr>
                <w:rFonts w:eastAsia="TimesNewRomanPS-BoldItalicMT"/>
                <w:bCs/>
                <w:iCs/>
                <w:sz w:val="20"/>
                <w:szCs w:val="20"/>
              </w:rPr>
              <w:t>Особенности</w:t>
            </w:r>
            <w:r w:rsidRPr="008B0E93">
              <w:rPr>
                <w:rFonts w:eastAsia="TimesNewRomanPS-BoldItalicMT"/>
                <w:bCs/>
                <w:iCs/>
                <w:sz w:val="20"/>
                <w:szCs w:val="20"/>
                <w:lang w:val="en-US"/>
              </w:rPr>
              <w:t xml:space="preserve"> </w:t>
            </w:r>
            <w:r w:rsidRPr="008B0E93">
              <w:rPr>
                <w:rFonts w:eastAsia="TimesNewRomanPS-BoldItalicMT"/>
                <w:bCs/>
                <w:iCs/>
                <w:sz w:val="20"/>
                <w:szCs w:val="20"/>
              </w:rPr>
              <w:t>трансформации</w:t>
            </w:r>
            <w:r w:rsidRPr="008B0E93">
              <w:rPr>
                <w:rFonts w:eastAsia="TimesNewRomanPS-BoldItalicMT"/>
                <w:bCs/>
                <w:iCs/>
                <w:sz w:val="20"/>
                <w:szCs w:val="20"/>
                <w:lang w:val="en-US"/>
              </w:rPr>
              <w:t xml:space="preserve"> </w:t>
            </w:r>
            <w:r w:rsidRPr="008B0E93">
              <w:rPr>
                <w:rFonts w:eastAsia="TimesNewRomanPS-BoldItalicMT"/>
                <w:bCs/>
                <w:iCs/>
                <w:sz w:val="20"/>
                <w:szCs w:val="20"/>
              </w:rPr>
              <w:t>национальных</w:t>
            </w:r>
            <w:r w:rsidRPr="008B0E93">
              <w:rPr>
                <w:rFonts w:eastAsia="TimesNewRomanPS-BoldItalicMT"/>
                <w:bCs/>
                <w:iCs/>
                <w:sz w:val="20"/>
                <w:szCs w:val="20"/>
                <w:lang w:val="en-US"/>
              </w:rPr>
              <w:t xml:space="preserve"> </w:t>
            </w:r>
            <w:r w:rsidRPr="008B0E93">
              <w:rPr>
                <w:rFonts w:eastAsia="TimesNewRomanPS-BoldItalicMT"/>
                <w:bCs/>
                <w:iCs/>
                <w:sz w:val="20"/>
                <w:szCs w:val="20"/>
              </w:rPr>
              <w:t>инновационных</w:t>
            </w:r>
            <w:r w:rsidRPr="008B0E93">
              <w:rPr>
                <w:rFonts w:eastAsia="TimesNewRomanPS-BoldItalicMT"/>
                <w:bCs/>
                <w:iCs/>
                <w:sz w:val="20"/>
                <w:szCs w:val="20"/>
                <w:lang w:val="en-US"/>
              </w:rPr>
              <w:t xml:space="preserve"> </w:t>
            </w:r>
            <w:r w:rsidRPr="008B0E93">
              <w:rPr>
                <w:rFonts w:eastAsia="TimesNewRomanPS-BoldItalicMT"/>
                <w:bCs/>
                <w:iCs/>
                <w:sz w:val="20"/>
                <w:szCs w:val="20"/>
              </w:rPr>
              <w:t>систем</w:t>
            </w:r>
            <w:r w:rsidRPr="008B0E93">
              <w:rPr>
                <w:rFonts w:eastAsia="TimesNewRomanPS-BoldItalicMT"/>
                <w:bCs/>
                <w:iCs/>
                <w:sz w:val="20"/>
                <w:szCs w:val="20"/>
                <w:lang w:val="en-US"/>
              </w:rPr>
              <w:t xml:space="preserve"> </w:t>
            </w:r>
            <w:r w:rsidRPr="008B0E93">
              <w:rPr>
                <w:rFonts w:eastAsia="TimesNewRomanPS-BoldItalicMT"/>
                <w:bCs/>
                <w:iCs/>
                <w:sz w:val="20"/>
                <w:szCs w:val="20"/>
              </w:rPr>
              <w:t>в</w:t>
            </w:r>
            <w:r w:rsidRPr="008B0E93">
              <w:rPr>
                <w:rFonts w:eastAsia="TimesNewRomanPS-BoldItalicMT"/>
                <w:bCs/>
                <w:iCs/>
                <w:sz w:val="20"/>
                <w:szCs w:val="20"/>
                <w:lang w:val="en-US"/>
              </w:rPr>
              <w:t xml:space="preserve"> </w:t>
            </w:r>
            <w:r w:rsidRPr="008B0E93">
              <w:rPr>
                <w:rFonts w:eastAsia="TimesNewRomanPS-BoldItalicMT"/>
                <w:bCs/>
                <w:iCs/>
                <w:sz w:val="20"/>
                <w:szCs w:val="20"/>
              </w:rPr>
              <w:t>некоторых</w:t>
            </w:r>
            <w:r w:rsidRPr="008B0E93">
              <w:rPr>
                <w:rFonts w:eastAsia="TimesNewRomanPS-BoldItalicMT"/>
                <w:bCs/>
                <w:iCs/>
                <w:sz w:val="20"/>
                <w:szCs w:val="20"/>
                <w:lang w:val="en-US"/>
              </w:rPr>
              <w:t xml:space="preserve"> </w:t>
            </w:r>
            <w:r w:rsidRPr="008B0E93">
              <w:rPr>
                <w:rFonts w:eastAsia="TimesNewRomanPS-BoldItalicMT"/>
                <w:bCs/>
                <w:iCs/>
                <w:sz w:val="20"/>
                <w:szCs w:val="20"/>
              </w:rPr>
              <w:t>развитых</w:t>
            </w:r>
            <w:r w:rsidRPr="008B0E93">
              <w:rPr>
                <w:rFonts w:eastAsia="TimesNewRomanPS-BoldItalicMT"/>
                <w:bCs/>
                <w:iCs/>
                <w:sz w:val="20"/>
                <w:szCs w:val="20"/>
                <w:lang w:val="en-US"/>
              </w:rPr>
              <w:t xml:space="preserve"> </w:t>
            </w:r>
            <w:r w:rsidRPr="008B0E93">
              <w:rPr>
                <w:rFonts w:eastAsia="TimesNewRomanPS-BoldItalicMT"/>
                <w:bCs/>
                <w:iCs/>
                <w:sz w:val="20"/>
                <w:szCs w:val="20"/>
              </w:rPr>
              <w:t>странах</w:t>
            </w:r>
            <w:r w:rsidRPr="008B0E93">
              <w:rPr>
                <w:rFonts w:eastAsia="TimesNewRomanPS-BoldItalicMT"/>
                <w:bCs/>
                <w:iCs/>
                <w:sz w:val="20"/>
                <w:szCs w:val="20"/>
                <w:lang w:val="en-US"/>
              </w:rPr>
              <w:t xml:space="preserve">. </w:t>
            </w:r>
            <w:r w:rsidRPr="008B0E93">
              <w:rPr>
                <w:sz w:val="20"/>
                <w:szCs w:val="20"/>
                <w:lang w:val="en-US"/>
              </w:rPr>
              <w:t xml:space="preserve">– </w:t>
            </w:r>
            <w:r w:rsidRPr="008B0E93">
              <w:rPr>
                <w:sz w:val="20"/>
                <w:szCs w:val="20"/>
              </w:rPr>
              <w:t>В</w:t>
            </w:r>
            <w:r w:rsidRPr="008B0E93">
              <w:rPr>
                <w:sz w:val="20"/>
                <w:szCs w:val="20"/>
                <w:lang w:val="en-US"/>
              </w:rPr>
              <w:t xml:space="preserve"> </w:t>
            </w:r>
            <w:r w:rsidRPr="008B0E93">
              <w:rPr>
                <w:sz w:val="20"/>
                <w:szCs w:val="20"/>
              </w:rPr>
              <w:t>сб</w:t>
            </w:r>
            <w:r w:rsidRPr="008B0E93">
              <w:rPr>
                <w:sz w:val="20"/>
                <w:szCs w:val="20"/>
                <w:lang w:val="en-US"/>
              </w:rPr>
              <w:t>.: Proceedings of Materials of International Scientific-Practical Conference Dedicated to the 65</w:t>
            </w:r>
            <w:r w:rsidRPr="008B0E93">
              <w:rPr>
                <w:sz w:val="20"/>
                <w:szCs w:val="20"/>
                <w:vertAlign w:val="superscript"/>
                <w:lang w:val="en-US"/>
              </w:rPr>
              <w:t>th</w:t>
            </w:r>
            <w:r w:rsidRPr="008B0E93">
              <w:rPr>
                <w:sz w:val="20"/>
                <w:szCs w:val="20"/>
                <w:lang w:val="en-US"/>
              </w:rPr>
              <w:t xml:space="preserve"> Anniversary of Professor George Tsereteli: Structural and Innovative Problems of Economic Development.</w:t>
            </w:r>
          </w:p>
        </w:tc>
        <w:tc>
          <w:tcPr>
            <w:tcW w:w="1134" w:type="dxa"/>
          </w:tcPr>
          <w:p w:rsidR="0081258E" w:rsidRPr="008B0E93" w:rsidRDefault="00D7336C" w:rsidP="007406AF">
            <w:pPr>
              <w:jc w:val="both"/>
              <w:rPr>
                <w:rFonts w:ascii="Sylfaen" w:hAnsi="Sylfaen"/>
                <w:lang w:val="af-ZA"/>
              </w:rPr>
            </w:pPr>
            <w:r w:rsidRPr="008B0E93">
              <w:rPr>
                <w:sz w:val="20"/>
                <w:szCs w:val="20"/>
              </w:rPr>
              <w:t>.</w:t>
            </w:r>
          </w:p>
        </w:tc>
        <w:tc>
          <w:tcPr>
            <w:tcW w:w="2551" w:type="dxa"/>
          </w:tcPr>
          <w:p w:rsidR="0081258E" w:rsidRPr="008B0E93" w:rsidRDefault="00D7336C" w:rsidP="007406AF">
            <w:pPr>
              <w:jc w:val="center"/>
              <w:rPr>
                <w:rFonts w:ascii="Sylfaen" w:hAnsi="Sylfaen"/>
                <w:lang w:val="af-ZA"/>
              </w:rPr>
            </w:pPr>
            <w:r w:rsidRPr="008B0E93">
              <w:rPr>
                <w:sz w:val="20"/>
                <w:szCs w:val="20"/>
                <w:lang w:val="en-US"/>
              </w:rPr>
              <w:t>Publishing house of Paata Gugushvili Institute of Economics of Ivane Javakhishvili Tbilisi State University. Tbilisi, 2017</w:t>
            </w:r>
          </w:p>
        </w:tc>
        <w:tc>
          <w:tcPr>
            <w:tcW w:w="645" w:type="dxa"/>
          </w:tcPr>
          <w:p w:rsidR="0081258E" w:rsidRPr="008B0E93" w:rsidRDefault="00D7336C" w:rsidP="007406AF">
            <w:pPr>
              <w:jc w:val="center"/>
              <w:rPr>
                <w:rFonts w:ascii="Sylfaen" w:hAnsi="Sylfaen"/>
                <w:lang w:val="af-ZA"/>
              </w:rPr>
            </w:pPr>
            <w:r w:rsidRPr="008B0E93">
              <w:rPr>
                <w:sz w:val="20"/>
                <w:szCs w:val="20"/>
              </w:rPr>
              <w:t>Стр. 32-39 (1.1 п. л.)</w:t>
            </w:r>
          </w:p>
        </w:tc>
      </w:tr>
      <w:tr w:rsidR="00AD1948" w:rsidRPr="008B0E93" w:rsidTr="003B3C81">
        <w:tc>
          <w:tcPr>
            <w:tcW w:w="545" w:type="dxa"/>
          </w:tcPr>
          <w:p w:rsidR="00AD1948" w:rsidRPr="008B0E93" w:rsidRDefault="00244BBF" w:rsidP="007406AF">
            <w:pPr>
              <w:jc w:val="center"/>
              <w:rPr>
                <w:rFonts w:ascii="Sylfaen" w:hAnsi="Sylfaen"/>
                <w:lang w:val="af-ZA"/>
              </w:rPr>
            </w:pPr>
            <w:r w:rsidRPr="008B0E93">
              <w:rPr>
                <w:rFonts w:ascii="Sylfaen" w:hAnsi="Sylfaen"/>
                <w:lang w:val="af-ZA"/>
              </w:rPr>
              <w:t>38</w:t>
            </w:r>
          </w:p>
        </w:tc>
        <w:tc>
          <w:tcPr>
            <w:tcW w:w="1751" w:type="dxa"/>
          </w:tcPr>
          <w:p w:rsidR="0091373C" w:rsidRPr="008B0E93" w:rsidRDefault="0091373C" w:rsidP="007406AF">
            <w:pPr>
              <w:tabs>
                <w:tab w:val="center" w:pos="4677"/>
                <w:tab w:val="right" w:pos="9355"/>
              </w:tabs>
              <w:suppressAutoHyphens w:val="0"/>
              <w:rPr>
                <w:rFonts w:eastAsiaTheme="minorEastAsia"/>
                <w:sz w:val="20"/>
                <w:szCs w:val="20"/>
                <w:lang w:val="en-US" w:eastAsia="en-US"/>
              </w:rPr>
            </w:pPr>
            <w:r w:rsidRPr="008B0E93">
              <w:rPr>
                <w:rFonts w:eastAsiaTheme="minorEastAsia"/>
                <w:sz w:val="20"/>
                <w:szCs w:val="20"/>
                <w:lang w:val="en-US" w:eastAsia="en-US"/>
              </w:rPr>
              <w:t xml:space="preserve">Ramaz Abesadze </w:t>
            </w:r>
          </w:p>
          <w:p w:rsidR="00AD1948" w:rsidRPr="008B0E93" w:rsidRDefault="0091373C" w:rsidP="007406AF">
            <w:pPr>
              <w:jc w:val="both"/>
              <w:rPr>
                <w:rFonts w:eastAsiaTheme="minorEastAsia"/>
                <w:sz w:val="20"/>
                <w:szCs w:val="20"/>
                <w:lang w:eastAsia="en-US"/>
              </w:rPr>
            </w:pPr>
            <w:r w:rsidRPr="008B0E93">
              <w:rPr>
                <w:rFonts w:eastAsiaTheme="minorEastAsia"/>
                <w:sz w:val="20"/>
                <w:szCs w:val="20"/>
                <w:lang w:val="en-US" w:eastAsia="en-US"/>
              </w:rPr>
              <w:t>Vakhtang Burduli</w:t>
            </w:r>
          </w:p>
        </w:tc>
        <w:tc>
          <w:tcPr>
            <w:tcW w:w="3119" w:type="dxa"/>
          </w:tcPr>
          <w:p w:rsidR="00AD1948" w:rsidRPr="008B0E93" w:rsidRDefault="0091373C" w:rsidP="002864BC">
            <w:pPr>
              <w:suppressAutoHyphens w:val="0"/>
              <w:spacing w:after="200"/>
              <w:jc w:val="both"/>
              <w:rPr>
                <w:rFonts w:ascii="Sylfaen" w:eastAsia="TimesNewRomanPS-BoldItalicMT" w:hAnsi="Sylfaen"/>
                <w:bCs/>
                <w:iCs/>
                <w:sz w:val="20"/>
                <w:szCs w:val="20"/>
                <w:lang w:val="ka-GE"/>
              </w:rPr>
            </w:pPr>
            <w:r w:rsidRPr="008B0E93">
              <w:rPr>
                <w:rFonts w:eastAsiaTheme="minorEastAsia"/>
                <w:sz w:val="20"/>
                <w:szCs w:val="20"/>
                <w:lang w:val="en-US" w:eastAsia="en-US"/>
              </w:rPr>
              <w:t>Current</w:t>
            </w:r>
            <w:r w:rsidRPr="008B0E93">
              <w:rPr>
                <w:rFonts w:eastAsiaTheme="minorEastAsia"/>
                <w:sz w:val="20"/>
                <w:szCs w:val="20"/>
                <w:lang w:eastAsia="en-US"/>
              </w:rPr>
              <w:t xml:space="preserve"> </w:t>
            </w:r>
            <w:r w:rsidRPr="008B0E93">
              <w:rPr>
                <w:rFonts w:eastAsiaTheme="minorEastAsia"/>
                <w:sz w:val="20"/>
                <w:szCs w:val="20"/>
                <w:lang w:val="en-US" w:eastAsia="en-US"/>
              </w:rPr>
              <w:t>States</w:t>
            </w:r>
            <w:r w:rsidRPr="008B0E93">
              <w:rPr>
                <w:rFonts w:eastAsiaTheme="minorEastAsia"/>
                <w:sz w:val="20"/>
                <w:szCs w:val="20"/>
                <w:lang w:eastAsia="en-US"/>
              </w:rPr>
              <w:t xml:space="preserve"> </w:t>
            </w:r>
            <w:r w:rsidRPr="008B0E93">
              <w:rPr>
                <w:rFonts w:eastAsiaTheme="minorEastAsia"/>
                <w:sz w:val="20"/>
                <w:szCs w:val="20"/>
                <w:lang w:val="en-US" w:eastAsia="en-US"/>
              </w:rPr>
              <w:t>and</w:t>
            </w:r>
            <w:r w:rsidRPr="008B0E93">
              <w:rPr>
                <w:rFonts w:eastAsiaTheme="minorEastAsia"/>
                <w:sz w:val="20"/>
                <w:szCs w:val="20"/>
                <w:lang w:eastAsia="en-US"/>
              </w:rPr>
              <w:t xml:space="preserve"> </w:t>
            </w:r>
            <w:r w:rsidRPr="008B0E93">
              <w:rPr>
                <w:rFonts w:eastAsiaTheme="minorEastAsia"/>
                <w:sz w:val="20"/>
                <w:szCs w:val="20"/>
                <w:lang w:val="en-US" w:eastAsia="en-US"/>
              </w:rPr>
              <w:t>Priorities</w:t>
            </w:r>
            <w:r w:rsidRPr="008B0E93">
              <w:rPr>
                <w:rFonts w:eastAsiaTheme="minorEastAsia"/>
                <w:sz w:val="20"/>
                <w:szCs w:val="20"/>
                <w:lang w:eastAsia="en-US"/>
              </w:rPr>
              <w:t xml:space="preserve"> </w:t>
            </w:r>
            <w:r w:rsidRPr="008B0E93">
              <w:rPr>
                <w:rFonts w:eastAsiaTheme="minorEastAsia"/>
                <w:sz w:val="20"/>
                <w:szCs w:val="20"/>
                <w:lang w:val="en-US" w:eastAsia="en-US"/>
              </w:rPr>
              <w:t>for</w:t>
            </w:r>
            <w:r w:rsidRPr="008B0E93">
              <w:rPr>
                <w:rFonts w:eastAsiaTheme="minorEastAsia"/>
                <w:sz w:val="20"/>
                <w:szCs w:val="20"/>
                <w:lang w:eastAsia="en-US"/>
              </w:rPr>
              <w:t xml:space="preserve"> </w:t>
            </w:r>
            <w:r w:rsidRPr="008B0E93">
              <w:rPr>
                <w:rFonts w:eastAsiaTheme="minorEastAsia"/>
                <w:sz w:val="20"/>
                <w:szCs w:val="20"/>
                <w:lang w:val="en-US" w:eastAsia="en-US"/>
              </w:rPr>
              <w:t>the</w:t>
            </w:r>
            <w:r w:rsidRPr="008B0E93">
              <w:rPr>
                <w:rFonts w:eastAsiaTheme="minorEastAsia"/>
                <w:sz w:val="20"/>
                <w:szCs w:val="20"/>
                <w:lang w:eastAsia="en-US"/>
              </w:rPr>
              <w:t xml:space="preserve"> </w:t>
            </w:r>
            <w:r w:rsidRPr="008B0E93">
              <w:rPr>
                <w:rFonts w:eastAsiaTheme="minorEastAsia"/>
                <w:sz w:val="20"/>
                <w:szCs w:val="20"/>
                <w:lang w:val="en-US" w:eastAsia="en-US"/>
              </w:rPr>
              <w:t>Formation</w:t>
            </w:r>
            <w:r w:rsidRPr="008B0E93">
              <w:rPr>
                <w:rFonts w:eastAsiaTheme="minorEastAsia"/>
                <w:sz w:val="20"/>
                <w:szCs w:val="20"/>
                <w:lang w:eastAsia="en-US"/>
              </w:rPr>
              <w:t xml:space="preserve"> </w:t>
            </w:r>
            <w:r w:rsidRPr="008B0E93">
              <w:rPr>
                <w:rFonts w:eastAsiaTheme="minorEastAsia"/>
                <w:sz w:val="20"/>
                <w:szCs w:val="20"/>
                <w:lang w:val="en-US" w:eastAsia="en-US"/>
              </w:rPr>
              <w:t>of</w:t>
            </w:r>
            <w:r w:rsidRPr="008B0E93">
              <w:rPr>
                <w:rFonts w:eastAsiaTheme="minorEastAsia"/>
                <w:sz w:val="20"/>
                <w:szCs w:val="20"/>
                <w:lang w:eastAsia="en-US"/>
              </w:rPr>
              <w:t xml:space="preserve">  </w:t>
            </w:r>
            <w:r w:rsidRPr="008B0E93">
              <w:rPr>
                <w:rFonts w:eastAsiaTheme="minorEastAsia"/>
                <w:sz w:val="20"/>
                <w:szCs w:val="20"/>
                <w:lang w:val="en-US" w:eastAsia="en-US"/>
              </w:rPr>
              <w:t>National</w:t>
            </w:r>
            <w:r w:rsidRPr="008B0E93">
              <w:rPr>
                <w:rFonts w:eastAsiaTheme="minorEastAsia"/>
                <w:sz w:val="20"/>
                <w:szCs w:val="20"/>
                <w:lang w:eastAsia="en-US"/>
              </w:rPr>
              <w:t xml:space="preserve"> </w:t>
            </w:r>
            <w:r w:rsidRPr="008B0E93">
              <w:rPr>
                <w:rFonts w:eastAsiaTheme="minorEastAsia"/>
                <w:sz w:val="20"/>
                <w:szCs w:val="20"/>
                <w:lang w:val="en-US" w:eastAsia="en-US"/>
              </w:rPr>
              <w:t>Innovation</w:t>
            </w:r>
            <w:r w:rsidRPr="008B0E93">
              <w:rPr>
                <w:rFonts w:eastAsiaTheme="minorEastAsia"/>
                <w:sz w:val="20"/>
                <w:szCs w:val="20"/>
                <w:lang w:eastAsia="en-US"/>
              </w:rPr>
              <w:t xml:space="preserve"> </w:t>
            </w:r>
            <w:r w:rsidRPr="008B0E93">
              <w:rPr>
                <w:rFonts w:eastAsiaTheme="minorEastAsia"/>
                <w:sz w:val="20"/>
                <w:szCs w:val="20"/>
                <w:lang w:val="en-US" w:eastAsia="en-US"/>
              </w:rPr>
              <w:t>System</w:t>
            </w:r>
            <w:r w:rsidRPr="008B0E93">
              <w:rPr>
                <w:rFonts w:eastAsiaTheme="minorEastAsia"/>
                <w:sz w:val="20"/>
                <w:szCs w:val="20"/>
                <w:lang w:eastAsia="en-US"/>
              </w:rPr>
              <w:t xml:space="preserve"> </w:t>
            </w:r>
            <w:r w:rsidRPr="008B0E93">
              <w:rPr>
                <w:rFonts w:eastAsiaTheme="minorEastAsia"/>
                <w:sz w:val="20"/>
                <w:szCs w:val="20"/>
                <w:lang w:val="en-US" w:eastAsia="en-US"/>
              </w:rPr>
              <w:t>in</w:t>
            </w:r>
            <w:r w:rsidRPr="008B0E93">
              <w:rPr>
                <w:rFonts w:eastAsiaTheme="minorEastAsia"/>
                <w:sz w:val="20"/>
                <w:szCs w:val="20"/>
                <w:lang w:eastAsia="en-US"/>
              </w:rPr>
              <w:t xml:space="preserve"> </w:t>
            </w:r>
            <w:r w:rsidRPr="008B0E93">
              <w:rPr>
                <w:rFonts w:eastAsiaTheme="minorEastAsia"/>
                <w:sz w:val="20"/>
                <w:szCs w:val="20"/>
                <w:lang w:val="en-US" w:eastAsia="en-US"/>
              </w:rPr>
              <w:t>Georgia</w:t>
            </w:r>
            <w:r w:rsidRPr="008B0E93">
              <w:rPr>
                <w:rFonts w:eastAsiaTheme="minorEastAsia"/>
                <w:sz w:val="20"/>
                <w:szCs w:val="20"/>
                <w:lang w:eastAsia="en-US"/>
              </w:rPr>
              <w:t xml:space="preserve">. – </w:t>
            </w:r>
            <w:r w:rsidRPr="008B0E93">
              <w:rPr>
                <w:rFonts w:eastAsiaTheme="minorEastAsia"/>
                <w:sz w:val="20"/>
                <w:szCs w:val="20"/>
                <w:lang w:val="en-US" w:eastAsia="en-US"/>
              </w:rPr>
              <w:t>J</w:t>
            </w:r>
            <w:r w:rsidRPr="008B0E93">
              <w:rPr>
                <w:rFonts w:eastAsiaTheme="minorEastAsia"/>
                <w:sz w:val="20"/>
                <w:szCs w:val="20"/>
                <w:lang w:eastAsia="en-US"/>
              </w:rPr>
              <w:t xml:space="preserve">.: </w:t>
            </w:r>
            <w:r w:rsidRPr="008B0E93">
              <w:rPr>
                <w:rFonts w:eastAsiaTheme="minorEastAsia"/>
                <w:sz w:val="20"/>
                <w:szCs w:val="20"/>
                <w:lang w:val="en-US" w:eastAsia="en-US"/>
              </w:rPr>
              <w:t>Ekonomisti</w:t>
            </w:r>
            <w:r w:rsidRPr="008B0E93">
              <w:rPr>
                <w:rFonts w:eastAsiaTheme="minorEastAsia"/>
                <w:sz w:val="20"/>
                <w:szCs w:val="20"/>
                <w:lang w:eastAsia="en-US"/>
              </w:rPr>
              <w:t xml:space="preserve">, 2017, </w:t>
            </w:r>
            <w:r w:rsidRPr="008B0E93">
              <w:rPr>
                <w:rFonts w:ascii="Sylfaen" w:eastAsiaTheme="minorEastAsia" w:hAnsi="Sylfaen" w:cs="Sylfaen"/>
                <w:sz w:val="20"/>
                <w:szCs w:val="20"/>
                <w:lang w:val="ka-GE" w:eastAsia="en-US"/>
              </w:rPr>
              <w:t>С</w:t>
            </w:r>
            <w:r w:rsidRPr="008B0E93">
              <w:rPr>
                <w:rFonts w:eastAsiaTheme="minorEastAsia"/>
                <w:sz w:val="20"/>
                <w:szCs w:val="20"/>
                <w:lang w:val="ka-GE" w:eastAsia="en-US"/>
              </w:rPr>
              <w:t>овременное состояние и приоритеты формирования национальной инновационной системы</w:t>
            </w:r>
            <w:r w:rsidR="002864BC" w:rsidRPr="008B0E93">
              <w:rPr>
                <w:rFonts w:eastAsiaTheme="minorEastAsia"/>
                <w:sz w:val="20"/>
                <w:szCs w:val="20"/>
                <w:lang w:val="ka-GE" w:eastAsia="en-US"/>
              </w:rPr>
              <w:t xml:space="preserve"> Грузии. – Ж.: Ekonomisti, 2017</w:t>
            </w:r>
            <w:r w:rsidRPr="008B0E93">
              <w:rPr>
                <w:rFonts w:eastAsiaTheme="minorEastAsia"/>
                <w:sz w:val="20"/>
                <w:szCs w:val="20"/>
                <w:lang w:val="ka-GE" w:eastAsia="en-US"/>
              </w:rPr>
              <w:t xml:space="preserve"> </w:t>
            </w:r>
            <w:r w:rsidR="002864BC" w:rsidRPr="008B0E93">
              <w:rPr>
                <w:rFonts w:eastAsiaTheme="minorEastAsia"/>
                <w:sz w:val="20"/>
                <w:szCs w:val="20"/>
                <w:lang w:eastAsia="en-US"/>
              </w:rPr>
              <w:t xml:space="preserve">                                                                                </w:t>
            </w:r>
            <w:r w:rsidRPr="008B0E93">
              <w:rPr>
                <w:rFonts w:ascii="AcadNusx" w:eastAsiaTheme="minorEastAsia" w:hAnsi="AcadNusx" w:cs="AcadNusx"/>
                <w:sz w:val="20"/>
                <w:szCs w:val="20"/>
                <w:lang w:val="ka-GE" w:eastAsia="en-US"/>
              </w:rPr>
              <w:t>saqarTvelos erovnuli inovaciuri</w:t>
            </w:r>
            <w:r w:rsidRPr="008B0E93">
              <w:rPr>
                <w:rFonts w:asciiTheme="minorHAnsi" w:eastAsiaTheme="minorEastAsia" w:hAnsiTheme="minorHAnsi" w:cs="AcadNusx"/>
                <w:sz w:val="20"/>
                <w:szCs w:val="20"/>
                <w:lang w:val="ka-GE" w:eastAsia="en-US"/>
              </w:rPr>
              <w:t xml:space="preserve"> </w:t>
            </w:r>
            <w:r w:rsidRPr="008B0E93">
              <w:rPr>
                <w:rFonts w:ascii="AcadNusx" w:eastAsiaTheme="minorEastAsia" w:hAnsi="AcadNusx" w:cs="AcadNusx"/>
                <w:sz w:val="20"/>
                <w:szCs w:val="20"/>
                <w:lang w:val="ka-GE" w:eastAsia="en-US"/>
              </w:rPr>
              <w:t>sistemis Tanamedrove mdgomareoba da misi formirebis prioritetebi</w:t>
            </w:r>
            <w:r w:rsidRPr="008B0E93">
              <w:rPr>
                <w:rFonts w:asciiTheme="minorHAnsi" w:eastAsiaTheme="minorEastAsia" w:hAnsiTheme="minorHAnsi" w:cs="AcadNusx"/>
                <w:sz w:val="20"/>
                <w:szCs w:val="20"/>
                <w:lang w:val="ka-GE" w:eastAsia="en-US"/>
              </w:rPr>
              <w:t xml:space="preserve">. </w:t>
            </w:r>
            <w:r w:rsidRPr="008B0E93">
              <w:rPr>
                <w:rFonts w:ascii="AcadNusx" w:eastAsiaTheme="minorEastAsia" w:hAnsi="AcadNusx" w:cs="AcadNusx"/>
                <w:sz w:val="20"/>
                <w:szCs w:val="20"/>
                <w:lang w:val="ka-GE" w:eastAsia="en-US"/>
              </w:rPr>
              <w:t>vrceli reziume</w:t>
            </w:r>
            <w:r w:rsidR="001E6065" w:rsidRPr="008B0E93">
              <w:rPr>
                <w:rFonts w:ascii="Sylfaen" w:eastAsiaTheme="minorEastAsia" w:hAnsi="Sylfaen" w:cs="AcadNusx"/>
                <w:sz w:val="20"/>
                <w:szCs w:val="20"/>
                <w:lang w:val="ka-GE" w:eastAsia="en-US"/>
              </w:rPr>
              <w:t>.</w:t>
            </w:r>
            <w:r w:rsidR="002864BC" w:rsidRPr="008B0E93">
              <w:rPr>
                <w:rFonts w:ascii="AcadNusx" w:eastAsiaTheme="minorEastAsia" w:hAnsi="AcadNusx"/>
                <w:sz w:val="20"/>
                <w:szCs w:val="20"/>
                <w:lang w:eastAsia="en-US"/>
              </w:rPr>
              <w:t xml:space="preserve"> </w:t>
            </w:r>
            <w:r w:rsidR="002864BC" w:rsidRPr="008B0E93">
              <w:rPr>
                <w:rFonts w:ascii="AcadNusx" w:eastAsiaTheme="minorEastAsia" w:hAnsi="AcadNusx"/>
                <w:sz w:val="20"/>
                <w:szCs w:val="20"/>
                <w:lang w:val="en-US" w:eastAsia="en-US"/>
              </w:rPr>
              <w:t>J.: `ekonomisti~</w:t>
            </w:r>
          </w:p>
        </w:tc>
        <w:tc>
          <w:tcPr>
            <w:tcW w:w="1134" w:type="dxa"/>
          </w:tcPr>
          <w:p w:rsidR="00AD1948" w:rsidRPr="008B0E93" w:rsidRDefault="0091373C" w:rsidP="004553F9">
            <w:pPr>
              <w:jc w:val="center"/>
              <w:rPr>
                <w:sz w:val="20"/>
                <w:szCs w:val="20"/>
                <w:lang w:val="en-US"/>
              </w:rPr>
            </w:pPr>
            <w:r w:rsidRPr="008B0E93">
              <w:rPr>
                <w:rFonts w:ascii="AcadNusx" w:eastAsiaTheme="minorEastAsia" w:hAnsi="AcadNusx"/>
                <w:sz w:val="20"/>
                <w:szCs w:val="20"/>
                <w:lang w:val="en-US" w:eastAsia="en-US"/>
              </w:rPr>
              <w:t>#1 (tomi XII)</w:t>
            </w:r>
          </w:p>
        </w:tc>
        <w:tc>
          <w:tcPr>
            <w:tcW w:w="2551" w:type="dxa"/>
          </w:tcPr>
          <w:p w:rsidR="00AD1948" w:rsidRPr="008B0E93" w:rsidRDefault="002864BC" w:rsidP="007406AF">
            <w:pPr>
              <w:jc w:val="center"/>
              <w:rPr>
                <w:sz w:val="20"/>
                <w:szCs w:val="20"/>
                <w:lang w:val="en-US"/>
              </w:rPr>
            </w:pP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ekonomikis institutis gamomcemloba. Tbilisi, 2017</w:t>
            </w:r>
          </w:p>
        </w:tc>
        <w:tc>
          <w:tcPr>
            <w:tcW w:w="645" w:type="dxa"/>
          </w:tcPr>
          <w:p w:rsidR="0091373C" w:rsidRPr="008B0E93" w:rsidRDefault="0091373C" w:rsidP="007406AF">
            <w:pPr>
              <w:suppressAutoHyphens w:val="0"/>
              <w:spacing w:after="200"/>
              <w:jc w:val="both"/>
              <w:rPr>
                <w:rFonts w:eastAsiaTheme="minorEastAsia"/>
                <w:sz w:val="20"/>
                <w:szCs w:val="20"/>
                <w:lang w:val="en-US" w:eastAsia="en-US"/>
              </w:rPr>
            </w:pPr>
            <w:r w:rsidRPr="008B0E93">
              <w:rPr>
                <w:rFonts w:eastAsiaTheme="minorEastAsia"/>
                <w:sz w:val="20"/>
                <w:szCs w:val="20"/>
                <w:lang w:val="en-US" w:eastAsia="en-US"/>
              </w:rPr>
              <w:t xml:space="preserve">P. 46-54 (0.9 printer’s sheet). </w:t>
            </w:r>
          </w:p>
          <w:p w:rsidR="0091373C" w:rsidRPr="008B0E93" w:rsidRDefault="0091373C" w:rsidP="007406AF">
            <w:pPr>
              <w:suppressAutoHyphens w:val="0"/>
              <w:autoSpaceDE w:val="0"/>
              <w:autoSpaceDN w:val="0"/>
              <w:adjustRightInd w:val="0"/>
              <w:jc w:val="both"/>
              <w:rPr>
                <w:rFonts w:eastAsiaTheme="minorEastAsia"/>
                <w:sz w:val="20"/>
                <w:szCs w:val="20"/>
                <w:lang w:val="en-US" w:eastAsia="en-US"/>
              </w:rPr>
            </w:pPr>
            <w:r w:rsidRPr="008B0E93">
              <w:rPr>
                <w:rFonts w:eastAsiaTheme="minorEastAsia"/>
                <w:sz w:val="20"/>
                <w:szCs w:val="20"/>
                <w:lang w:eastAsia="en-US"/>
              </w:rPr>
              <w:t>Стр</w:t>
            </w:r>
            <w:r w:rsidRPr="008B0E93">
              <w:rPr>
                <w:rFonts w:eastAsiaTheme="minorEastAsia"/>
                <w:sz w:val="20"/>
                <w:szCs w:val="20"/>
                <w:lang w:val="en-US" w:eastAsia="en-US"/>
              </w:rPr>
              <w:t xml:space="preserve">. 55-66 (0.95 </w:t>
            </w:r>
            <w:r w:rsidRPr="008B0E93">
              <w:rPr>
                <w:rFonts w:eastAsiaTheme="minorEastAsia"/>
                <w:sz w:val="20"/>
                <w:szCs w:val="20"/>
                <w:lang w:eastAsia="en-US"/>
              </w:rPr>
              <w:t>п</w:t>
            </w:r>
            <w:r w:rsidRPr="008B0E93">
              <w:rPr>
                <w:rFonts w:eastAsiaTheme="minorEastAsia"/>
                <w:sz w:val="20"/>
                <w:szCs w:val="20"/>
                <w:lang w:val="en-US" w:eastAsia="en-US"/>
              </w:rPr>
              <w:t xml:space="preserve">. </w:t>
            </w:r>
            <w:r w:rsidRPr="008B0E93">
              <w:rPr>
                <w:rFonts w:eastAsiaTheme="minorEastAsia"/>
                <w:sz w:val="20"/>
                <w:szCs w:val="20"/>
                <w:lang w:eastAsia="en-US"/>
              </w:rPr>
              <w:t>л</w:t>
            </w:r>
            <w:r w:rsidRPr="008B0E93">
              <w:rPr>
                <w:rFonts w:eastAsiaTheme="minorEastAsia"/>
                <w:sz w:val="20"/>
                <w:szCs w:val="20"/>
                <w:lang w:val="en-US" w:eastAsia="en-US"/>
              </w:rPr>
              <w:t xml:space="preserve">.). </w:t>
            </w:r>
          </w:p>
          <w:p w:rsidR="001E6065" w:rsidRPr="008B0E93" w:rsidRDefault="001E6065" w:rsidP="007406AF">
            <w:pPr>
              <w:suppressAutoHyphens w:val="0"/>
              <w:autoSpaceDE w:val="0"/>
              <w:autoSpaceDN w:val="0"/>
              <w:adjustRightInd w:val="0"/>
              <w:jc w:val="both"/>
              <w:rPr>
                <w:rFonts w:ascii="Sylfaen" w:eastAsiaTheme="minorEastAsia" w:hAnsi="Sylfaen"/>
                <w:sz w:val="20"/>
                <w:szCs w:val="20"/>
                <w:lang w:val="ka-GE" w:eastAsia="en-US"/>
              </w:rPr>
            </w:pPr>
          </w:p>
          <w:p w:rsidR="0091373C" w:rsidRPr="008B0E93" w:rsidRDefault="0091373C" w:rsidP="007406AF">
            <w:pPr>
              <w:suppressAutoHyphens w:val="0"/>
              <w:autoSpaceDE w:val="0"/>
              <w:autoSpaceDN w:val="0"/>
              <w:adjustRightInd w:val="0"/>
              <w:jc w:val="both"/>
              <w:rPr>
                <w:rFonts w:ascii="AcadNusx" w:eastAsiaTheme="minorEastAsia" w:hAnsi="AcadNusx"/>
                <w:sz w:val="20"/>
                <w:szCs w:val="20"/>
                <w:lang w:val="en-US" w:eastAsia="en-US"/>
              </w:rPr>
            </w:pPr>
            <w:r w:rsidRPr="008B0E93">
              <w:rPr>
                <w:rFonts w:ascii="AcadNusx" w:eastAsiaTheme="minorEastAsia" w:hAnsi="AcadNusx"/>
                <w:sz w:val="20"/>
                <w:szCs w:val="20"/>
                <w:lang w:val="en-US" w:eastAsia="en-US"/>
              </w:rPr>
              <w:t>gv. 66-69 (0.31 n. T.)</w:t>
            </w:r>
          </w:p>
          <w:p w:rsidR="00AD1948" w:rsidRPr="008B0E93" w:rsidRDefault="00AD1948" w:rsidP="007406AF">
            <w:pPr>
              <w:jc w:val="center"/>
              <w:rPr>
                <w:rFonts w:ascii="Sylfaen" w:hAnsi="Sylfaen"/>
                <w:lang w:val="af-ZA"/>
              </w:rPr>
            </w:pPr>
          </w:p>
        </w:tc>
      </w:tr>
      <w:tr w:rsidR="00AD1948" w:rsidRPr="008B0E93" w:rsidTr="003B3C81">
        <w:tc>
          <w:tcPr>
            <w:tcW w:w="545" w:type="dxa"/>
          </w:tcPr>
          <w:p w:rsidR="00AD1948" w:rsidRPr="008B0E93" w:rsidRDefault="00244BBF" w:rsidP="007406AF">
            <w:pPr>
              <w:jc w:val="center"/>
              <w:rPr>
                <w:rFonts w:ascii="Sylfaen" w:hAnsi="Sylfaen"/>
                <w:lang w:val="af-ZA"/>
              </w:rPr>
            </w:pPr>
            <w:r w:rsidRPr="008B0E93">
              <w:rPr>
                <w:rFonts w:ascii="Sylfaen" w:hAnsi="Sylfaen"/>
                <w:lang w:val="af-ZA"/>
              </w:rPr>
              <w:t>39</w:t>
            </w:r>
          </w:p>
        </w:tc>
        <w:tc>
          <w:tcPr>
            <w:tcW w:w="1751" w:type="dxa"/>
          </w:tcPr>
          <w:p w:rsidR="00AD1948" w:rsidRPr="008B0E93" w:rsidRDefault="009A5CAD" w:rsidP="007406AF">
            <w:pPr>
              <w:jc w:val="both"/>
              <w:rPr>
                <w:rFonts w:ascii="AcadNusx" w:eastAsiaTheme="minorEastAsia" w:hAnsi="AcadNusx"/>
                <w:sz w:val="20"/>
                <w:szCs w:val="20"/>
                <w:lang w:val="en-US" w:eastAsia="en-US"/>
              </w:rPr>
            </w:pPr>
            <w:r w:rsidRPr="008B0E93">
              <w:rPr>
                <w:rFonts w:ascii="AcadNusx" w:eastAsiaTheme="minorEastAsia" w:hAnsi="AcadNusx"/>
                <w:sz w:val="20"/>
                <w:szCs w:val="20"/>
                <w:lang w:val="en-US" w:eastAsia="en-US"/>
              </w:rPr>
              <w:t>g. bregvaZe</w:t>
            </w:r>
          </w:p>
        </w:tc>
        <w:tc>
          <w:tcPr>
            <w:tcW w:w="3119" w:type="dxa"/>
          </w:tcPr>
          <w:p w:rsidR="00AD1948" w:rsidRPr="008B0E93" w:rsidRDefault="008D51FD" w:rsidP="007406AF">
            <w:pPr>
              <w:jc w:val="both"/>
              <w:rPr>
                <w:rFonts w:ascii="AcadNusx" w:eastAsia="TimesNewRomanPS-BoldItalicMT" w:hAnsi="AcadNusx"/>
                <w:bCs/>
                <w:iCs/>
                <w:sz w:val="20"/>
                <w:szCs w:val="20"/>
                <w:lang w:val="af-ZA"/>
              </w:rPr>
            </w:pPr>
            <w:r w:rsidRPr="008B0E93">
              <w:rPr>
                <w:rFonts w:ascii="AcadNusx" w:eastAsia="TimesNewRomanPS-BoldItalicMT" w:hAnsi="AcadNusx"/>
                <w:bCs/>
                <w:iCs/>
                <w:sz w:val="20"/>
                <w:szCs w:val="20"/>
                <w:lang w:val="en-US"/>
              </w:rPr>
              <w:t xml:space="preserve">TurqeTis inovaciuri sistema. </w:t>
            </w:r>
            <w:r w:rsidRPr="008B0E93">
              <w:rPr>
                <w:rFonts w:ascii="AcadNusx" w:eastAsia="TimesNewRomanPS-BoldItalicMT" w:hAnsi="AcadNusx"/>
                <w:bCs/>
                <w:iCs/>
                <w:sz w:val="20"/>
                <w:szCs w:val="20"/>
                <w:lang w:val="af-ZA"/>
              </w:rPr>
              <w:t>prof. g.wereTlis dabad. 65-e wl. miZRvnili saerTaSoriso samecniero konf. masalebis krebuli `ekonomikuri ganviTarebis struqturuli da inovaciuri problemebi~</w:t>
            </w:r>
          </w:p>
        </w:tc>
        <w:tc>
          <w:tcPr>
            <w:tcW w:w="1134" w:type="dxa"/>
          </w:tcPr>
          <w:p w:rsidR="00AD1948" w:rsidRPr="008B0E93" w:rsidRDefault="00AD1948" w:rsidP="007406AF">
            <w:pPr>
              <w:jc w:val="both"/>
              <w:rPr>
                <w:sz w:val="20"/>
                <w:szCs w:val="20"/>
                <w:lang w:val="af-ZA"/>
              </w:rPr>
            </w:pPr>
          </w:p>
        </w:tc>
        <w:tc>
          <w:tcPr>
            <w:tcW w:w="2551" w:type="dxa"/>
          </w:tcPr>
          <w:p w:rsidR="00AD1948" w:rsidRPr="008B0E93" w:rsidRDefault="002864BC" w:rsidP="007406AF">
            <w:pPr>
              <w:jc w:val="center"/>
              <w:rPr>
                <w:rFonts w:ascii="AcadNusx" w:hAnsi="AcadNusx"/>
                <w:sz w:val="20"/>
                <w:szCs w:val="20"/>
                <w:lang w:val="af-ZA"/>
              </w:rPr>
            </w:pPr>
            <w:r w:rsidRPr="008B0E93">
              <w:rPr>
                <w:rFonts w:ascii="Sylfaen" w:hAnsi="Sylfaen"/>
                <w:lang w:val="ka-GE"/>
              </w:rPr>
              <w:t>„ _“</w:t>
            </w:r>
          </w:p>
        </w:tc>
        <w:tc>
          <w:tcPr>
            <w:tcW w:w="645" w:type="dxa"/>
          </w:tcPr>
          <w:p w:rsidR="00AD1948" w:rsidRPr="008B0E93" w:rsidRDefault="00AD1948" w:rsidP="007406AF">
            <w:pPr>
              <w:jc w:val="center"/>
              <w:rPr>
                <w:rFonts w:ascii="Sylfaen" w:hAnsi="Sylfaen"/>
                <w:lang w:val="af-ZA"/>
              </w:rPr>
            </w:pPr>
          </w:p>
        </w:tc>
      </w:tr>
      <w:tr w:rsidR="007C3F42" w:rsidRPr="008B0E93" w:rsidTr="003B3C81">
        <w:tc>
          <w:tcPr>
            <w:tcW w:w="545" w:type="dxa"/>
          </w:tcPr>
          <w:p w:rsidR="007C3F42" w:rsidRPr="008B0E93" w:rsidRDefault="00244BBF" w:rsidP="007406AF">
            <w:pPr>
              <w:jc w:val="center"/>
              <w:rPr>
                <w:rFonts w:ascii="Sylfaen" w:hAnsi="Sylfaen"/>
                <w:lang w:val="af-ZA"/>
              </w:rPr>
            </w:pPr>
            <w:r w:rsidRPr="008B0E93">
              <w:rPr>
                <w:rFonts w:ascii="Sylfaen" w:hAnsi="Sylfaen"/>
                <w:lang w:val="af-ZA"/>
              </w:rPr>
              <w:t>40</w:t>
            </w:r>
          </w:p>
        </w:tc>
        <w:tc>
          <w:tcPr>
            <w:tcW w:w="1751" w:type="dxa"/>
          </w:tcPr>
          <w:p w:rsidR="007C3F42" w:rsidRPr="008B0E93" w:rsidRDefault="007C3F42" w:rsidP="007406AF">
            <w:pPr>
              <w:jc w:val="both"/>
              <w:rPr>
                <w:rFonts w:ascii="AcadNusx" w:eastAsiaTheme="minorEastAsia" w:hAnsi="AcadNusx"/>
                <w:sz w:val="20"/>
                <w:szCs w:val="20"/>
                <w:lang w:val="en-US" w:eastAsia="en-US"/>
              </w:rPr>
            </w:pPr>
            <w:r w:rsidRPr="008B0E93">
              <w:rPr>
                <w:rFonts w:ascii="AcadNusx" w:eastAsiaTheme="minorEastAsia" w:hAnsi="AcadNusx"/>
                <w:sz w:val="20"/>
                <w:szCs w:val="20"/>
                <w:lang w:val="en-US" w:eastAsia="en-US"/>
              </w:rPr>
              <w:t>g. bregvaZe</w:t>
            </w:r>
          </w:p>
        </w:tc>
        <w:tc>
          <w:tcPr>
            <w:tcW w:w="3119" w:type="dxa"/>
          </w:tcPr>
          <w:p w:rsidR="007C3F42" w:rsidRPr="008B0E93" w:rsidRDefault="007C3F42" w:rsidP="007406AF">
            <w:pPr>
              <w:jc w:val="both"/>
              <w:rPr>
                <w:rFonts w:ascii="AcadNusx" w:eastAsia="TimesNewRomanPS-BoldItalicMT" w:hAnsi="AcadNusx"/>
                <w:bCs/>
                <w:iCs/>
                <w:sz w:val="20"/>
                <w:szCs w:val="20"/>
                <w:lang w:val="en-US"/>
              </w:rPr>
            </w:pPr>
            <w:r w:rsidRPr="008B0E93">
              <w:rPr>
                <w:rFonts w:ascii="AcadNusx" w:eastAsia="TimesNewRomanPS-BoldItalicMT" w:hAnsi="AcadNusx"/>
                <w:bCs/>
                <w:iCs/>
                <w:sz w:val="20"/>
                <w:szCs w:val="20"/>
                <w:lang w:val="en-US"/>
              </w:rPr>
              <w:t>belgiis inovaciuri sistema.</w:t>
            </w:r>
            <w:r w:rsidRPr="008B0E93">
              <w:rPr>
                <w:rFonts w:ascii="AcadNusx" w:hAnsi="AcadNusx"/>
                <w:sz w:val="20"/>
                <w:szCs w:val="20"/>
                <w:lang w:val="ka-GE"/>
              </w:rPr>
              <w:t xml:space="preserve"> 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ekonomikis institutis</w:t>
            </w:r>
            <w:r w:rsidRPr="008B0E93">
              <w:rPr>
                <w:rFonts w:ascii="AcadNusx" w:hAnsi="AcadNusx"/>
                <w:sz w:val="20"/>
                <w:szCs w:val="20"/>
                <w:lang w:val="en-US"/>
              </w:rPr>
              <w:t xml:space="preserve"> samecniero Sromebis krebuli.</w:t>
            </w:r>
            <w:r w:rsidRPr="008B0E93">
              <w:rPr>
                <w:rFonts w:ascii="AcadNusx" w:eastAsia="TimesNewRomanPS-BoldItalicMT" w:hAnsi="AcadNusx"/>
                <w:bCs/>
                <w:iCs/>
                <w:sz w:val="20"/>
                <w:szCs w:val="20"/>
                <w:lang w:val="en-US"/>
              </w:rPr>
              <w:t xml:space="preserve"> </w:t>
            </w:r>
          </w:p>
        </w:tc>
        <w:tc>
          <w:tcPr>
            <w:tcW w:w="1134" w:type="dxa"/>
          </w:tcPr>
          <w:p w:rsidR="007C3F42" w:rsidRPr="008B0E93" w:rsidRDefault="007C3F42" w:rsidP="007C3F42">
            <w:pPr>
              <w:jc w:val="center"/>
              <w:rPr>
                <w:rFonts w:ascii="AcadNusx" w:hAnsi="AcadNusx"/>
                <w:sz w:val="20"/>
                <w:szCs w:val="20"/>
                <w:lang w:val="af-ZA"/>
              </w:rPr>
            </w:pPr>
            <w:r w:rsidRPr="008B0E93">
              <w:rPr>
                <w:rFonts w:ascii="AcadNusx" w:hAnsi="AcadNusx"/>
                <w:sz w:val="20"/>
                <w:szCs w:val="20"/>
                <w:lang w:val="af-ZA"/>
              </w:rPr>
              <w:t>t.X.</w:t>
            </w:r>
          </w:p>
        </w:tc>
        <w:tc>
          <w:tcPr>
            <w:tcW w:w="2551" w:type="dxa"/>
          </w:tcPr>
          <w:p w:rsidR="007C3F42" w:rsidRPr="008B0E93" w:rsidRDefault="002864BC" w:rsidP="007406AF">
            <w:pPr>
              <w:jc w:val="center"/>
              <w:rPr>
                <w:sz w:val="20"/>
                <w:szCs w:val="20"/>
                <w:lang w:val="af-ZA"/>
              </w:rPr>
            </w:pPr>
            <w:r w:rsidRPr="008B0E93">
              <w:rPr>
                <w:rFonts w:ascii="Sylfaen" w:hAnsi="Sylfaen"/>
                <w:lang w:val="ka-GE"/>
              </w:rPr>
              <w:t>„ _“</w:t>
            </w:r>
          </w:p>
        </w:tc>
        <w:tc>
          <w:tcPr>
            <w:tcW w:w="645" w:type="dxa"/>
          </w:tcPr>
          <w:p w:rsidR="007C3F42" w:rsidRPr="008B0E93" w:rsidRDefault="007C3F42" w:rsidP="007406AF">
            <w:pPr>
              <w:jc w:val="center"/>
              <w:rPr>
                <w:rFonts w:ascii="Sylfaen" w:hAnsi="Sylfaen"/>
                <w:lang w:val="af-ZA"/>
              </w:rPr>
            </w:pPr>
          </w:p>
        </w:tc>
      </w:tr>
      <w:tr w:rsidR="00823518" w:rsidRPr="004553F9" w:rsidTr="003B3C81">
        <w:tc>
          <w:tcPr>
            <w:tcW w:w="545" w:type="dxa"/>
          </w:tcPr>
          <w:p w:rsidR="00823518" w:rsidRPr="008B0E93" w:rsidRDefault="00244BBF" w:rsidP="007406AF">
            <w:pPr>
              <w:jc w:val="center"/>
              <w:rPr>
                <w:rFonts w:ascii="Sylfaen" w:hAnsi="Sylfaen"/>
                <w:lang w:val="af-ZA"/>
              </w:rPr>
            </w:pPr>
            <w:r w:rsidRPr="008B0E93">
              <w:rPr>
                <w:rFonts w:ascii="Sylfaen" w:hAnsi="Sylfaen"/>
                <w:lang w:val="af-ZA"/>
              </w:rPr>
              <w:lastRenderedPageBreak/>
              <w:t>41</w:t>
            </w:r>
          </w:p>
        </w:tc>
        <w:tc>
          <w:tcPr>
            <w:tcW w:w="1751" w:type="dxa"/>
          </w:tcPr>
          <w:p w:rsidR="00823518" w:rsidRPr="008B0E93" w:rsidRDefault="009A5CAD" w:rsidP="007406AF">
            <w:pPr>
              <w:jc w:val="both"/>
              <w:rPr>
                <w:rFonts w:eastAsiaTheme="minorEastAsia"/>
                <w:sz w:val="20"/>
                <w:szCs w:val="20"/>
                <w:lang w:val="en-US" w:eastAsia="en-US"/>
              </w:rPr>
            </w:pPr>
            <w:r w:rsidRPr="008B0E93">
              <w:rPr>
                <w:rFonts w:ascii="AcadNusx" w:eastAsiaTheme="minorEastAsia" w:hAnsi="AcadNusx"/>
                <w:sz w:val="20"/>
                <w:szCs w:val="20"/>
                <w:lang w:val="en-US" w:eastAsia="en-US"/>
              </w:rPr>
              <w:t>T. gogoxia</w:t>
            </w:r>
          </w:p>
        </w:tc>
        <w:tc>
          <w:tcPr>
            <w:tcW w:w="3119" w:type="dxa"/>
          </w:tcPr>
          <w:p w:rsidR="00823518" w:rsidRPr="008B0E93" w:rsidRDefault="00EA3F9B" w:rsidP="007406AF">
            <w:pPr>
              <w:jc w:val="both"/>
              <w:rPr>
                <w:rFonts w:eastAsia="TimesNewRomanPS-BoldItalicMT"/>
                <w:bCs/>
                <w:iCs/>
                <w:sz w:val="20"/>
                <w:szCs w:val="20"/>
                <w:lang w:val="en-US"/>
              </w:rPr>
            </w:pPr>
            <w:r w:rsidRPr="008B0E93">
              <w:rPr>
                <w:rFonts w:ascii="Sylfaen" w:hAnsi="Sylfaen"/>
                <w:sz w:val="20"/>
                <w:szCs w:val="20"/>
                <w:lang w:val="ka-GE"/>
              </w:rPr>
              <w:t xml:space="preserve">„ფირმის ორგანიზაციული კულტურის მარკეტინგული ორიენტაციის როლი და მნიშვნელობა მისი მდგრადი კონკურენტული უპირატესობის მიღწევაში“ (რუსულ ენაზე). </w:t>
            </w:r>
            <w:r w:rsidR="004D5E50" w:rsidRPr="008B0E93">
              <w:rPr>
                <w:rFonts w:ascii="Sylfaen" w:hAnsi="Sylfaen"/>
                <w:sz w:val="20"/>
                <w:szCs w:val="20"/>
                <w:lang w:val="ka-GE"/>
              </w:rPr>
              <w:t>აკად</w:t>
            </w:r>
            <w:r w:rsidR="004D5E50" w:rsidRPr="008B0E93">
              <w:rPr>
                <w:rFonts w:ascii="Sylfaen" w:hAnsi="Sylfaen"/>
                <w:sz w:val="20"/>
                <w:szCs w:val="20"/>
                <w:lang w:val="en-US"/>
              </w:rPr>
              <w:t>.</w:t>
            </w:r>
            <w:r w:rsidRPr="008B0E93">
              <w:rPr>
                <w:rFonts w:ascii="Sylfaen" w:hAnsi="Sylfaen"/>
                <w:sz w:val="20"/>
                <w:szCs w:val="20"/>
                <w:lang w:val="ka-GE"/>
              </w:rPr>
              <w:t xml:space="preserve"> ავთანდილ გუნიას დაბად</w:t>
            </w:r>
            <w:r w:rsidRPr="008B0E93">
              <w:rPr>
                <w:rFonts w:ascii="Sylfaen" w:hAnsi="Sylfaen"/>
                <w:sz w:val="20"/>
                <w:szCs w:val="20"/>
                <w:lang w:val="en-US"/>
              </w:rPr>
              <w:t>.</w:t>
            </w:r>
            <w:r w:rsidRPr="008B0E93">
              <w:rPr>
                <w:rFonts w:ascii="Sylfaen" w:hAnsi="Sylfaen"/>
                <w:sz w:val="20"/>
                <w:szCs w:val="20"/>
                <w:lang w:val="ka-GE"/>
              </w:rPr>
              <w:t xml:space="preserve"> 105-ე წლისთ</w:t>
            </w:r>
            <w:r w:rsidRPr="008B0E93">
              <w:rPr>
                <w:rFonts w:ascii="Sylfaen" w:hAnsi="Sylfaen"/>
                <w:sz w:val="20"/>
                <w:szCs w:val="20"/>
                <w:lang w:val="en-US"/>
              </w:rPr>
              <w:t>.</w:t>
            </w:r>
            <w:r w:rsidRPr="008B0E93">
              <w:rPr>
                <w:rFonts w:ascii="Sylfaen" w:hAnsi="Sylfaen"/>
                <w:sz w:val="20"/>
                <w:szCs w:val="20"/>
                <w:lang w:val="ka-GE"/>
              </w:rPr>
              <w:t xml:space="preserve"> მიძღვნილი საერთაშორისო სამეცნიერო ინტერნეტ-კონფერენციის მასალათა კრებული „მდგრადი განვითარების თანამედროვე ეკონომიკური ტენდენციები“.</w:t>
            </w:r>
          </w:p>
        </w:tc>
        <w:tc>
          <w:tcPr>
            <w:tcW w:w="1134" w:type="dxa"/>
          </w:tcPr>
          <w:p w:rsidR="00823518" w:rsidRPr="008B0E93" w:rsidRDefault="003B3C81" w:rsidP="007406AF">
            <w:pPr>
              <w:jc w:val="both"/>
              <w:rPr>
                <w:sz w:val="20"/>
                <w:szCs w:val="20"/>
                <w:lang w:val="en-US"/>
              </w:rPr>
            </w:pPr>
            <w:r w:rsidRPr="008B0E93">
              <w:rPr>
                <w:sz w:val="20"/>
                <w:szCs w:val="20"/>
                <w:lang w:val="af-ZA"/>
              </w:rPr>
              <w:t>www.conferenceconomics.tsu.ge</w:t>
            </w:r>
          </w:p>
        </w:tc>
        <w:tc>
          <w:tcPr>
            <w:tcW w:w="2551" w:type="dxa"/>
          </w:tcPr>
          <w:p w:rsidR="00823518" w:rsidRPr="008B0E93" w:rsidRDefault="004553F9" w:rsidP="007406AF">
            <w:pPr>
              <w:jc w:val="center"/>
              <w:rPr>
                <w:sz w:val="20"/>
                <w:szCs w:val="20"/>
                <w:lang w:val="en-US"/>
              </w:rPr>
            </w:pP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ekonomikis instituti</w:t>
            </w:r>
          </w:p>
        </w:tc>
        <w:tc>
          <w:tcPr>
            <w:tcW w:w="645" w:type="dxa"/>
          </w:tcPr>
          <w:p w:rsidR="00823518" w:rsidRPr="008B0E93" w:rsidRDefault="00823518" w:rsidP="007406AF">
            <w:pPr>
              <w:jc w:val="center"/>
              <w:rPr>
                <w:rFonts w:ascii="Sylfaen" w:hAnsi="Sylfaen"/>
                <w:lang w:val="af-ZA"/>
              </w:rPr>
            </w:pPr>
          </w:p>
        </w:tc>
      </w:tr>
      <w:tr w:rsidR="00823518" w:rsidRPr="008B0E93" w:rsidTr="003B3C81">
        <w:tc>
          <w:tcPr>
            <w:tcW w:w="545" w:type="dxa"/>
          </w:tcPr>
          <w:p w:rsidR="00823518" w:rsidRPr="008B0E93" w:rsidRDefault="00244BBF" w:rsidP="007406AF">
            <w:pPr>
              <w:jc w:val="center"/>
              <w:rPr>
                <w:rFonts w:ascii="Sylfaen" w:hAnsi="Sylfaen"/>
                <w:lang w:val="af-ZA"/>
              </w:rPr>
            </w:pPr>
            <w:r w:rsidRPr="008B0E93">
              <w:rPr>
                <w:rFonts w:ascii="Sylfaen" w:hAnsi="Sylfaen"/>
                <w:lang w:val="af-ZA"/>
              </w:rPr>
              <w:t>42</w:t>
            </w:r>
          </w:p>
        </w:tc>
        <w:tc>
          <w:tcPr>
            <w:tcW w:w="1751" w:type="dxa"/>
          </w:tcPr>
          <w:p w:rsidR="00823518" w:rsidRPr="008B0E93" w:rsidRDefault="00823518" w:rsidP="007406AF">
            <w:pPr>
              <w:jc w:val="both"/>
              <w:rPr>
                <w:rFonts w:ascii="AcadNusx" w:eastAsiaTheme="minorEastAsia" w:hAnsi="AcadNusx"/>
                <w:sz w:val="20"/>
                <w:szCs w:val="20"/>
                <w:lang w:val="en-US" w:eastAsia="en-US"/>
              </w:rPr>
            </w:pPr>
            <w:r w:rsidRPr="008B0E93">
              <w:rPr>
                <w:rFonts w:ascii="AcadNusx" w:eastAsiaTheme="minorEastAsia" w:hAnsi="AcadNusx"/>
                <w:sz w:val="20"/>
                <w:szCs w:val="20"/>
                <w:lang w:val="en-US" w:eastAsia="en-US"/>
              </w:rPr>
              <w:t>n. davlaSeriZe</w:t>
            </w:r>
          </w:p>
        </w:tc>
        <w:tc>
          <w:tcPr>
            <w:tcW w:w="3119" w:type="dxa"/>
          </w:tcPr>
          <w:p w:rsidR="00823518" w:rsidRPr="008B0E93" w:rsidRDefault="00AC43C0" w:rsidP="007406AF">
            <w:pPr>
              <w:jc w:val="both"/>
              <w:rPr>
                <w:rFonts w:ascii="AcadNusx" w:eastAsia="TimesNewRomanPS-BoldItalicMT" w:hAnsi="AcadNusx"/>
                <w:bCs/>
                <w:iCs/>
                <w:sz w:val="20"/>
                <w:szCs w:val="20"/>
                <w:lang w:val="en-US"/>
              </w:rPr>
            </w:pPr>
            <w:r w:rsidRPr="008B0E93">
              <w:rPr>
                <w:rFonts w:ascii="AcadNusx" w:eastAsia="TimesNewRomanPS-BoldItalicMT" w:hAnsi="AcadNusx"/>
                <w:bCs/>
                <w:iCs/>
                <w:sz w:val="20"/>
                <w:szCs w:val="20"/>
                <w:lang w:val="en-US"/>
              </w:rPr>
              <w:t xml:space="preserve">poloneTis inovaciuri sistema. </w:t>
            </w: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ekonomikis institutis</w:t>
            </w:r>
            <w:r w:rsidRPr="008B0E93">
              <w:rPr>
                <w:rFonts w:ascii="AcadNusx" w:hAnsi="AcadNusx"/>
                <w:sz w:val="20"/>
                <w:szCs w:val="20"/>
                <w:lang w:val="en-US"/>
              </w:rPr>
              <w:t xml:space="preserve"> samecniero Sromebis krebuli.</w:t>
            </w:r>
          </w:p>
        </w:tc>
        <w:tc>
          <w:tcPr>
            <w:tcW w:w="1134" w:type="dxa"/>
          </w:tcPr>
          <w:p w:rsidR="00823518" w:rsidRPr="008B0E93" w:rsidRDefault="007C3F42" w:rsidP="007C3F42">
            <w:pPr>
              <w:jc w:val="center"/>
              <w:rPr>
                <w:rFonts w:ascii="AcadNusx" w:hAnsi="AcadNusx"/>
                <w:sz w:val="20"/>
                <w:szCs w:val="20"/>
                <w:lang w:val="en-US"/>
              </w:rPr>
            </w:pPr>
            <w:r w:rsidRPr="008B0E93">
              <w:rPr>
                <w:rFonts w:ascii="AcadNusx" w:hAnsi="AcadNusx"/>
                <w:sz w:val="20"/>
                <w:szCs w:val="20"/>
                <w:lang w:val="en-US"/>
              </w:rPr>
              <w:t>t.X.</w:t>
            </w:r>
          </w:p>
        </w:tc>
        <w:tc>
          <w:tcPr>
            <w:tcW w:w="2551" w:type="dxa"/>
          </w:tcPr>
          <w:p w:rsidR="00823518" w:rsidRPr="008B0E93" w:rsidRDefault="00B97EAE" w:rsidP="007406AF">
            <w:pPr>
              <w:jc w:val="center"/>
              <w:rPr>
                <w:sz w:val="20"/>
                <w:szCs w:val="20"/>
                <w:lang w:val="en-US"/>
              </w:rPr>
            </w:pP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ekonomikis institutis gamomcemloba. Tbilisi, 2017</w:t>
            </w:r>
          </w:p>
        </w:tc>
        <w:tc>
          <w:tcPr>
            <w:tcW w:w="645" w:type="dxa"/>
          </w:tcPr>
          <w:p w:rsidR="00823518" w:rsidRPr="008B0E93" w:rsidRDefault="00823518" w:rsidP="007406AF">
            <w:pPr>
              <w:jc w:val="center"/>
              <w:rPr>
                <w:rFonts w:ascii="Sylfaen" w:hAnsi="Sylfaen"/>
                <w:lang w:val="af-ZA"/>
              </w:rPr>
            </w:pPr>
          </w:p>
        </w:tc>
      </w:tr>
      <w:tr w:rsidR="00823518" w:rsidRPr="008B0E93" w:rsidTr="003B3C81">
        <w:tc>
          <w:tcPr>
            <w:tcW w:w="545" w:type="dxa"/>
          </w:tcPr>
          <w:p w:rsidR="00823518" w:rsidRPr="008B0E93" w:rsidRDefault="00244BBF" w:rsidP="007406AF">
            <w:pPr>
              <w:jc w:val="center"/>
              <w:rPr>
                <w:rFonts w:ascii="Sylfaen" w:hAnsi="Sylfaen"/>
                <w:lang w:val="af-ZA"/>
              </w:rPr>
            </w:pPr>
            <w:r w:rsidRPr="008B0E93">
              <w:rPr>
                <w:rFonts w:ascii="Sylfaen" w:hAnsi="Sylfaen"/>
                <w:lang w:val="af-ZA"/>
              </w:rPr>
              <w:t>43</w:t>
            </w:r>
          </w:p>
        </w:tc>
        <w:tc>
          <w:tcPr>
            <w:tcW w:w="1751" w:type="dxa"/>
          </w:tcPr>
          <w:p w:rsidR="00823518" w:rsidRPr="008B0E93" w:rsidRDefault="00AC43C0" w:rsidP="007406AF">
            <w:pPr>
              <w:jc w:val="both"/>
              <w:rPr>
                <w:rFonts w:eastAsiaTheme="minorEastAsia"/>
                <w:sz w:val="20"/>
                <w:szCs w:val="20"/>
                <w:lang w:val="en-US" w:eastAsia="en-US"/>
              </w:rPr>
            </w:pPr>
            <w:r w:rsidRPr="008B0E93">
              <w:rPr>
                <w:rFonts w:ascii="AcadNusx" w:eastAsiaTheme="minorEastAsia" w:hAnsi="AcadNusx"/>
                <w:sz w:val="20"/>
                <w:szCs w:val="20"/>
                <w:lang w:val="en-US" w:eastAsia="en-US"/>
              </w:rPr>
              <w:t>n</w:t>
            </w:r>
            <w:r w:rsidRPr="008B0E93">
              <w:rPr>
                <w:rFonts w:ascii="AcadNusx" w:eastAsiaTheme="minorEastAsia" w:hAnsi="AcadNusx"/>
                <w:sz w:val="20"/>
                <w:szCs w:val="20"/>
                <w:lang w:eastAsia="en-US"/>
              </w:rPr>
              <w:t xml:space="preserve">. </w:t>
            </w:r>
            <w:r w:rsidRPr="008B0E93">
              <w:rPr>
                <w:rFonts w:ascii="AcadNusx" w:eastAsiaTheme="minorEastAsia" w:hAnsi="AcadNusx"/>
                <w:sz w:val="20"/>
                <w:szCs w:val="20"/>
                <w:lang w:val="en-US" w:eastAsia="en-US"/>
              </w:rPr>
              <w:t>davlaSeriZe</w:t>
            </w:r>
          </w:p>
        </w:tc>
        <w:tc>
          <w:tcPr>
            <w:tcW w:w="3119" w:type="dxa"/>
          </w:tcPr>
          <w:p w:rsidR="00823518" w:rsidRPr="008B0E93" w:rsidRDefault="00D2727E" w:rsidP="00216F73">
            <w:pPr>
              <w:suppressAutoHyphens w:val="0"/>
              <w:jc w:val="both"/>
              <w:rPr>
                <w:rFonts w:asciiTheme="minorHAnsi" w:eastAsia="TimesNewRomanPS-BoldItalicMT" w:hAnsiTheme="minorHAnsi"/>
                <w:bCs/>
                <w:iCs/>
                <w:sz w:val="20"/>
                <w:szCs w:val="20"/>
                <w:lang w:val="en-US"/>
              </w:rPr>
            </w:pPr>
            <w:r w:rsidRPr="008B0E93">
              <w:rPr>
                <w:rFonts w:ascii="AcadNusx" w:eastAsia="TimesNewRomanPS-BoldItalicMT" w:hAnsi="AcadNusx"/>
                <w:bCs/>
                <w:iCs/>
                <w:sz w:val="20"/>
                <w:szCs w:val="20"/>
                <w:lang w:val="en-US"/>
              </w:rPr>
              <w:t>poloneTis inovaciuri ganviTarebis zogierTi sakiTxi.</w:t>
            </w:r>
            <w:r w:rsidRPr="008B0E93">
              <w:rPr>
                <w:rFonts w:asciiTheme="minorHAnsi" w:eastAsia="TimesNewRomanPS-BoldItalicMT" w:hAnsiTheme="minorHAnsi"/>
                <w:bCs/>
                <w:iCs/>
                <w:sz w:val="20"/>
                <w:szCs w:val="20"/>
                <w:lang w:val="en-US"/>
              </w:rPr>
              <w:t xml:space="preserve"> </w:t>
            </w:r>
            <w:r w:rsidR="00216F73" w:rsidRPr="008B0E93">
              <w:rPr>
                <w:rFonts w:ascii="Sylfaen" w:hAnsi="Sylfaen"/>
                <w:sz w:val="20"/>
                <w:szCs w:val="20"/>
                <w:lang w:val="ka-GE"/>
              </w:rPr>
              <w:t>აკად</w:t>
            </w:r>
            <w:r w:rsidR="00216F73" w:rsidRPr="008B0E93">
              <w:rPr>
                <w:rFonts w:ascii="Sylfaen" w:hAnsi="Sylfaen"/>
                <w:sz w:val="20"/>
                <w:szCs w:val="20"/>
                <w:lang w:val="en-US"/>
              </w:rPr>
              <w:t>.</w:t>
            </w:r>
            <w:r w:rsidR="00216F73" w:rsidRPr="008B0E93">
              <w:rPr>
                <w:rFonts w:ascii="Sylfaen" w:hAnsi="Sylfaen"/>
                <w:sz w:val="20"/>
                <w:szCs w:val="20"/>
                <w:lang w:val="ka-GE"/>
              </w:rPr>
              <w:t xml:space="preserve"> ავთანდილ გუნიას დაბად</w:t>
            </w:r>
            <w:r w:rsidR="00216F73" w:rsidRPr="008B0E93">
              <w:rPr>
                <w:rFonts w:ascii="Sylfaen" w:hAnsi="Sylfaen"/>
                <w:sz w:val="20"/>
                <w:szCs w:val="20"/>
                <w:lang w:val="en-US"/>
              </w:rPr>
              <w:t>.</w:t>
            </w:r>
            <w:r w:rsidR="00216F73" w:rsidRPr="008B0E93">
              <w:rPr>
                <w:rFonts w:ascii="Sylfaen" w:hAnsi="Sylfaen"/>
                <w:sz w:val="20"/>
                <w:szCs w:val="20"/>
                <w:lang w:val="ka-GE"/>
              </w:rPr>
              <w:t xml:space="preserve"> 105-ე წლისთ</w:t>
            </w:r>
            <w:r w:rsidR="00216F73" w:rsidRPr="008B0E93">
              <w:rPr>
                <w:rFonts w:ascii="Sylfaen" w:hAnsi="Sylfaen"/>
                <w:sz w:val="20"/>
                <w:szCs w:val="20"/>
                <w:lang w:val="en-US"/>
              </w:rPr>
              <w:t>.</w:t>
            </w:r>
            <w:r w:rsidR="00216F73" w:rsidRPr="008B0E93">
              <w:rPr>
                <w:rFonts w:ascii="Sylfaen" w:hAnsi="Sylfaen"/>
                <w:sz w:val="20"/>
                <w:szCs w:val="20"/>
                <w:lang w:val="ka-GE"/>
              </w:rPr>
              <w:t xml:space="preserve"> მიძღვნილი საერთაშორისო სამეცნიერო ინტერნეტ-კონფერენციის მასალათა კრებული „მდგრადი განვითარების თანამედროვე ეკონომიკური ტენდენციები“.</w:t>
            </w:r>
          </w:p>
        </w:tc>
        <w:tc>
          <w:tcPr>
            <w:tcW w:w="1134" w:type="dxa"/>
          </w:tcPr>
          <w:p w:rsidR="00823518" w:rsidRPr="008B0E93" w:rsidRDefault="00216F73" w:rsidP="007406AF">
            <w:pPr>
              <w:jc w:val="both"/>
              <w:rPr>
                <w:sz w:val="20"/>
                <w:szCs w:val="20"/>
                <w:lang w:val="en-US"/>
              </w:rPr>
            </w:pPr>
            <w:r w:rsidRPr="008B0E93">
              <w:rPr>
                <w:sz w:val="20"/>
                <w:szCs w:val="20"/>
                <w:lang w:val="af-ZA"/>
              </w:rPr>
              <w:t>www.conferenceconomics.tsu.ge</w:t>
            </w:r>
          </w:p>
        </w:tc>
        <w:tc>
          <w:tcPr>
            <w:tcW w:w="2551" w:type="dxa"/>
          </w:tcPr>
          <w:p w:rsidR="00823518" w:rsidRPr="008B0E93" w:rsidRDefault="004553F9" w:rsidP="007406AF">
            <w:pPr>
              <w:jc w:val="center"/>
              <w:rPr>
                <w:sz w:val="20"/>
                <w:szCs w:val="20"/>
                <w:lang w:val="en-US"/>
              </w:rPr>
            </w:pP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ekonomikis instituti</w:t>
            </w:r>
          </w:p>
        </w:tc>
        <w:tc>
          <w:tcPr>
            <w:tcW w:w="645" w:type="dxa"/>
          </w:tcPr>
          <w:p w:rsidR="00823518" w:rsidRPr="008B0E93" w:rsidRDefault="00823518" w:rsidP="007406AF">
            <w:pPr>
              <w:jc w:val="center"/>
              <w:rPr>
                <w:rFonts w:ascii="Sylfaen" w:hAnsi="Sylfaen"/>
                <w:lang w:val="af-ZA"/>
              </w:rPr>
            </w:pPr>
          </w:p>
        </w:tc>
      </w:tr>
      <w:tr w:rsidR="00AC43C0" w:rsidRPr="008B0E93" w:rsidTr="003B3C81">
        <w:tc>
          <w:tcPr>
            <w:tcW w:w="545" w:type="dxa"/>
          </w:tcPr>
          <w:p w:rsidR="00AC43C0" w:rsidRPr="008B0E93" w:rsidRDefault="00244BBF" w:rsidP="007406AF">
            <w:pPr>
              <w:jc w:val="center"/>
              <w:rPr>
                <w:rFonts w:ascii="Sylfaen" w:hAnsi="Sylfaen"/>
                <w:lang w:val="af-ZA"/>
              </w:rPr>
            </w:pPr>
            <w:r w:rsidRPr="008B0E93">
              <w:rPr>
                <w:rFonts w:ascii="Sylfaen" w:hAnsi="Sylfaen"/>
                <w:lang w:val="af-ZA"/>
              </w:rPr>
              <w:t>44</w:t>
            </w:r>
          </w:p>
        </w:tc>
        <w:tc>
          <w:tcPr>
            <w:tcW w:w="1751" w:type="dxa"/>
          </w:tcPr>
          <w:p w:rsidR="00AC43C0" w:rsidRPr="008B0E93" w:rsidRDefault="00AC43C0" w:rsidP="007406AF">
            <w:pPr>
              <w:jc w:val="both"/>
              <w:rPr>
                <w:rFonts w:eastAsiaTheme="minorEastAsia"/>
                <w:sz w:val="20"/>
                <w:szCs w:val="20"/>
                <w:lang w:val="en-US" w:eastAsia="en-US"/>
              </w:rPr>
            </w:pPr>
            <w:r w:rsidRPr="008B0E93">
              <w:rPr>
                <w:rFonts w:ascii="AcadNusx" w:eastAsiaTheme="minorEastAsia" w:hAnsi="AcadNusx"/>
                <w:sz w:val="20"/>
                <w:szCs w:val="20"/>
                <w:lang w:val="en-US" w:eastAsia="en-US"/>
              </w:rPr>
              <w:t>n</w:t>
            </w:r>
            <w:r w:rsidRPr="008B0E93">
              <w:rPr>
                <w:rFonts w:ascii="AcadNusx" w:eastAsiaTheme="minorEastAsia" w:hAnsi="AcadNusx"/>
                <w:sz w:val="20"/>
                <w:szCs w:val="20"/>
                <w:lang w:eastAsia="en-US"/>
              </w:rPr>
              <w:t xml:space="preserve">. </w:t>
            </w:r>
            <w:r w:rsidRPr="008B0E93">
              <w:rPr>
                <w:rFonts w:ascii="AcadNusx" w:eastAsiaTheme="minorEastAsia" w:hAnsi="AcadNusx"/>
                <w:sz w:val="20"/>
                <w:szCs w:val="20"/>
                <w:lang w:val="en-US" w:eastAsia="en-US"/>
              </w:rPr>
              <w:t>davlaSeriZe</w:t>
            </w:r>
          </w:p>
        </w:tc>
        <w:tc>
          <w:tcPr>
            <w:tcW w:w="3119" w:type="dxa"/>
          </w:tcPr>
          <w:p w:rsidR="00AC43C0" w:rsidRPr="008B0E93" w:rsidRDefault="00D2727E" w:rsidP="007406AF">
            <w:pPr>
              <w:jc w:val="both"/>
              <w:rPr>
                <w:rFonts w:eastAsia="TimesNewRomanPS-BoldItalicMT"/>
                <w:bCs/>
                <w:iCs/>
                <w:sz w:val="20"/>
                <w:szCs w:val="20"/>
              </w:rPr>
            </w:pPr>
            <w:r w:rsidRPr="008B0E93">
              <w:rPr>
                <w:rFonts w:eastAsia="TimesNewRomanPS-BoldItalicMT"/>
                <w:bCs/>
                <w:iCs/>
                <w:sz w:val="20"/>
                <w:szCs w:val="20"/>
              </w:rPr>
              <w:t xml:space="preserve">Некоторые аспекты регионального  инновационного развития. </w:t>
            </w:r>
            <w:r w:rsidRPr="008B0E93">
              <w:rPr>
                <w:rFonts w:ascii="AcadNusx" w:eastAsia="TimesNewRomanPS-BoldItalicMT" w:hAnsi="AcadNusx"/>
                <w:bCs/>
                <w:iCs/>
                <w:sz w:val="20"/>
                <w:szCs w:val="20"/>
                <w:lang w:val="en-US"/>
              </w:rPr>
              <w:t>prof</w:t>
            </w:r>
            <w:r w:rsidRPr="008B0E93">
              <w:rPr>
                <w:rFonts w:ascii="AcadNusx" w:eastAsia="TimesNewRomanPS-BoldItalicMT" w:hAnsi="AcadNusx"/>
                <w:bCs/>
                <w:iCs/>
                <w:sz w:val="20"/>
                <w:szCs w:val="20"/>
              </w:rPr>
              <w:t xml:space="preserve">. </w:t>
            </w:r>
            <w:r w:rsidRPr="008B0E93">
              <w:rPr>
                <w:rFonts w:ascii="AcadNusx" w:eastAsia="TimesNewRomanPS-BoldItalicMT" w:hAnsi="AcadNusx"/>
                <w:bCs/>
                <w:iCs/>
                <w:sz w:val="20"/>
                <w:szCs w:val="20"/>
                <w:lang w:val="en-US"/>
              </w:rPr>
              <w:t>g</w:t>
            </w:r>
            <w:r w:rsidRPr="008B0E93">
              <w:rPr>
                <w:rFonts w:ascii="AcadNusx" w:eastAsia="TimesNewRomanPS-BoldItalicMT" w:hAnsi="AcadNusx"/>
                <w:bCs/>
                <w:iCs/>
                <w:sz w:val="20"/>
                <w:szCs w:val="20"/>
              </w:rPr>
              <w:t>.</w:t>
            </w:r>
            <w:r w:rsidRPr="008B0E93">
              <w:rPr>
                <w:rFonts w:ascii="AcadNusx" w:eastAsia="TimesNewRomanPS-BoldItalicMT" w:hAnsi="AcadNusx"/>
                <w:bCs/>
                <w:iCs/>
                <w:sz w:val="20"/>
                <w:szCs w:val="20"/>
                <w:lang w:val="en-US"/>
              </w:rPr>
              <w:t>wereTlis</w:t>
            </w:r>
            <w:r w:rsidRPr="008B0E93">
              <w:rPr>
                <w:rFonts w:ascii="AcadNusx" w:eastAsia="TimesNewRomanPS-BoldItalicMT" w:hAnsi="AcadNusx"/>
                <w:bCs/>
                <w:iCs/>
                <w:sz w:val="20"/>
                <w:szCs w:val="20"/>
              </w:rPr>
              <w:t xml:space="preserve"> </w:t>
            </w:r>
            <w:r w:rsidRPr="008B0E93">
              <w:rPr>
                <w:rFonts w:ascii="AcadNusx" w:eastAsia="TimesNewRomanPS-BoldItalicMT" w:hAnsi="AcadNusx"/>
                <w:bCs/>
                <w:iCs/>
                <w:sz w:val="20"/>
                <w:szCs w:val="20"/>
                <w:lang w:val="en-US"/>
              </w:rPr>
              <w:t>dabad</w:t>
            </w:r>
            <w:r w:rsidRPr="008B0E93">
              <w:rPr>
                <w:rFonts w:ascii="AcadNusx" w:eastAsia="TimesNewRomanPS-BoldItalicMT" w:hAnsi="AcadNusx"/>
                <w:bCs/>
                <w:iCs/>
                <w:sz w:val="20"/>
                <w:szCs w:val="20"/>
              </w:rPr>
              <w:t>. 65-</w:t>
            </w:r>
            <w:r w:rsidRPr="008B0E93">
              <w:rPr>
                <w:rFonts w:ascii="AcadNusx" w:eastAsia="TimesNewRomanPS-BoldItalicMT" w:hAnsi="AcadNusx"/>
                <w:bCs/>
                <w:iCs/>
                <w:sz w:val="20"/>
                <w:szCs w:val="20"/>
                <w:lang w:val="en-US"/>
              </w:rPr>
              <w:t>e</w:t>
            </w:r>
            <w:r w:rsidRPr="008B0E93">
              <w:rPr>
                <w:rFonts w:ascii="AcadNusx" w:eastAsia="TimesNewRomanPS-BoldItalicMT" w:hAnsi="AcadNusx"/>
                <w:bCs/>
                <w:iCs/>
                <w:sz w:val="20"/>
                <w:szCs w:val="20"/>
              </w:rPr>
              <w:t xml:space="preserve"> </w:t>
            </w:r>
            <w:r w:rsidRPr="008B0E93">
              <w:rPr>
                <w:rFonts w:ascii="AcadNusx" w:eastAsia="TimesNewRomanPS-BoldItalicMT" w:hAnsi="AcadNusx"/>
                <w:bCs/>
                <w:iCs/>
                <w:sz w:val="20"/>
                <w:szCs w:val="20"/>
                <w:lang w:val="en-US"/>
              </w:rPr>
              <w:t>wl</w:t>
            </w:r>
            <w:r w:rsidRPr="008B0E93">
              <w:rPr>
                <w:rFonts w:ascii="AcadNusx" w:eastAsia="TimesNewRomanPS-BoldItalicMT" w:hAnsi="AcadNusx"/>
                <w:bCs/>
                <w:iCs/>
                <w:sz w:val="20"/>
                <w:szCs w:val="20"/>
              </w:rPr>
              <w:t xml:space="preserve">. </w:t>
            </w:r>
            <w:r w:rsidRPr="008B0E93">
              <w:rPr>
                <w:rFonts w:ascii="AcadNusx" w:eastAsia="TimesNewRomanPS-BoldItalicMT" w:hAnsi="AcadNusx"/>
                <w:bCs/>
                <w:iCs/>
                <w:sz w:val="20"/>
                <w:szCs w:val="20"/>
                <w:lang w:val="en-US"/>
              </w:rPr>
              <w:t>miZRvnili</w:t>
            </w:r>
            <w:r w:rsidRPr="008B0E93">
              <w:rPr>
                <w:rFonts w:ascii="AcadNusx" w:eastAsia="TimesNewRomanPS-BoldItalicMT" w:hAnsi="AcadNusx"/>
                <w:bCs/>
                <w:iCs/>
                <w:sz w:val="20"/>
                <w:szCs w:val="20"/>
              </w:rPr>
              <w:t xml:space="preserve"> </w:t>
            </w:r>
            <w:r w:rsidRPr="008B0E93">
              <w:rPr>
                <w:rFonts w:ascii="AcadNusx" w:eastAsia="TimesNewRomanPS-BoldItalicMT" w:hAnsi="AcadNusx"/>
                <w:bCs/>
                <w:iCs/>
                <w:sz w:val="20"/>
                <w:szCs w:val="20"/>
                <w:lang w:val="en-US"/>
              </w:rPr>
              <w:t>saerTaSoriso</w:t>
            </w:r>
            <w:r w:rsidRPr="008B0E93">
              <w:rPr>
                <w:rFonts w:ascii="AcadNusx" w:eastAsia="TimesNewRomanPS-BoldItalicMT" w:hAnsi="AcadNusx"/>
                <w:bCs/>
                <w:iCs/>
                <w:sz w:val="20"/>
                <w:szCs w:val="20"/>
              </w:rPr>
              <w:t xml:space="preserve"> </w:t>
            </w:r>
            <w:r w:rsidRPr="008B0E93">
              <w:rPr>
                <w:rFonts w:ascii="AcadNusx" w:eastAsia="TimesNewRomanPS-BoldItalicMT" w:hAnsi="AcadNusx"/>
                <w:bCs/>
                <w:iCs/>
                <w:sz w:val="20"/>
                <w:szCs w:val="20"/>
                <w:lang w:val="en-US"/>
              </w:rPr>
              <w:t>samecniero</w:t>
            </w:r>
            <w:r w:rsidRPr="008B0E93">
              <w:rPr>
                <w:rFonts w:ascii="AcadNusx" w:eastAsia="TimesNewRomanPS-BoldItalicMT" w:hAnsi="AcadNusx"/>
                <w:bCs/>
                <w:iCs/>
                <w:sz w:val="20"/>
                <w:szCs w:val="20"/>
              </w:rPr>
              <w:t xml:space="preserve"> </w:t>
            </w:r>
            <w:r w:rsidRPr="008B0E93">
              <w:rPr>
                <w:rFonts w:ascii="AcadNusx" w:eastAsia="TimesNewRomanPS-BoldItalicMT" w:hAnsi="AcadNusx"/>
                <w:bCs/>
                <w:iCs/>
                <w:sz w:val="20"/>
                <w:szCs w:val="20"/>
                <w:lang w:val="en-US"/>
              </w:rPr>
              <w:t>konf</w:t>
            </w:r>
            <w:r w:rsidRPr="008B0E93">
              <w:rPr>
                <w:rFonts w:ascii="AcadNusx" w:eastAsia="TimesNewRomanPS-BoldItalicMT" w:hAnsi="AcadNusx"/>
                <w:bCs/>
                <w:iCs/>
                <w:sz w:val="20"/>
                <w:szCs w:val="20"/>
              </w:rPr>
              <w:t xml:space="preserve">. </w:t>
            </w:r>
            <w:r w:rsidRPr="008B0E93">
              <w:rPr>
                <w:rFonts w:ascii="AcadNusx" w:eastAsia="TimesNewRomanPS-BoldItalicMT" w:hAnsi="AcadNusx"/>
                <w:bCs/>
                <w:iCs/>
                <w:sz w:val="20"/>
                <w:szCs w:val="20"/>
                <w:lang w:val="en-US"/>
              </w:rPr>
              <w:t>masalebis</w:t>
            </w:r>
            <w:r w:rsidRPr="008B0E93">
              <w:rPr>
                <w:rFonts w:ascii="AcadNusx" w:eastAsia="TimesNewRomanPS-BoldItalicMT" w:hAnsi="AcadNusx"/>
                <w:bCs/>
                <w:iCs/>
                <w:sz w:val="20"/>
                <w:szCs w:val="20"/>
              </w:rPr>
              <w:t xml:space="preserve"> </w:t>
            </w:r>
            <w:r w:rsidRPr="008B0E93">
              <w:rPr>
                <w:rFonts w:ascii="AcadNusx" w:eastAsia="TimesNewRomanPS-BoldItalicMT" w:hAnsi="AcadNusx"/>
                <w:bCs/>
                <w:iCs/>
                <w:sz w:val="20"/>
                <w:szCs w:val="20"/>
                <w:lang w:val="en-US"/>
              </w:rPr>
              <w:t>krebuli</w:t>
            </w:r>
            <w:r w:rsidRPr="008B0E93">
              <w:rPr>
                <w:rFonts w:ascii="AcadNusx" w:eastAsia="TimesNewRomanPS-BoldItalicMT" w:hAnsi="AcadNusx"/>
                <w:bCs/>
                <w:iCs/>
                <w:sz w:val="20"/>
                <w:szCs w:val="20"/>
              </w:rPr>
              <w:t xml:space="preserve"> `</w:t>
            </w:r>
            <w:r w:rsidRPr="008B0E93">
              <w:rPr>
                <w:rFonts w:ascii="AcadNusx" w:eastAsia="TimesNewRomanPS-BoldItalicMT" w:hAnsi="AcadNusx"/>
                <w:bCs/>
                <w:iCs/>
                <w:sz w:val="20"/>
                <w:szCs w:val="20"/>
                <w:lang w:val="en-US"/>
              </w:rPr>
              <w:t>ekonomikuri</w:t>
            </w:r>
            <w:r w:rsidRPr="008B0E93">
              <w:rPr>
                <w:rFonts w:ascii="AcadNusx" w:eastAsia="TimesNewRomanPS-BoldItalicMT" w:hAnsi="AcadNusx"/>
                <w:bCs/>
                <w:iCs/>
                <w:sz w:val="20"/>
                <w:szCs w:val="20"/>
              </w:rPr>
              <w:t xml:space="preserve"> </w:t>
            </w:r>
            <w:r w:rsidRPr="008B0E93">
              <w:rPr>
                <w:rFonts w:ascii="AcadNusx" w:eastAsia="TimesNewRomanPS-BoldItalicMT" w:hAnsi="AcadNusx"/>
                <w:bCs/>
                <w:iCs/>
                <w:sz w:val="20"/>
                <w:szCs w:val="20"/>
                <w:lang w:val="en-US"/>
              </w:rPr>
              <w:t>ganviTarebis</w:t>
            </w:r>
            <w:r w:rsidRPr="008B0E93">
              <w:rPr>
                <w:rFonts w:ascii="AcadNusx" w:eastAsia="TimesNewRomanPS-BoldItalicMT" w:hAnsi="AcadNusx"/>
                <w:bCs/>
                <w:iCs/>
                <w:sz w:val="20"/>
                <w:szCs w:val="20"/>
              </w:rPr>
              <w:t xml:space="preserve"> </w:t>
            </w:r>
            <w:r w:rsidRPr="008B0E93">
              <w:rPr>
                <w:rFonts w:ascii="AcadNusx" w:eastAsia="TimesNewRomanPS-BoldItalicMT" w:hAnsi="AcadNusx"/>
                <w:bCs/>
                <w:iCs/>
                <w:sz w:val="20"/>
                <w:szCs w:val="20"/>
                <w:lang w:val="en-US"/>
              </w:rPr>
              <w:t>struqturuli</w:t>
            </w:r>
            <w:r w:rsidRPr="008B0E93">
              <w:rPr>
                <w:rFonts w:ascii="AcadNusx" w:eastAsia="TimesNewRomanPS-BoldItalicMT" w:hAnsi="AcadNusx"/>
                <w:bCs/>
                <w:iCs/>
                <w:sz w:val="20"/>
                <w:szCs w:val="20"/>
              </w:rPr>
              <w:t xml:space="preserve"> </w:t>
            </w:r>
            <w:r w:rsidRPr="008B0E93">
              <w:rPr>
                <w:rFonts w:ascii="AcadNusx" w:eastAsia="TimesNewRomanPS-BoldItalicMT" w:hAnsi="AcadNusx"/>
                <w:bCs/>
                <w:iCs/>
                <w:sz w:val="20"/>
                <w:szCs w:val="20"/>
                <w:lang w:val="en-US"/>
              </w:rPr>
              <w:t>da</w:t>
            </w:r>
            <w:r w:rsidRPr="008B0E93">
              <w:rPr>
                <w:rFonts w:ascii="AcadNusx" w:eastAsia="TimesNewRomanPS-BoldItalicMT" w:hAnsi="AcadNusx"/>
                <w:bCs/>
                <w:iCs/>
                <w:sz w:val="20"/>
                <w:szCs w:val="20"/>
              </w:rPr>
              <w:t xml:space="preserve"> </w:t>
            </w:r>
            <w:r w:rsidRPr="008B0E93">
              <w:rPr>
                <w:rFonts w:ascii="AcadNusx" w:eastAsia="TimesNewRomanPS-BoldItalicMT" w:hAnsi="AcadNusx"/>
                <w:bCs/>
                <w:iCs/>
                <w:sz w:val="20"/>
                <w:szCs w:val="20"/>
                <w:lang w:val="en-US"/>
              </w:rPr>
              <w:t>inovaciuri</w:t>
            </w:r>
            <w:r w:rsidRPr="008B0E93">
              <w:rPr>
                <w:rFonts w:ascii="AcadNusx" w:eastAsia="TimesNewRomanPS-BoldItalicMT" w:hAnsi="AcadNusx"/>
                <w:bCs/>
                <w:iCs/>
                <w:sz w:val="20"/>
                <w:szCs w:val="20"/>
              </w:rPr>
              <w:t xml:space="preserve"> </w:t>
            </w:r>
            <w:r w:rsidRPr="008B0E93">
              <w:rPr>
                <w:rFonts w:ascii="AcadNusx" w:eastAsia="TimesNewRomanPS-BoldItalicMT" w:hAnsi="AcadNusx"/>
                <w:bCs/>
                <w:iCs/>
                <w:sz w:val="20"/>
                <w:szCs w:val="20"/>
                <w:lang w:val="en-US"/>
              </w:rPr>
              <w:t>problemebi</w:t>
            </w:r>
            <w:r w:rsidRPr="008B0E93">
              <w:rPr>
                <w:rFonts w:ascii="AcadNusx" w:eastAsia="TimesNewRomanPS-BoldItalicMT" w:hAnsi="AcadNusx"/>
                <w:bCs/>
                <w:iCs/>
                <w:sz w:val="20"/>
                <w:szCs w:val="20"/>
              </w:rPr>
              <w:t>~</w:t>
            </w:r>
          </w:p>
        </w:tc>
        <w:tc>
          <w:tcPr>
            <w:tcW w:w="1134" w:type="dxa"/>
          </w:tcPr>
          <w:p w:rsidR="00AC43C0" w:rsidRPr="008B0E93" w:rsidRDefault="00AC43C0" w:rsidP="007406AF">
            <w:pPr>
              <w:jc w:val="both"/>
              <w:rPr>
                <w:sz w:val="20"/>
                <w:szCs w:val="20"/>
              </w:rPr>
            </w:pPr>
          </w:p>
        </w:tc>
        <w:tc>
          <w:tcPr>
            <w:tcW w:w="2551" w:type="dxa"/>
          </w:tcPr>
          <w:p w:rsidR="004553F9" w:rsidRDefault="004553F9" w:rsidP="007406AF">
            <w:pPr>
              <w:jc w:val="center"/>
              <w:rPr>
                <w:rFonts w:ascii="Sylfaen" w:hAnsi="Sylfaen"/>
                <w:lang w:val="en-US"/>
              </w:rPr>
            </w:pP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ekonomikis institutis gamomcemloba. Tbilisi</w:t>
            </w:r>
          </w:p>
          <w:p w:rsidR="00AC43C0" w:rsidRPr="008B0E93" w:rsidRDefault="00AC43C0" w:rsidP="007406AF">
            <w:pPr>
              <w:jc w:val="center"/>
              <w:rPr>
                <w:sz w:val="20"/>
                <w:szCs w:val="20"/>
              </w:rPr>
            </w:pPr>
          </w:p>
        </w:tc>
        <w:tc>
          <w:tcPr>
            <w:tcW w:w="645" w:type="dxa"/>
          </w:tcPr>
          <w:p w:rsidR="00AC43C0" w:rsidRPr="008B0E93" w:rsidRDefault="00AC43C0" w:rsidP="007406AF">
            <w:pPr>
              <w:jc w:val="center"/>
              <w:rPr>
                <w:rFonts w:ascii="Sylfaen" w:hAnsi="Sylfaen"/>
                <w:lang w:val="af-ZA"/>
              </w:rPr>
            </w:pPr>
          </w:p>
        </w:tc>
      </w:tr>
      <w:tr w:rsidR="00823518" w:rsidRPr="008B0E93" w:rsidTr="003B3C81">
        <w:tc>
          <w:tcPr>
            <w:tcW w:w="545" w:type="dxa"/>
          </w:tcPr>
          <w:p w:rsidR="00823518" w:rsidRPr="008B0E93" w:rsidRDefault="00244BBF" w:rsidP="007406AF">
            <w:pPr>
              <w:jc w:val="center"/>
              <w:rPr>
                <w:rFonts w:ascii="Sylfaen" w:hAnsi="Sylfaen"/>
                <w:lang w:val="af-ZA"/>
              </w:rPr>
            </w:pPr>
            <w:r w:rsidRPr="008B0E93">
              <w:rPr>
                <w:rFonts w:ascii="Sylfaen" w:hAnsi="Sylfaen"/>
                <w:lang w:val="af-ZA"/>
              </w:rPr>
              <w:t>45</w:t>
            </w:r>
          </w:p>
        </w:tc>
        <w:tc>
          <w:tcPr>
            <w:tcW w:w="1751" w:type="dxa"/>
          </w:tcPr>
          <w:p w:rsidR="00823518" w:rsidRPr="008B0E93" w:rsidRDefault="00CF65A7" w:rsidP="007406AF">
            <w:pPr>
              <w:jc w:val="both"/>
              <w:rPr>
                <w:rFonts w:ascii="AcadNusx" w:eastAsiaTheme="minorEastAsia" w:hAnsi="AcadNusx"/>
                <w:sz w:val="20"/>
                <w:szCs w:val="20"/>
                <w:lang w:val="en-US" w:eastAsia="en-US"/>
              </w:rPr>
            </w:pPr>
            <w:r w:rsidRPr="008B0E93">
              <w:rPr>
                <w:rFonts w:ascii="AcadNusx" w:eastAsiaTheme="minorEastAsia" w:hAnsi="AcadNusx"/>
                <w:sz w:val="20"/>
                <w:szCs w:val="20"/>
                <w:lang w:val="en-US" w:eastAsia="en-US"/>
              </w:rPr>
              <w:t>l</w:t>
            </w:r>
            <w:r w:rsidRPr="008B0E93">
              <w:rPr>
                <w:rFonts w:ascii="AcadNusx" w:eastAsiaTheme="minorEastAsia" w:hAnsi="AcadNusx"/>
                <w:sz w:val="20"/>
                <w:szCs w:val="20"/>
                <w:lang w:eastAsia="en-US"/>
              </w:rPr>
              <w:t xml:space="preserve">. </w:t>
            </w:r>
            <w:r w:rsidRPr="008B0E93">
              <w:rPr>
                <w:rFonts w:ascii="AcadNusx" w:eastAsiaTheme="minorEastAsia" w:hAnsi="AcadNusx"/>
                <w:sz w:val="20"/>
                <w:szCs w:val="20"/>
                <w:lang w:val="en-US" w:eastAsia="en-US"/>
              </w:rPr>
              <w:t>daTunaSvili</w:t>
            </w:r>
          </w:p>
        </w:tc>
        <w:tc>
          <w:tcPr>
            <w:tcW w:w="3119" w:type="dxa"/>
          </w:tcPr>
          <w:p w:rsidR="00823518" w:rsidRPr="008B0E93" w:rsidRDefault="005252F3" w:rsidP="007406AF">
            <w:pPr>
              <w:jc w:val="both"/>
              <w:rPr>
                <w:rFonts w:ascii="AcadNusx" w:eastAsia="TimesNewRomanPS-BoldItalicMT" w:hAnsi="AcadNusx"/>
                <w:bCs/>
                <w:iCs/>
                <w:sz w:val="20"/>
                <w:szCs w:val="20"/>
                <w:lang w:val="en-US"/>
              </w:rPr>
            </w:pPr>
            <w:r w:rsidRPr="008B0E93">
              <w:rPr>
                <w:rFonts w:ascii="AcadNusx" w:eastAsia="TimesNewRomanPS-BoldItalicMT" w:hAnsi="AcadNusx"/>
                <w:bCs/>
                <w:iCs/>
                <w:sz w:val="20"/>
                <w:szCs w:val="20"/>
                <w:lang w:val="en-US"/>
              </w:rPr>
              <w:t>saxelmwifos roli evrokavSiris qveynebis inovaciuri sistemis ganviTarebaSi</w:t>
            </w:r>
            <w:r w:rsidR="00624CC3" w:rsidRPr="008B0E93">
              <w:rPr>
                <w:rFonts w:ascii="AcadNusx" w:eastAsia="TimesNewRomanPS-BoldItalicMT" w:hAnsi="AcadNusx"/>
                <w:bCs/>
                <w:iCs/>
                <w:sz w:val="20"/>
                <w:szCs w:val="20"/>
                <w:lang w:val="en-US"/>
              </w:rPr>
              <w:t>. prof. g.wereTlis dabad. 65-e wl. miZRvnili saerTaSoriso samecniero konf. masalebis krebuli `ekonomikuri ganviTarebis struqturuli da inovaciuri problemebi~</w:t>
            </w:r>
          </w:p>
        </w:tc>
        <w:tc>
          <w:tcPr>
            <w:tcW w:w="1134" w:type="dxa"/>
          </w:tcPr>
          <w:p w:rsidR="00823518" w:rsidRPr="008B0E93" w:rsidRDefault="00823518" w:rsidP="007406AF">
            <w:pPr>
              <w:jc w:val="both"/>
              <w:rPr>
                <w:sz w:val="20"/>
                <w:szCs w:val="20"/>
                <w:lang w:val="en-US"/>
              </w:rPr>
            </w:pPr>
          </w:p>
        </w:tc>
        <w:tc>
          <w:tcPr>
            <w:tcW w:w="2551" w:type="dxa"/>
          </w:tcPr>
          <w:p w:rsidR="00823518" w:rsidRPr="008B0E93" w:rsidRDefault="004553F9" w:rsidP="00D2727E">
            <w:pPr>
              <w:jc w:val="center"/>
              <w:rPr>
                <w:sz w:val="20"/>
                <w:szCs w:val="20"/>
                <w:lang w:val="en-US"/>
              </w:rPr>
            </w:pPr>
            <w:r w:rsidRPr="008B0E93">
              <w:rPr>
                <w:rFonts w:ascii="Sylfaen" w:hAnsi="Sylfaen"/>
                <w:lang w:val="ka-GE"/>
              </w:rPr>
              <w:t>„ _“</w:t>
            </w:r>
          </w:p>
        </w:tc>
        <w:tc>
          <w:tcPr>
            <w:tcW w:w="645" w:type="dxa"/>
          </w:tcPr>
          <w:p w:rsidR="00823518" w:rsidRPr="008B0E93" w:rsidRDefault="00624CC3" w:rsidP="007406AF">
            <w:pPr>
              <w:jc w:val="center"/>
              <w:rPr>
                <w:rFonts w:ascii="AcadNusx" w:hAnsi="AcadNusx"/>
                <w:sz w:val="20"/>
                <w:szCs w:val="20"/>
                <w:lang w:val="af-ZA"/>
              </w:rPr>
            </w:pPr>
            <w:r w:rsidRPr="008B0E93">
              <w:rPr>
                <w:rFonts w:ascii="AcadNusx" w:hAnsi="AcadNusx"/>
                <w:sz w:val="20"/>
                <w:szCs w:val="20"/>
                <w:lang w:val="af-ZA"/>
              </w:rPr>
              <w:t>gv.113-118</w:t>
            </w:r>
          </w:p>
        </w:tc>
      </w:tr>
      <w:tr w:rsidR="00823518" w:rsidRPr="008B0E93" w:rsidTr="003B3C81">
        <w:tc>
          <w:tcPr>
            <w:tcW w:w="545" w:type="dxa"/>
          </w:tcPr>
          <w:p w:rsidR="00823518" w:rsidRPr="008B0E93" w:rsidRDefault="00244BBF" w:rsidP="007406AF">
            <w:pPr>
              <w:jc w:val="center"/>
              <w:rPr>
                <w:rFonts w:ascii="Sylfaen" w:hAnsi="Sylfaen"/>
                <w:lang w:val="af-ZA"/>
              </w:rPr>
            </w:pPr>
            <w:r w:rsidRPr="008B0E93">
              <w:rPr>
                <w:rFonts w:ascii="Sylfaen" w:hAnsi="Sylfaen"/>
                <w:lang w:val="af-ZA"/>
              </w:rPr>
              <w:t>46</w:t>
            </w:r>
          </w:p>
        </w:tc>
        <w:tc>
          <w:tcPr>
            <w:tcW w:w="1751" w:type="dxa"/>
          </w:tcPr>
          <w:p w:rsidR="00823518" w:rsidRPr="008B0E93" w:rsidRDefault="007C292A" w:rsidP="007406AF">
            <w:pPr>
              <w:jc w:val="both"/>
              <w:rPr>
                <w:rFonts w:eastAsiaTheme="minorEastAsia"/>
                <w:sz w:val="20"/>
                <w:szCs w:val="20"/>
                <w:lang w:val="en-US" w:eastAsia="en-US"/>
              </w:rPr>
            </w:pPr>
            <w:r w:rsidRPr="008B0E93">
              <w:rPr>
                <w:rFonts w:ascii="AcadNusx" w:eastAsiaTheme="minorEastAsia" w:hAnsi="AcadNusx"/>
                <w:sz w:val="20"/>
                <w:szCs w:val="20"/>
                <w:lang w:val="en-US" w:eastAsia="en-US"/>
              </w:rPr>
              <w:t>l</w:t>
            </w:r>
            <w:r w:rsidRPr="008B0E93">
              <w:rPr>
                <w:rFonts w:ascii="AcadNusx" w:eastAsiaTheme="minorEastAsia" w:hAnsi="AcadNusx"/>
                <w:sz w:val="20"/>
                <w:szCs w:val="20"/>
                <w:lang w:eastAsia="en-US"/>
              </w:rPr>
              <w:t xml:space="preserve">. </w:t>
            </w:r>
            <w:r w:rsidRPr="008B0E93">
              <w:rPr>
                <w:rFonts w:ascii="AcadNusx" w:eastAsiaTheme="minorEastAsia" w:hAnsi="AcadNusx"/>
                <w:sz w:val="20"/>
                <w:szCs w:val="20"/>
                <w:lang w:val="en-US" w:eastAsia="en-US"/>
              </w:rPr>
              <w:t>daTunaSvili</w:t>
            </w:r>
          </w:p>
        </w:tc>
        <w:tc>
          <w:tcPr>
            <w:tcW w:w="3119" w:type="dxa"/>
          </w:tcPr>
          <w:p w:rsidR="00823518" w:rsidRPr="008B0E93" w:rsidRDefault="008C3E04" w:rsidP="006A6D9C">
            <w:pPr>
              <w:suppressAutoHyphens w:val="0"/>
              <w:jc w:val="both"/>
              <w:rPr>
                <w:rFonts w:eastAsia="TimesNewRomanPS-BoldItalicMT"/>
                <w:bCs/>
                <w:iCs/>
                <w:sz w:val="20"/>
                <w:szCs w:val="20"/>
                <w:lang w:val="en-US"/>
              </w:rPr>
            </w:pPr>
            <w:r w:rsidRPr="008B0E93">
              <w:rPr>
                <w:rFonts w:asciiTheme="minorHAnsi" w:eastAsiaTheme="minorHAnsi" w:hAnsiTheme="minorHAnsi" w:cstheme="minorBidi"/>
                <w:sz w:val="20"/>
                <w:szCs w:val="20"/>
                <w:lang w:eastAsia="en-US"/>
              </w:rPr>
              <w:t>Реабилитация шелководства является путем устойчивого развития экономики страны</w:t>
            </w:r>
            <w:r w:rsidR="00FF41A3" w:rsidRPr="008B0E93">
              <w:rPr>
                <w:rFonts w:asciiTheme="minorHAnsi" w:eastAsiaTheme="minorHAnsi" w:hAnsiTheme="minorHAnsi" w:cstheme="minorBidi"/>
                <w:sz w:val="20"/>
                <w:szCs w:val="20"/>
                <w:lang w:eastAsia="en-US"/>
              </w:rPr>
              <w:t xml:space="preserve">. </w:t>
            </w:r>
            <w:r w:rsidR="006A6D9C" w:rsidRPr="008B0E93">
              <w:rPr>
                <w:rFonts w:ascii="Sylfaen" w:hAnsi="Sylfaen"/>
                <w:sz w:val="20"/>
                <w:szCs w:val="20"/>
                <w:lang w:val="ka-GE"/>
              </w:rPr>
              <w:t>აკად</w:t>
            </w:r>
            <w:r w:rsidR="006A6D9C" w:rsidRPr="008B0E93">
              <w:rPr>
                <w:rFonts w:ascii="Sylfaen" w:hAnsi="Sylfaen"/>
                <w:sz w:val="20"/>
                <w:szCs w:val="20"/>
              </w:rPr>
              <w:t>.</w:t>
            </w:r>
            <w:r w:rsidR="006A6D9C" w:rsidRPr="008B0E93">
              <w:rPr>
                <w:rFonts w:ascii="Sylfaen" w:hAnsi="Sylfaen"/>
                <w:sz w:val="20"/>
                <w:szCs w:val="20"/>
                <w:lang w:val="ka-GE"/>
              </w:rPr>
              <w:t xml:space="preserve"> ავთანდილ გუნიას დაბად</w:t>
            </w:r>
            <w:r w:rsidR="006A6D9C" w:rsidRPr="008B0E93">
              <w:rPr>
                <w:rFonts w:ascii="Sylfaen" w:hAnsi="Sylfaen"/>
                <w:sz w:val="20"/>
                <w:szCs w:val="20"/>
              </w:rPr>
              <w:t>.</w:t>
            </w:r>
            <w:r w:rsidR="006A6D9C" w:rsidRPr="008B0E93">
              <w:rPr>
                <w:rFonts w:ascii="Sylfaen" w:hAnsi="Sylfaen"/>
                <w:sz w:val="20"/>
                <w:szCs w:val="20"/>
                <w:lang w:val="ka-GE"/>
              </w:rPr>
              <w:t xml:space="preserve"> 105-ე წლისთ</w:t>
            </w:r>
            <w:r w:rsidR="006A6D9C" w:rsidRPr="008B0E93">
              <w:rPr>
                <w:rFonts w:ascii="Sylfaen" w:hAnsi="Sylfaen"/>
                <w:sz w:val="20"/>
                <w:szCs w:val="20"/>
                <w:lang w:val="en-US"/>
              </w:rPr>
              <w:t>.</w:t>
            </w:r>
            <w:r w:rsidR="006A6D9C" w:rsidRPr="008B0E93">
              <w:rPr>
                <w:rFonts w:ascii="Sylfaen" w:hAnsi="Sylfaen"/>
                <w:sz w:val="20"/>
                <w:szCs w:val="20"/>
                <w:lang w:val="ka-GE"/>
              </w:rPr>
              <w:t xml:space="preserve"> მიძღვნილი საერთაშორისო სამეცნიერო ინტერნეტ-კონფერენციის </w:t>
            </w:r>
            <w:r w:rsidR="006A6D9C" w:rsidRPr="008B0E93">
              <w:rPr>
                <w:rFonts w:ascii="Sylfaen" w:hAnsi="Sylfaen"/>
                <w:sz w:val="20"/>
                <w:szCs w:val="20"/>
                <w:lang w:val="ka-GE"/>
              </w:rPr>
              <w:lastRenderedPageBreak/>
              <w:t>მასალათა კრებული „მდგრადი განვითარების თანამედროვე ეკონომიკური ტენდენციები“.</w:t>
            </w:r>
          </w:p>
        </w:tc>
        <w:tc>
          <w:tcPr>
            <w:tcW w:w="1134" w:type="dxa"/>
          </w:tcPr>
          <w:p w:rsidR="00823518" w:rsidRPr="008B0E93" w:rsidRDefault="006A6D9C" w:rsidP="007406AF">
            <w:pPr>
              <w:jc w:val="both"/>
              <w:rPr>
                <w:sz w:val="20"/>
                <w:szCs w:val="20"/>
                <w:lang w:val="en-US"/>
              </w:rPr>
            </w:pPr>
            <w:r w:rsidRPr="008B0E93">
              <w:rPr>
                <w:sz w:val="20"/>
                <w:szCs w:val="20"/>
                <w:lang w:val="af-ZA"/>
              </w:rPr>
              <w:lastRenderedPageBreak/>
              <w:t>www.conferenceconomics.tsu.ge</w:t>
            </w:r>
          </w:p>
        </w:tc>
        <w:tc>
          <w:tcPr>
            <w:tcW w:w="2551" w:type="dxa"/>
          </w:tcPr>
          <w:p w:rsidR="00823518" w:rsidRPr="004553F9" w:rsidRDefault="004553F9" w:rsidP="007406AF">
            <w:pPr>
              <w:jc w:val="center"/>
              <w:rPr>
                <w:sz w:val="20"/>
                <w:szCs w:val="20"/>
                <w:lang w:val="en-US"/>
              </w:rPr>
            </w:pP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ekonomikis instituti</w:t>
            </w:r>
          </w:p>
        </w:tc>
        <w:tc>
          <w:tcPr>
            <w:tcW w:w="645" w:type="dxa"/>
          </w:tcPr>
          <w:p w:rsidR="00823518" w:rsidRPr="008B0E93" w:rsidRDefault="00FF41A3" w:rsidP="007406AF">
            <w:pPr>
              <w:jc w:val="center"/>
              <w:rPr>
                <w:rFonts w:ascii="Sylfaen" w:hAnsi="Sylfaen"/>
                <w:sz w:val="20"/>
                <w:szCs w:val="20"/>
                <w:lang w:val="af-ZA"/>
              </w:rPr>
            </w:pPr>
            <w:r w:rsidRPr="008B0E93">
              <w:rPr>
                <w:rFonts w:ascii="Sylfaen" w:hAnsi="Sylfaen"/>
                <w:sz w:val="20"/>
                <w:szCs w:val="20"/>
                <w:lang w:val="af-ZA"/>
              </w:rPr>
              <w:t>10</w:t>
            </w:r>
          </w:p>
        </w:tc>
      </w:tr>
      <w:tr w:rsidR="00FF41A3" w:rsidRPr="008B0E93" w:rsidTr="003B3C81">
        <w:tc>
          <w:tcPr>
            <w:tcW w:w="545" w:type="dxa"/>
          </w:tcPr>
          <w:p w:rsidR="00FF41A3" w:rsidRPr="008B0E93" w:rsidRDefault="00244BBF" w:rsidP="007406AF">
            <w:pPr>
              <w:jc w:val="center"/>
              <w:rPr>
                <w:rFonts w:ascii="Sylfaen" w:hAnsi="Sylfaen"/>
                <w:lang w:val="af-ZA"/>
              </w:rPr>
            </w:pPr>
            <w:r w:rsidRPr="008B0E93">
              <w:rPr>
                <w:rFonts w:ascii="Sylfaen" w:hAnsi="Sylfaen"/>
                <w:lang w:val="af-ZA"/>
              </w:rPr>
              <w:lastRenderedPageBreak/>
              <w:t>47</w:t>
            </w:r>
          </w:p>
        </w:tc>
        <w:tc>
          <w:tcPr>
            <w:tcW w:w="1751" w:type="dxa"/>
          </w:tcPr>
          <w:p w:rsidR="00FF41A3" w:rsidRPr="008B0E93" w:rsidRDefault="00FF41A3" w:rsidP="007406AF">
            <w:pPr>
              <w:jc w:val="both"/>
              <w:rPr>
                <w:rFonts w:ascii="AcadNusx" w:eastAsiaTheme="minorEastAsia" w:hAnsi="AcadNusx"/>
                <w:sz w:val="20"/>
                <w:szCs w:val="20"/>
                <w:lang w:val="en-US" w:eastAsia="en-US"/>
              </w:rPr>
            </w:pPr>
            <w:r w:rsidRPr="008B0E93">
              <w:rPr>
                <w:rFonts w:ascii="AcadNusx" w:eastAsiaTheme="minorEastAsia" w:hAnsi="AcadNusx"/>
                <w:sz w:val="20"/>
                <w:szCs w:val="20"/>
                <w:lang w:val="en-US" w:eastAsia="en-US"/>
              </w:rPr>
              <w:t>l</w:t>
            </w:r>
            <w:r w:rsidRPr="008B0E93">
              <w:rPr>
                <w:rFonts w:ascii="AcadNusx" w:eastAsiaTheme="minorEastAsia" w:hAnsi="AcadNusx"/>
                <w:sz w:val="20"/>
                <w:szCs w:val="20"/>
                <w:lang w:eastAsia="en-US"/>
              </w:rPr>
              <w:t xml:space="preserve">. </w:t>
            </w:r>
            <w:r w:rsidRPr="008B0E93">
              <w:rPr>
                <w:rFonts w:ascii="AcadNusx" w:eastAsiaTheme="minorEastAsia" w:hAnsi="AcadNusx"/>
                <w:sz w:val="20"/>
                <w:szCs w:val="20"/>
                <w:lang w:val="en-US" w:eastAsia="en-US"/>
              </w:rPr>
              <w:t>daTunaSvili</w:t>
            </w:r>
          </w:p>
        </w:tc>
        <w:tc>
          <w:tcPr>
            <w:tcW w:w="3119" w:type="dxa"/>
          </w:tcPr>
          <w:p w:rsidR="00FF41A3" w:rsidRPr="008B0E93" w:rsidRDefault="00FF41A3" w:rsidP="008C3E04">
            <w:pPr>
              <w:suppressAutoHyphens w:val="0"/>
              <w:jc w:val="both"/>
              <w:rPr>
                <w:rFonts w:ascii="AcadNusx" w:eastAsiaTheme="minorHAnsi" w:hAnsi="AcadNusx" w:cstheme="minorBidi"/>
                <w:sz w:val="20"/>
                <w:szCs w:val="20"/>
                <w:lang w:val="en-US" w:eastAsia="en-US"/>
              </w:rPr>
            </w:pPr>
            <w:r w:rsidRPr="008B0E93">
              <w:rPr>
                <w:rFonts w:ascii="AcadNusx" w:eastAsiaTheme="minorHAnsi" w:hAnsi="AcadNusx" w:cstheme="minorBidi"/>
                <w:sz w:val="20"/>
                <w:szCs w:val="20"/>
                <w:lang w:val="en-US" w:eastAsia="en-US"/>
              </w:rPr>
              <w:t xml:space="preserve">inovaciuri sistema safrangeTis soflis meurneobaSi. </w:t>
            </w: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ekonomikis institutis</w:t>
            </w:r>
            <w:r w:rsidRPr="008B0E93">
              <w:rPr>
                <w:rFonts w:ascii="AcadNusx" w:hAnsi="AcadNusx"/>
                <w:sz w:val="20"/>
                <w:szCs w:val="20"/>
                <w:lang w:val="en-US"/>
              </w:rPr>
              <w:t xml:space="preserve"> samecniero Sromebis krebuli</w:t>
            </w:r>
          </w:p>
        </w:tc>
        <w:tc>
          <w:tcPr>
            <w:tcW w:w="1134" w:type="dxa"/>
          </w:tcPr>
          <w:p w:rsidR="00FF41A3" w:rsidRPr="008B0E93" w:rsidRDefault="00FF41A3" w:rsidP="00FF41A3">
            <w:pPr>
              <w:jc w:val="center"/>
              <w:rPr>
                <w:rFonts w:ascii="AcadNusx" w:hAnsi="AcadNusx"/>
                <w:sz w:val="20"/>
                <w:szCs w:val="20"/>
                <w:lang w:val="en-US"/>
              </w:rPr>
            </w:pPr>
            <w:r w:rsidRPr="008B0E93">
              <w:rPr>
                <w:rFonts w:ascii="AcadNusx" w:hAnsi="AcadNusx"/>
                <w:sz w:val="20"/>
                <w:szCs w:val="20"/>
                <w:lang w:val="en-US"/>
              </w:rPr>
              <w:t>t. X</w:t>
            </w:r>
          </w:p>
        </w:tc>
        <w:tc>
          <w:tcPr>
            <w:tcW w:w="2551" w:type="dxa"/>
          </w:tcPr>
          <w:p w:rsidR="00FF41A3" w:rsidRPr="008B0E93" w:rsidRDefault="00FF41A3" w:rsidP="007406AF">
            <w:pPr>
              <w:jc w:val="center"/>
              <w:rPr>
                <w:sz w:val="20"/>
                <w:szCs w:val="20"/>
                <w:lang w:val="en-US"/>
              </w:rPr>
            </w:pP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ekonomikis institutis gamomcemloba. Tbilisi, 2017</w:t>
            </w:r>
          </w:p>
        </w:tc>
        <w:tc>
          <w:tcPr>
            <w:tcW w:w="645" w:type="dxa"/>
          </w:tcPr>
          <w:p w:rsidR="00FF41A3" w:rsidRPr="008B0E93" w:rsidRDefault="00FF41A3" w:rsidP="007406AF">
            <w:pPr>
              <w:jc w:val="center"/>
              <w:rPr>
                <w:rFonts w:ascii="Sylfaen" w:hAnsi="Sylfaen"/>
                <w:sz w:val="20"/>
                <w:szCs w:val="20"/>
                <w:lang w:val="af-ZA"/>
              </w:rPr>
            </w:pPr>
            <w:r w:rsidRPr="008B0E93">
              <w:rPr>
                <w:rFonts w:ascii="Sylfaen" w:hAnsi="Sylfaen"/>
                <w:sz w:val="20"/>
                <w:szCs w:val="20"/>
                <w:lang w:val="af-ZA"/>
              </w:rPr>
              <w:t>12</w:t>
            </w:r>
          </w:p>
        </w:tc>
      </w:tr>
      <w:tr w:rsidR="00823518" w:rsidRPr="008B0E93" w:rsidTr="003B3C81">
        <w:tc>
          <w:tcPr>
            <w:tcW w:w="545" w:type="dxa"/>
          </w:tcPr>
          <w:p w:rsidR="00823518" w:rsidRPr="008B0E93" w:rsidRDefault="00244BBF" w:rsidP="007406AF">
            <w:pPr>
              <w:jc w:val="center"/>
              <w:rPr>
                <w:rFonts w:ascii="Sylfaen" w:hAnsi="Sylfaen"/>
                <w:lang w:val="af-ZA"/>
              </w:rPr>
            </w:pPr>
            <w:r w:rsidRPr="008B0E93">
              <w:rPr>
                <w:rFonts w:ascii="Sylfaen" w:hAnsi="Sylfaen"/>
                <w:lang w:val="af-ZA"/>
              </w:rPr>
              <w:t>48</w:t>
            </w:r>
          </w:p>
        </w:tc>
        <w:tc>
          <w:tcPr>
            <w:tcW w:w="1751" w:type="dxa"/>
          </w:tcPr>
          <w:p w:rsidR="00823518" w:rsidRPr="008B0E93" w:rsidRDefault="0084227C" w:rsidP="007406AF">
            <w:pPr>
              <w:jc w:val="both"/>
              <w:rPr>
                <w:rFonts w:ascii="AcadNusx" w:eastAsiaTheme="minorEastAsia" w:hAnsi="AcadNusx"/>
                <w:sz w:val="20"/>
                <w:szCs w:val="20"/>
                <w:lang w:val="en-US" w:eastAsia="en-US"/>
              </w:rPr>
            </w:pPr>
            <w:r w:rsidRPr="008B0E93">
              <w:rPr>
                <w:rFonts w:ascii="AcadNusx" w:eastAsiaTheme="minorEastAsia" w:hAnsi="AcadNusx"/>
                <w:sz w:val="20"/>
                <w:szCs w:val="20"/>
                <w:lang w:val="en-US" w:eastAsia="en-US"/>
              </w:rPr>
              <w:t>l. dvaliSvili</w:t>
            </w:r>
          </w:p>
        </w:tc>
        <w:tc>
          <w:tcPr>
            <w:tcW w:w="3119" w:type="dxa"/>
          </w:tcPr>
          <w:p w:rsidR="00823518" w:rsidRPr="008B0E93" w:rsidRDefault="00AD1F03" w:rsidP="00AD1F03">
            <w:pPr>
              <w:jc w:val="both"/>
              <w:rPr>
                <w:rFonts w:eastAsia="TimesNewRomanPS-BoldItalicMT"/>
                <w:bCs/>
                <w:iCs/>
                <w:sz w:val="20"/>
                <w:szCs w:val="20"/>
                <w:lang w:val="en-US"/>
              </w:rPr>
            </w:pPr>
            <w:r w:rsidRPr="008B0E93">
              <w:rPr>
                <w:rFonts w:ascii="Sylfaen" w:hAnsi="Sylfaen" w:cs="Sylfaen"/>
                <w:sz w:val="20"/>
                <w:szCs w:val="20"/>
              </w:rPr>
              <w:t>მეცნიერების</w:t>
            </w:r>
            <w:r w:rsidRPr="008B0E93">
              <w:rPr>
                <w:rFonts w:ascii="AcadNusx" w:hAnsi="AcadNusx"/>
                <w:sz w:val="20"/>
                <w:szCs w:val="20"/>
                <w:lang w:val="en-US"/>
              </w:rPr>
              <w:t xml:space="preserve"> </w:t>
            </w:r>
            <w:r w:rsidRPr="008B0E93">
              <w:rPr>
                <w:rFonts w:ascii="Sylfaen" w:hAnsi="Sylfaen" w:cs="Sylfaen"/>
                <w:sz w:val="20"/>
                <w:szCs w:val="20"/>
              </w:rPr>
              <w:t>და</w:t>
            </w:r>
            <w:r w:rsidRPr="008B0E93">
              <w:rPr>
                <w:rFonts w:ascii="AcadNusx" w:hAnsi="AcadNusx"/>
                <w:sz w:val="20"/>
                <w:szCs w:val="20"/>
                <w:lang w:val="en-US"/>
              </w:rPr>
              <w:t xml:space="preserve"> </w:t>
            </w:r>
            <w:r w:rsidRPr="008B0E93">
              <w:rPr>
                <w:rFonts w:ascii="Sylfaen" w:hAnsi="Sylfaen" w:cs="Sylfaen"/>
                <w:sz w:val="20"/>
                <w:szCs w:val="20"/>
              </w:rPr>
              <w:t>ინოვაციების</w:t>
            </w:r>
            <w:r w:rsidRPr="008B0E93">
              <w:rPr>
                <w:rFonts w:ascii="AcadNusx" w:hAnsi="AcadNusx"/>
                <w:sz w:val="20"/>
                <w:szCs w:val="20"/>
                <w:lang w:val="en-US"/>
              </w:rPr>
              <w:t xml:space="preserve"> </w:t>
            </w:r>
            <w:r w:rsidRPr="008B0E93">
              <w:rPr>
                <w:rFonts w:ascii="Sylfaen" w:hAnsi="Sylfaen" w:cs="Sylfaen"/>
                <w:sz w:val="20"/>
                <w:szCs w:val="20"/>
              </w:rPr>
              <w:t>გლობალიზაცია</w:t>
            </w:r>
            <w:r w:rsidRPr="008B0E93">
              <w:rPr>
                <w:rFonts w:ascii="AcadNusx" w:hAnsi="AcadNusx"/>
                <w:sz w:val="20"/>
                <w:szCs w:val="20"/>
                <w:lang w:val="en-US"/>
              </w:rPr>
              <w:t xml:space="preserve">. </w:t>
            </w:r>
            <w:r w:rsidRPr="008B0E93">
              <w:rPr>
                <w:rFonts w:ascii="Sylfaen" w:hAnsi="Sylfaen" w:cs="Sylfaen"/>
                <w:sz w:val="20"/>
                <w:szCs w:val="20"/>
              </w:rPr>
              <w:t>პროფესორ</w:t>
            </w:r>
            <w:r w:rsidRPr="008B0E93">
              <w:rPr>
                <w:rFonts w:ascii="AcadNusx" w:hAnsi="AcadNusx"/>
                <w:sz w:val="20"/>
                <w:szCs w:val="20"/>
                <w:lang w:val="fi-FI"/>
              </w:rPr>
              <w:t xml:space="preserve"> </w:t>
            </w:r>
            <w:r w:rsidRPr="008B0E93">
              <w:rPr>
                <w:rFonts w:ascii="Sylfaen" w:hAnsi="Sylfaen" w:cs="Sylfaen"/>
                <w:sz w:val="20"/>
                <w:szCs w:val="20"/>
              </w:rPr>
              <w:t>გ</w:t>
            </w:r>
            <w:r w:rsidRPr="008B0E93">
              <w:rPr>
                <w:rFonts w:ascii="Sylfaen" w:hAnsi="Sylfaen" w:cs="Sylfaen"/>
                <w:sz w:val="20"/>
                <w:szCs w:val="20"/>
                <w:lang w:val="en-US"/>
              </w:rPr>
              <w:t>.</w:t>
            </w:r>
            <w:r w:rsidRPr="008B0E93">
              <w:rPr>
                <w:rFonts w:ascii="AcadNusx" w:hAnsi="AcadNusx"/>
                <w:sz w:val="20"/>
                <w:szCs w:val="20"/>
                <w:lang w:val="fi-FI"/>
              </w:rPr>
              <w:t xml:space="preserve"> </w:t>
            </w:r>
            <w:r w:rsidRPr="008B0E93">
              <w:rPr>
                <w:rFonts w:ascii="Sylfaen" w:hAnsi="Sylfaen" w:cs="Sylfaen"/>
                <w:sz w:val="20"/>
                <w:szCs w:val="20"/>
              </w:rPr>
              <w:t>წერეთლის</w:t>
            </w:r>
            <w:r w:rsidRPr="008B0E93">
              <w:rPr>
                <w:rFonts w:ascii="AcadNusx" w:hAnsi="AcadNusx"/>
                <w:sz w:val="20"/>
                <w:szCs w:val="20"/>
                <w:lang w:val="fi-FI"/>
              </w:rPr>
              <w:t xml:space="preserve"> </w:t>
            </w:r>
            <w:r w:rsidRPr="008B0E93">
              <w:rPr>
                <w:rFonts w:ascii="Sylfaen" w:hAnsi="Sylfaen" w:cs="Sylfaen"/>
                <w:sz w:val="20"/>
                <w:szCs w:val="20"/>
              </w:rPr>
              <w:t>დაბადებიდან</w:t>
            </w:r>
            <w:r w:rsidRPr="008B0E93">
              <w:rPr>
                <w:rFonts w:ascii="AcadNusx" w:hAnsi="AcadNusx"/>
                <w:sz w:val="20"/>
                <w:szCs w:val="20"/>
                <w:lang w:val="fi-FI"/>
              </w:rPr>
              <w:t xml:space="preserve"> 65-</w:t>
            </w:r>
            <w:r w:rsidRPr="008B0E93">
              <w:rPr>
                <w:rFonts w:ascii="Sylfaen" w:hAnsi="Sylfaen" w:cs="Sylfaen"/>
                <w:sz w:val="20"/>
                <w:szCs w:val="20"/>
              </w:rPr>
              <w:t>ე</w:t>
            </w:r>
            <w:r w:rsidRPr="008B0E93">
              <w:rPr>
                <w:rFonts w:ascii="AcadNusx" w:hAnsi="AcadNusx"/>
                <w:sz w:val="20"/>
                <w:szCs w:val="20"/>
                <w:lang w:val="fi-FI"/>
              </w:rPr>
              <w:t xml:space="preserve"> </w:t>
            </w:r>
            <w:r w:rsidRPr="008B0E93">
              <w:rPr>
                <w:rFonts w:ascii="Sylfaen" w:hAnsi="Sylfaen" w:cs="Sylfaen"/>
                <w:sz w:val="20"/>
                <w:szCs w:val="20"/>
              </w:rPr>
              <w:t>წლისთავისადმი</w:t>
            </w:r>
            <w:r w:rsidRPr="008B0E93">
              <w:rPr>
                <w:rFonts w:ascii="AcadNusx" w:hAnsi="AcadNusx"/>
                <w:sz w:val="20"/>
                <w:szCs w:val="20"/>
                <w:lang w:val="fi-FI"/>
              </w:rPr>
              <w:t xml:space="preserve"> </w:t>
            </w:r>
            <w:r w:rsidRPr="008B0E93">
              <w:rPr>
                <w:rFonts w:ascii="Sylfaen" w:hAnsi="Sylfaen" w:cs="Sylfaen"/>
                <w:sz w:val="20"/>
                <w:szCs w:val="20"/>
              </w:rPr>
              <w:t>მიძღვნილი</w:t>
            </w:r>
            <w:r w:rsidRPr="008B0E93">
              <w:rPr>
                <w:rFonts w:ascii="AcadNusx" w:hAnsi="AcadNusx"/>
                <w:sz w:val="20"/>
                <w:szCs w:val="20"/>
                <w:lang w:val="fi-FI"/>
              </w:rPr>
              <w:t xml:space="preserve"> </w:t>
            </w:r>
            <w:r w:rsidRPr="008B0E93">
              <w:rPr>
                <w:rFonts w:ascii="Sylfaen" w:hAnsi="Sylfaen" w:cs="Sylfaen"/>
                <w:sz w:val="20"/>
                <w:szCs w:val="20"/>
              </w:rPr>
              <w:t>საერთაშორისო</w:t>
            </w:r>
            <w:r w:rsidRPr="008B0E93">
              <w:rPr>
                <w:rFonts w:ascii="AcadNusx" w:hAnsi="AcadNusx"/>
                <w:sz w:val="20"/>
                <w:szCs w:val="20"/>
                <w:lang w:val="fi-FI"/>
              </w:rPr>
              <w:t xml:space="preserve"> </w:t>
            </w:r>
            <w:r w:rsidRPr="008B0E93">
              <w:rPr>
                <w:rFonts w:ascii="Sylfaen" w:hAnsi="Sylfaen" w:cs="Sylfaen"/>
                <w:sz w:val="20"/>
                <w:szCs w:val="20"/>
              </w:rPr>
              <w:t>სამეცნიერო</w:t>
            </w:r>
            <w:r w:rsidRPr="008B0E93">
              <w:rPr>
                <w:rFonts w:ascii="AcadNusx" w:hAnsi="AcadNusx"/>
                <w:sz w:val="20"/>
                <w:szCs w:val="20"/>
                <w:lang w:val="fi-FI"/>
              </w:rPr>
              <w:t xml:space="preserve"> </w:t>
            </w:r>
            <w:r w:rsidRPr="008B0E93">
              <w:rPr>
                <w:rFonts w:ascii="Sylfaen" w:hAnsi="Sylfaen" w:cs="Sylfaen"/>
                <w:sz w:val="20"/>
                <w:szCs w:val="20"/>
              </w:rPr>
              <w:t>კონფერენციის</w:t>
            </w:r>
            <w:r w:rsidRPr="008B0E93">
              <w:rPr>
                <w:rFonts w:ascii="AcadNusx" w:hAnsi="AcadNusx"/>
                <w:sz w:val="20"/>
                <w:szCs w:val="20"/>
                <w:lang w:val="fi-FI"/>
              </w:rPr>
              <w:t xml:space="preserve"> </w:t>
            </w:r>
            <w:r w:rsidRPr="008B0E93">
              <w:rPr>
                <w:rFonts w:ascii="Sylfaen" w:hAnsi="Sylfaen" w:cs="Sylfaen"/>
                <w:sz w:val="20"/>
                <w:szCs w:val="20"/>
              </w:rPr>
              <w:t>მასალების</w:t>
            </w:r>
            <w:r w:rsidRPr="008B0E93">
              <w:rPr>
                <w:rFonts w:ascii="AcadNusx" w:hAnsi="AcadNusx"/>
                <w:sz w:val="20"/>
                <w:szCs w:val="20"/>
                <w:lang w:val="fi-FI"/>
              </w:rPr>
              <w:t xml:space="preserve"> </w:t>
            </w:r>
            <w:r w:rsidRPr="008B0E93">
              <w:rPr>
                <w:rFonts w:ascii="Sylfaen" w:hAnsi="Sylfaen" w:cs="Sylfaen"/>
                <w:sz w:val="20"/>
                <w:szCs w:val="20"/>
              </w:rPr>
              <w:t>კრებული</w:t>
            </w:r>
            <w:r w:rsidRPr="008B0E93">
              <w:rPr>
                <w:rFonts w:ascii="AcadNusx" w:hAnsi="AcadNusx"/>
                <w:sz w:val="20"/>
                <w:szCs w:val="20"/>
                <w:lang w:val="fi-FI"/>
              </w:rPr>
              <w:t xml:space="preserve">, </w:t>
            </w:r>
            <w:r w:rsidRPr="008B0E93">
              <w:rPr>
                <w:rFonts w:ascii="Sylfaen" w:hAnsi="Sylfaen" w:cs="Sylfaen"/>
                <w:sz w:val="20"/>
                <w:szCs w:val="20"/>
              </w:rPr>
              <w:t>თსუ</w:t>
            </w:r>
            <w:r w:rsidRPr="008B0E93">
              <w:rPr>
                <w:rFonts w:ascii="Sylfaen" w:hAnsi="Sylfaen" w:cs="Sylfaen"/>
                <w:sz w:val="20"/>
                <w:szCs w:val="20"/>
                <w:lang w:val="en-US"/>
              </w:rPr>
              <w:t xml:space="preserve"> </w:t>
            </w:r>
            <w:r w:rsidRPr="008B0E93">
              <w:rPr>
                <w:rFonts w:ascii="Sylfaen" w:hAnsi="Sylfaen" w:cs="Sylfaen"/>
                <w:sz w:val="20"/>
                <w:szCs w:val="20"/>
              </w:rPr>
              <w:t>პ</w:t>
            </w:r>
            <w:r w:rsidRPr="008B0E93">
              <w:rPr>
                <w:rFonts w:ascii="Sylfaen" w:hAnsi="Sylfaen" w:cs="Sylfaen"/>
                <w:sz w:val="20"/>
                <w:szCs w:val="20"/>
                <w:lang w:val="en-US"/>
              </w:rPr>
              <w:t xml:space="preserve">. </w:t>
            </w:r>
            <w:r w:rsidRPr="008B0E93">
              <w:rPr>
                <w:rFonts w:ascii="Sylfaen" w:hAnsi="Sylfaen" w:cs="Sylfaen"/>
                <w:sz w:val="20"/>
                <w:szCs w:val="20"/>
              </w:rPr>
              <w:t>გუგუშვილის</w:t>
            </w:r>
            <w:r w:rsidRPr="008B0E93">
              <w:rPr>
                <w:rFonts w:ascii="Sylfaen" w:hAnsi="Sylfaen" w:cs="Sylfaen"/>
                <w:sz w:val="20"/>
                <w:szCs w:val="20"/>
                <w:lang w:val="en-US"/>
              </w:rPr>
              <w:t xml:space="preserve"> </w:t>
            </w:r>
            <w:r w:rsidRPr="008B0E93">
              <w:rPr>
                <w:rFonts w:ascii="Sylfaen" w:hAnsi="Sylfaen" w:cs="Sylfaen"/>
                <w:sz w:val="20"/>
                <w:szCs w:val="20"/>
              </w:rPr>
              <w:t>სახელობის</w:t>
            </w:r>
            <w:r w:rsidRPr="008B0E93">
              <w:rPr>
                <w:rFonts w:ascii="Sylfaen" w:hAnsi="Sylfaen" w:cs="Sylfaen"/>
                <w:sz w:val="20"/>
                <w:szCs w:val="20"/>
                <w:lang w:val="en-US"/>
              </w:rPr>
              <w:t xml:space="preserve"> </w:t>
            </w:r>
            <w:bookmarkStart w:id="0" w:name="_GoBack"/>
            <w:bookmarkEnd w:id="0"/>
            <w:r w:rsidRPr="008B0E93">
              <w:rPr>
                <w:rFonts w:ascii="Sylfaen" w:hAnsi="Sylfaen" w:cs="Sylfaen"/>
                <w:sz w:val="20"/>
                <w:szCs w:val="20"/>
              </w:rPr>
              <w:t>ეკონომიკის</w:t>
            </w:r>
            <w:r w:rsidRPr="008B0E93">
              <w:rPr>
                <w:rFonts w:ascii="Sylfaen" w:hAnsi="Sylfaen" w:cs="Sylfaen"/>
                <w:sz w:val="20"/>
                <w:szCs w:val="20"/>
                <w:lang w:val="en-US"/>
              </w:rPr>
              <w:t xml:space="preserve"> </w:t>
            </w:r>
            <w:r w:rsidRPr="008B0E93">
              <w:rPr>
                <w:rFonts w:ascii="Sylfaen" w:hAnsi="Sylfaen" w:cs="Sylfaen"/>
                <w:sz w:val="20"/>
                <w:szCs w:val="20"/>
              </w:rPr>
              <w:t>ინსტიტუტის</w:t>
            </w:r>
            <w:r w:rsidRPr="008B0E93">
              <w:rPr>
                <w:rFonts w:ascii="Sylfaen" w:hAnsi="Sylfaen" w:cs="Sylfaen"/>
                <w:sz w:val="20"/>
                <w:szCs w:val="20"/>
                <w:lang w:val="en-US"/>
              </w:rPr>
              <w:t xml:space="preserve"> </w:t>
            </w:r>
            <w:r w:rsidRPr="008B0E93">
              <w:rPr>
                <w:rFonts w:ascii="Sylfaen" w:hAnsi="Sylfaen" w:cs="Sylfaen"/>
                <w:sz w:val="20"/>
                <w:szCs w:val="20"/>
              </w:rPr>
              <w:t>გამომცემლობა</w:t>
            </w:r>
          </w:p>
        </w:tc>
        <w:tc>
          <w:tcPr>
            <w:tcW w:w="1134" w:type="dxa"/>
          </w:tcPr>
          <w:p w:rsidR="00823518" w:rsidRPr="008B0E93" w:rsidRDefault="00823518" w:rsidP="007406AF">
            <w:pPr>
              <w:jc w:val="both"/>
              <w:rPr>
                <w:sz w:val="20"/>
                <w:szCs w:val="20"/>
                <w:lang w:val="en-US"/>
              </w:rPr>
            </w:pPr>
          </w:p>
        </w:tc>
        <w:tc>
          <w:tcPr>
            <w:tcW w:w="2551" w:type="dxa"/>
          </w:tcPr>
          <w:p w:rsidR="00823518" w:rsidRPr="008B0E93" w:rsidRDefault="00AD1F03" w:rsidP="007406AF">
            <w:pPr>
              <w:jc w:val="center"/>
              <w:rPr>
                <w:rFonts w:ascii="AcadNusx" w:hAnsi="AcadNusx"/>
                <w:sz w:val="20"/>
                <w:szCs w:val="20"/>
                <w:lang w:val="en-US"/>
              </w:rPr>
            </w:pPr>
            <w:r w:rsidRPr="008B0E93">
              <w:rPr>
                <w:rFonts w:ascii="AcadNusx" w:hAnsi="AcadNusx"/>
                <w:sz w:val="20"/>
                <w:szCs w:val="20"/>
                <w:lang w:val="en-US"/>
              </w:rPr>
              <w:t>`</w:t>
            </w:r>
            <w:r w:rsidRPr="008B0E93">
              <w:rPr>
                <w:rFonts w:ascii="AcadNusx" w:hAnsi="AcadNusx"/>
                <w:sz w:val="20"/>
                <w:szCs w:val="20"/>
                <w:lang w:val="en-US"/>
              </w:rPr>
              <w:softHyphen/>
              <w:t>_~</w:t>
            </w:r>
          </w:p>
        </w:tc>
        <w:tc>
          <w:tcPr>
            <w:tcW w:w="645" w:type="dxa"/>
          </w:tcPr>
          <w:p w:rsidR="00823518" w:rsidRPr="008B0E93" w:rsidRDefault="00410616" w:rsidP="007406AF">
            <w:pPr>
              <w:jc w:val="center"/>
              <w:rPr>
                <w:rFonts w:ascii="Sylfaen" w:hAnsi="Sylfaen"/>
                <w:lang w:val="af-ZA"/>
              </w:rPr>
            </w:pPr>
            <w:r w:rsidRPr="008B0E93">
              <w:rPr>
                <w:rFonts w:ascii="Sylfaen" w:hAnsi="Sylfaen"/>
                <w:sz w:val="20"/>
                <w:szCs w:val="20"/>
                <w:lang w:val="ka-GE"/>
              </w:rPr>
              <w:t xml:space="preserve">გვ. </w:t>
            </w:r>
            <w:r w:rsidRPr="008B0E93">
              <w:rPr>
                <w:rFonts w:ascii="AcadNusx" w:hAnsi="AcadNusx"/>
                <w:sz w:val="20"/>
                <w:szCs w:val="20"/>
              </w:rPr>
              <w:t>118</w:t>
            </w:r>
            <w:r w:rsidRPr="008B0E93">
              <w:rPr>
                <w:rFonts w:ascii="Sylfaen" w:hAnsi="Sylfaen"/>
                <w:sz w:val="20"/>
                <w:szCs w:val="20"/>
                <w:lang w:val="ka-GE"/>
              </w:rPr>
              <w:t>-122</w:t>
            </w:r>
          </w:p>
        </w:tc>
      </w:tr>
      <w:tr w:rsidR="00823518" w:rsidRPr="004553F9" w:rsidTr="003B3C81">
        <w:tc>
          <w:tcPr>
            <w:tcW w:w="545" w:type="dxa"/>
          </w:tcPr>
          <w:p w:rsidR="00823518" w:rsidRPr="008B0E93" w:rsidRDefault="00244BBF" w:rsidP="007406AF">
            <w:pPr>
              <w:jc w:val="center"/>
              <w:rPr>
                <w:rFonts w:ascii="Sylfaen" w:hAnsi="Sylfaen"/>
                <w:lang w:val="af-ZA"/>
              </w:rPr>
            </w:pPr>
            <w:r w:rsidRPr="008B0E93">
              <w:rPr>
                <w:rFonts w:ascii="Sylfaen" w:hAnsi="Sylfaen"/>
                <w:lang w:val="af-ZA"/>
              </w:rPr>
              <w:t>49</w:t>
            </w:r>
          </w:p>
        </w:tc>
        <w:tc>
          <w:tcPr>
            <w:tcW w:w="1751" w:type="dxa"/>
          </w:tcPr>
          <w:p w:rsidR="00823518" w:rsidRPr="008B0E93" w:rsidRDefault="00AD1F03" w:rsidP="007406AF">
            <w:pPr>
              <w:jc w:val="both"/>
              <w:rPr>
                <w:rFonts w:eastAsiaTheme="minorEastAsia"/>
                <w:sz w:val="20"/>
                <w:szCs w:val="20"/>
                <w:lang w:val="en-US" w:eastAsia="en-US"/>
              </w:rPr>
            </w:pPr>
            <w:r w:rsidRPr="008B0E93">
              <w:rPr>
                <w:rFonts w:ascii="AcadNusx" w:eastAsiaTheme="minorEastAsia" w:hAnsi="AcadNusx"/>
                <w:sz w:val="20"/>
                <w:szCs w:val="20"/>
                <w:lang w:val="en-US" w:eastAsia="en-US"/>
              </w:rPr>
              <w:t>l. dvaliSvili</w:t>
            </w:r>
          </w:p>
        </w:tc>
        <w:tc>
          <w:tcPr>
            <w:tcW w:w="3119" w:type="dxa"/>
          </w:tcPr>
          <w:p w:rsidR="00AD1F03" w:rsidRPr="008B0E93" w:rsidRDefault="00AD1F03" w:rsidP="00AD1F03">
            <w:pPr>
              <w:suppressAutoHyphens w:val="0"/>
              <w:jc w:val="both"/>
              <w:rPr>
                <w:rFonts w:ascii="Sylfaen" w:eastAsia="Calibri" w:hAnsi="Sylfaen"/>
                <w:sz w:val="20"/>
                <w:szCs w:val="20"/>
                <w:lang w:val="en-US" w:eastAsia="en-US"/>
              </w:rPr>
            </w:pPr>
            <w:r w:rsidRPr="008B0E93">
              <w:rPr>
                <w:rFonts w:ascii="Sylfaen" w:eastAsia="Calibri" w:hAnsi="Sylfaen"/>
                <w:sz w:val="20"/>
                <w:szCs w:val="20"/>
                <w:lang w:val="ka-GE" w:eastAsia="en-US"/>
              </w:rPr>
              <w:t>ატმოსფეროს დაცვა - მდგრადი განვითარების ერთ-ერთი აუცილებელი პირობაა</w:t>
            </w:r>
            <w:r w:rsidRPr="008B0E93">
              <w:rPr>
                <w:rFonts w:ascii="Sylfaen" w:eastAsia="Calibri" w:hAnsi="Sylfaen"/>
                <w:sz w:val="20"/>
                <w:szCs w:val="20"/>
                <w:lang w:val="en-US" w:eastAsia="en-US"/>
              </w:rPr>
              <w:t>.</w:t>
            </w:r>
            <w:r w:rsidR="004D5E50" w:rsidRPr="008B0E93">
              <w:rPr>
                <w:rFonts w:ascii="Sylfaen" w:eastAsia="Calibri" w:hAnsi="Sylfaen"/>
                <w:sz w:val="20"/>
                <w:szCs w:val="20"/>
                <w:lang w:val="en-US" w:eastAsia="en-US"/>
              </w:rPr>
              <w:t xml:space="preserve"> </w:t>
            </w:r>
          </w:p>
          <w:p w:rsidR="00823518" w:rsidRPr="008B0E93" w:rsidRDefault="004D5E50" w:rsidP="00AD1F03">
            <w:pPr>
              <w:suppressAutoHyphens w:val="0"/>
              <w:spacing w:after="200"/>
              <w:jc w:val="both"/>
              <w:rPr>
                <w:rFonts w:eastAsia="TimesNewRomanPS-BoldItalicMT"/>
                <w:bCs/>
                <w:iCs/>
                <w:sz w:val="20"/>
                <w:szCs w:val="20"/>
                <w:lang w:val="en-US"/>
              </w:rPr>
            </w:pPr>
            <w:r w:rsidRPr="008B0E93">
              <w:rPr>
                <w:rFonts w:ascii="Sylfaen" w:hAnsi="Sylfaen"/>
                <w:sz w:val="20"/>
                <w:szCs w:val="20"/>
                <w:lang w:val="ka-GE"/>
              </w:rPr>
              <w:t>აკად</w:t>
            </w:r>
            <w:r w:rsidRPr="008B0E93">
              <w:rPr>
                <w:rFonts w:ascii="Sylfaen" w:hAnsi="Sylfaen"/>
                <w:sz w:val="20"/>
                <w:szCs w:val="20"/>
                <w:lang w:val="en-US"/>
              </w:rPr>
              <w:t>.</w:t>
            </w:r>
            <w:r w:rsidRPr="008B0E93">
              <w:rPr>
                <w:rFonts w:ascii="Sylfaen" w:hAnsi="Sylfaen"/>
                <w:sz w:val="20"/>
                <w:szCs w:val="20"/>
                <w:lang w:val="ka-GE"/>
              </w:rPr>
              <w:t xml:space="preserve"> ავთანდილ გუნიას დაბად</w:t>
            </w:r>
            <w:r w:rsidRPr="008B0E93">
              <w:rPr>
                <w:rFonts w:ascii="Sylfaen" w:hAnsi="Sylfaen"/>
                <w:sz w:val="20"/>
                <w:szCs w:val="20"/>
                <w:lang w:val="en-US"/>
              </w:rPr>
              <w:t>.</w:t>
            </w:r>
            <w:r w:rsidRPr="008B0E93">
              <w:rPr>
                <w:rFonts w:ascii="Sylfaen" w:hAnsi="Sylfaen"/>
                <w:sz w:val="20"/>
                <w:szCs w:val="20"/>
                <w:lang w:val="ka-GE"/>
              </w:rPr>
              <w:t xml:space="preserve"> 105-ე წლისთ</w:t>
            </w:r>
            <w:r w:rsidRPr="008B0E93">
              <w:rPr>
                <w:rFonts w:ascii="Sylfaen" w:hAnsi="Sylfaen"/>
                <w:sz w:val="20"/>
                <w:szCs w:val="20"/>
                <w:lang w:val="en-US"/>
              </w:rPr>
              <w:t>.</w:t>
            </w:r>
            <w:r w:rsidRPr="008B0E93">
              <w:rPr>
                <w:rFonts w:ascii="Sylfaen" w:hAnsi="Sylfaen"/>
                <w:sz w:val="20"/>
                <w:szCs w:val="20"/>
                <w:lang w:val="ka-GE"/>
              </w:rPr>
              <w:t xml:space="preserve"> მიძღვნილი საერთაშორისო სამეცნიერო ინტერნეტ-კონფერენციის მასალათა კრებული „მდგრადი განვითარების თანამედროვე ეკონომიკური ტენდენციები“.</w:t>
            </w:r>
          </w:p>
        </w:tc>
        <w:tc>
          <w:tcPr>
            <w:tcW w:w="1134" w:type="dxa"/>
          </w:tcPr>
          <w:p w:rsidR="00823518" w:rsidRPr="008B0E93" w:rsidRDefault="006A6D9C" w:rsidP="00AD1F03">
            <w:pPr>
              <w:jc w:val="center"/>
              <w:rPr>
                <w:sz w:val="20"/>
                <w:szCs w:val="20"/>
                <w:lang w:val="en-US"/>
              </w:rPr>
            </w:pPr>
            <w:r w:rsidRPr="008B0E93">
              <w:rPr>
                <w:sz w:val="20"/>
                <w:szCs w:val="20"/>
                <w:lang w:val="af-ZA"/>
              </w:rPr>
              <w:t>www.conferenceconomics.tsu.ge</w:t>
            </w:r>
          </w:p>
        </w:tc>
        <w:tc>
          <w:tcPr>
            <w:tcW w:w="2551" w:type="dxa"/>
          </w:tcPr>
          <w:p w:rsidR="00823518" w:rsidRPr="004553F9" w:rsidRDefault="004553F9" w:rsidP="004553F9">
            <w:pPr>
              <w:suppressAutoHyphens w:val="0"/>
              <w:jc w:val="center"/>
              <w:rPr>
                <w:sz w:val="20"/>
                <w:szCs w:val="20"/>
                <w:lang w:val="en-US"/>
              </w:rPr>
            </w:pP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ekonomikis instituti</w:t>
            </w:r>
          </w:p>
        </w:tc>
        <w:tc>
          <w:tcPr>
            <w:tcW w:w="645" w:type="dxa"/>
          </w:tcPr>
          <w:p w:rsidR="00823518" w:rsidRPr="008B0E93" w:rsidRDefault="00823518" w:rsidP="007406AF">
            <w:pPr>
              <w:jc w:val="center"/>
              <w:rPr>
                <w:rFonts w:ascii="Sylfaen" w:hAnsi="Sylfaen"/>
                <w:lang w:val="af-ZA"/>
              </w:rPr>
            </w:pPr>
          </w:p>
        </w:tc>
      </w:tr>
      <w:tr w:rsidR="00AD1F03" w:rsidRPr="008B0E93" w:rsidTr="003B3C81">
        <w:tc>
          <w:tcPr>
            <w:tcW w:w="545" w:type="dxa"/>
          </w:tcPr>
          <w:p w:rsidR="00AD1F03" w:rsidRPr="008B0E93" w:rsidRDefault="00244BBF" w:rsidP="007406AF">
            <w:pPr>
              <w:jc w:val="center"/>
              <w:rPr>
                <w:rFonts w:ascii="Sylfaen" w:hAnsi="Sylfaen"/>
                <w:lang w:val="af-ZA"/>
              </w:rPr>
            </w:pPr>
            <w:r w:rsidRPr="008B0E93">
              <w:rPr>
                <w:rFonts w:ascii="Sylfaen" w:hAnsi="Sylfaen"/>
                <w:lang w:val="af-ZA"/>
              </w:rPr>
              <w:t>50</w:t>
            </w:r>
          </w:p>
        </w:tc>
        <w:tc>
          <w:tcPr>
            <w:tcW w:w="1751" w:type="dxa"/>
          </w:tcPr>
          <w:p w:rsidR="00AD1F03" w:rsidRPr="008B0E93" w:rsidRDefault="00AD1F03" w:rsidP="007406AF">
            <w:pPr>
              <w:jc w:val="both"/>
              <w:rPr>
                <w:rFonts w:ascii="AcadNusx" w:eastAsiaTheme="minorEastAsia" w:hAnsi="AcadNusx"/>
                <w:sz w:val="20"/>
                <w:szCs w:val="20"/>
                <w:lang w:val="en-US" w:eastAsia="en-US"/>
              </w:rPr>
            </w:pPr>
            <w:r w:rsidRPr="008B0E93">
              <w:rPr>
                <w:rFonts w:ascii="AcadNusx" w:eastAsiaTheme="minorEastAsia" w:hAnsi="AcadNusx"/>
                <w:sz w:val="20"/>
                <w:szCs w:val="20"/>
                <w:lang w:val="en-US" w:eastAsia="en-US"/>
              </w:rPr>
              <w:t>l. dvaliSvili</w:t>
            </w:r>
          </w:p>
        </w:tc>
        <w:tc>
          <w:tcPr>
            <w:tcW w:w="3119" w:type="dxa"/>
          </w:tcPr>
          <w:p w:rsidR="00410616" w:rsidRPr="008B0E93" w:rsidRDefault="00410616" w:rsidP="00410616">
            <w:pPr>
              <w:suppressAutoHyphens w:val="0"/>
              <w:contextualSpacing/>
              <w:jc w:val="both"/>
              <w:rPr>
                <w:rFonts w:ascii="Sylfaen" w:eastAsia="Calibri" w:hAnsi="Sylfaen"/>
                <w:sz w:val="20"/>
                <w:szCs w:val="20"/>
                <w:lang w:val="en-US" w:eastAsia="en-US"/>
              </w:rPr>
            </w:pPr>
            <w:r w:rsidRPr="008B0E93">
              <w:rPr>
                <w:rFonts w:ascii="Sylfaen" w:eastAsia="Calibri" w:hAnsi="Sylfaen"/>
                <w:sz w:val="20"/>
                <w:szCs w:val="20"/>
                <w:lang w:val="ka-GE" w:eastAsia="en-US"/>
              </w:rPr>
              <w:t>დანიის ინოვაციური სისტემა და ინოვაციურ-ეკოლოგიური სისტემა</w:t>
            </w:r>
            <w:r w:rsidRPr="008B0E93">
              <w:rPr>
                <w:rFonts w:ascii="Sylfaen" w:eastAsia="Calibri" w:hAnsi="Sylfaen"/>
                <w:sz w:val="20"/>
                <w:szCs w:val="20"/>
                <w:lang w:val="en-US" w:eastAsia="en-US"/>
              </w:rPr>
              <w:t>.</w:t>
            </w:r>
          </w:p>
          <w:p w:rsidR="00AD1F03" w:rsidRPr="008B0E93" w:rsidRDefault="00410616" w:rsidP="00410616">
            <w:pPr>
              <w:jc w:val="both"/>
              <w:rPr>
                <w:rFonts w:eastAsia="TimesNewRomanPS-BoldItalicMT"/>
                <w:bCs/>
                <w:iCs/>
                <w:sz w:val="20"/>
                <w:szCs w:val="20"/>
                <w:lang w:val="en-US"/>
              </w:rPr>
            </w:pPr>
            <w:r w:rsidRPr="008B0E93">
              <w:rPr>
                <w:rFonts w:ascii="Sylfaen" w:eastAsia="Calibri" w:hAnsi="Sylfaen" w:cs="Sylfaen"/>
                <w:sz w:val="20"/>
                <w:szCs w:val="20"/>
                <w:lang w:val="en-US" w:eastAsia="en-US"/>
              </w:rPr>
              <w:t>ივ.</w:t>
            </w:r>
            <w:r w:rsidRPr="008B0E93">
              <w:rPr>
                <w:rFonts w:ascii="AcadNusx" w:eastAsia="Calibri" w:hAnsi="AcadNusx"/>
                <w:sz w:val="20"/>
                <w:szCs w:val="20"/>
                <w:lang w:val="en-US" w:eastAsia="en-US"/>
              </w:rPr>
              <w:t xml:space="preserve"> </w:t>
            </w:r>
            <w:r w:rsidRPr="008B0E93">
              <w:rPr>
                <w:rFonts w:ascii="Sylfaen" w:eastAsia="Calibri" w:hAnsi="Sylfaen" w:cs="Sylfaen"/>
                <w:sz w:val="20"/>
                <w:szCs w:val="20"/>
                <w:lang w:val="en-US" w:eastAsia="en-US"/>
              </w:rPr>
              <w:t>ჯავახიშვილის</w:t>
            </w:r>
            <w:r w:rsidRPr="008B0E93">
              <w:rPr>
                <w:rFonts w:ascii="AcadNusx" w:eastAsia="Calibri" w:hAnsi="AcadNusx"/>
                <w:sz w:val="20"/>
                <w:szCs w:val="20"/>
                <w:lang w:val="en-US" w:eastAsia="en-US"/>
              </w:rPr>
              <w:t xml:space="preserve"> </w:t>
            </w:r>
            <w:r w:rsidRPr="008B0E93">
              <w:rPr>
                <w:rFonts w:ascii="Sylfaen" w:eastAsia="Calibri" w:hAnsi="Sylfaen" w:cs="Sylfaen"/>
                <w:sz w:val="20"/>
                <w:szCs w:val="20"/>
                <w:lang w:val="en-US" w:eastAsia="en-US"/>
              </w:rPr>
              <w:t>სახ.</w:t>
            </w:r>
            <w:r w:rsidRPr="008B0E93">
              <w:rPr>
                <w:rFonts w:ascii="AcadNusx" w:eastAsia="Calibri" w:hAnsi="AcadNusx"/>
                <w:sz w:val="20"/>
                <w:szCs w:val="20"/>
                <w:lang w:val="en-US" w:eastAsia="en-US"/>
              </w:rPr>
              <w:t xml:space="preserve"> </w:t>
            </w:r>
            <w:r w:rsidRPr="008B0E93">
              <w:rPr>
                <w:rFonts w:ascii="Sylfaen" w:eastAsia="Calibri" w:hAnsi="Sylfaen" w:cs="Sylfaen"/>
                <w:sz w:val="20"/>
                <w:szCs w:val="20"/>
                <w:lang w:val="en-US" w:eastAsia="en-US"/>
              </w:rPr>
              <w:t>თბილისის</w:t>
            </w:r>
            <w:r w:rsidRPr="008B0E93">
              <w:rPr>
                <w:rFonts w:ascii="AcadNusx" w:eastAsia="Calibri" w:hAnsi="AcadNusx"/>
                <w:sz w:val="20"/>
                <w:szCs w:val="20"/>
                <w:lang w:val="en-US" w:eastAsia="en-US"/>
              </w:rPr>
              <w:t xml:space="preserve"> </w:t>
            </w:r>
            <w:r w:rsidRPr="008B0E93">
              <w:rPr>
                <w:rFonts w:ascii="Sylfaen" w:eastAsia="Calibri" w:hAnsi="Sylfaen" w:cs="Sylfaen"/>
                <w:sz w:val="20"/>
                <w:szCs w:val="20"/>
                <w:lang w:val="en-US" w:eastAsia="en-US"/>
              </w:rPr>
              <w:t>სახელმწიფო</w:t>
            </w:r>
            <w:r w:rsidRPr="008B0E93">
              <w:rPr>
                <w:rFonts w:ascii="AcadNusx" w:eastAsia="Calibri" w:hAnsi="AcadNusx"/>
                <w:sz w:val="20"/>
                <w:szCs w:val="20"/>
                <w:lang w:val="en-US" w:eastAsia="en-US"/>
              </w:rPr>
              <w:t xml:space="preserve"> </w:t>
            </w:r>
            <w:r w:rsidRPr="008B0E93">
              <w:rPr>
                <w:rFonts w:ascii="Sylfaen" w:eastAsia="Calibri" w:hAnsi="Sylfaen" w:cs="Sylfaen"/>
                <w:sz w:val="20"/>
                <w:szCs w:val="20"/>
                <w:lang w:val="en-US" w:eastAsia="en-US"/>
              </w:rPr>
              <w:t>უნივერსიტეტი</w:t>
            </w:r>
            <w:r w:rsidR="002864BC" w:rsidRPr="008B0E93">
              <w:rPr>
                <w:rFonts w:ascii="Sylfaen" w:eastAsia="Calibri" w:hAnsi="Sylfaen" w:cs="Sylfaen"/>
                <w:sz w:val="20"/>
                <w:szCs w:val="20"/>
                <w:lang w:val="ka-GE" w:eastAsia="en-US"/>
              </w:rPr>
              <w:t>ს</w:t>
            </w:r>
            <w:r w:rsidRPr="008B0E93">
              <w:rPr>
                <w:rFonts w:ascii="AcadNusx" w:eastAsia="Calibri" w:hAnsi="AcadNusx"/>
                <w:sz w:val="20"/>
                <w:szCs w:val="20"/>
                <w:lang w:val="en-US" w:eastAsia="en-US"/>
              </w:rPr>
              <w:t xml:space="preserve"> </w:t>
            </w:r>
            <w:r w:rsidRPr="008B0E93">
              <w:rPr>
                <w:rFonts w:ascii="Sylfaen" w:eastAsia="Calibri" w:hAnsi="Sylfaen" w:cs="Sylfaen"/>
                <w:sz w:val="20"/>
                <w:szCs w:val="20"/>
                <w:lang w:val="en-US" w:eastAsia="en-US"/>
              </w:rPr>
              <w:t>პ.</w:t>
            </w:r>
            <w:r w:rsidRPr="008B0E93">
              <w:rPr>
                <w:rFonts w:ascii="AcadNusx" w:eastAsia="Calibri" w:hAnsi="AcadNusx"/>
                <w:sz w:val="20"/>
                <w:szCs w:val="20"/>
                <w:lang w:val="en-US" w:eastAsia="en-US"/>
              </w:rPr>
              <w:t xml:space="preserve"> </w:t>
            </w:r>
            <w:r w:rsidRPr="008B0E93">
              <w:rPr>
                <w:rFonts w:ascii="Sylfaen" w:eastAsia="Calibri" w:hAnsi="Sylfaen" w:cs="Sylfaen"/>
                <w:sz w:val="20"/>
                <w:szCs w:val="20"/>
                <w:lang w:val="en-US" w:eastAsia="en-US"/>
              </w:rPr>
              <w:t>გუგუშვილის</w:t>
            </w:r>
            <w:r w:rsidRPr="008B0E93">
              <w:rPr>
                <w:rFonts w:ascii="AcadNusx" w:eastAsia="Calibri" w:hAnsi="AcadNusx"/>
                <w:sz w:val="20"/>
                <w:szCs w:val="20"/>
                <w:lang w:val="en-US" w:eastAsia="en-US"/>
              </w:rPr>
              <w:t xml:space="preserve"> </w:t>
            </w:r>
            <w:r w:rsidRPr="008B0E93">
              <w:rPr>
                <w:rFonts w:ascii="Sylfaen" w:eastAsia="Calibri" w:hAnsi="Sylfaen" w:cs="Sylfaen"/>
                <w:sz w:val="20"/>
                <w:szCs w:val="20"/>
                <w:lang w:val="en-US" w:eastAsia="en-US"/>
              </w:rPr>
              <w:t>სახ.</w:t>
            </w:r>
            <w:r w:rsidRPr="008B0E93">
              <w:rPr>
                <w:rFonts w:ascii="AcadNusx" w:eastAsia="Calibri" w:hAnsi="AcadNusx"/>
                <w:sz w:val="20"/>
                <w:szCs w:val="20"/>
                <w:lang w:val="en-US" w:eastAsia="en-US"/>
              </w:rPr>
              <w:t xml:space="preserve"> </w:t>
            </w:r>
            <w:r w:rsidRPr="008B0E93">
              <w:rPr>
                <w:rFonts w:ascii="Sylfaen" w:eastAsia="Calibri" w:hAnsi="Sylfaen" w:cs="Sylfaen"/>
                <w:sz w:val="20"/>
                <w:szCs w:val="20"/>
                <w:lang w:val="en-US" w:eastAsia="en-US"/>
              </w:rPr>
              <w:t>ეკონომიკის</w:t>
            </w:r>
            <w:r w:rsidRPr="008B0E93">
              <w:rPr>
                <w:rFonts w:ascii="AcadNusx" w:eastAsia="Calibri" w:hAnsi="AcadNusx"/>
                <w:sz w:val="20"/>
                <w:szCs w:val="20"/>
                <w:lang w:val="en-US" w:eastAsia="en-US"/>
              </w:rPr>
              <w:t xml:space="preserve"> </w:t>
            </w:r>
            <w:r w:rsidRPr="008B0E93">
              <w:rPr>
                <w:rFonts w:ascii="Sylfaen" w:eastAsia="Calibri" w:hAnsi="Sylfaen" w:cs="Sylfaen"/>
                <w:sz w:val="20"/>
                <w:szCs w:val="20"/>
                <w:lang w:val="en-US" w:eastAsia="en-US"/>
              </w:rPr>
              <w:t>ინსტიტუტი</w:t>
            </w:r>
            <w:r w:rsidRPr="008B0E93">
              <w:rPr>
                <w:rFonts w:ascii="Sylfaen" w:eastAsia="Calibri" w:hAnsi="Sylfaen" w:cs="Sylfaen"/>
                <w:sz w:val="20"/>
                <w:szCs w:val="20"/>
                <w:lang w:val="ka-GE" w:eastAsia="en-US"/>
              </w:rPr>
              <w:t>ს სამეცნიერო შრომების კრებული</w:t>
            </w:r>
          </w:p>
        </w:tc>
        <w:tc>
          <w:tcPr>
            <w:tcW w:w="1134" w:type="dxa"/>
          </w:tcPr>
          <w:p w:rsidR="00AD1F03" w:rsidRPr="008B0E93" w:rsidRDefault="00410616" w:rsidP="00410616">
            <w:pPr>
              <w:jc w:val="center"/>
              <w:rPr>
                <w:sz w:val="20"/>
                <w:szCs w:val="20"/>
                <w:lang w:val="en-US"/>
              </w:rPr>
            </w:pPr>
            <w:r w:rsidRPr="008B0E93">
              <w:rPr>
                <w:rFonts w:ascii="AcadNusx" w:hAnsi="AcadNusx"/>
                <w:sz w:val="20"/>
                <w:szCs w:val="20"/>
                <w:lang w:val="en-US"/>
              </w:rPr>
              <w:t>t. X</w:t>
            </w:r>
          </w:p>
        </w:tc>
        <w:tc>
          <w:tcPr>
            <w:tcW w:w="2551" w:type="dxa"/>
          </w:tcPr>
          <w:p w:rsidR="00AD1F03" w:rsidRPr="008B0E93" w:rsidRDefault="004D5E50" w:rsidP="007406AF">
            <w:pPr>
              <w:jc w:val="center"/>
              <w:rPr>
                <w:sz w:val="20"/>
                <w:szCs w:val="20"/>
                <w:lang w:val="en-US"/>
              </w:rPr>
            </w:pPr>
            <w:r w:rsidRPr="008B0E93">
              <w:rPr>
                <w:rFonts w:ascii="AcadNusx" w:hAnsi="AcadNusx"/>
                <w:sz w:val="20"/>
                <w:szCs w:val="20"/>
                <w:lang w:val="en-US"/>
              </w:rPr>
              <w:t>`</w:t>
            </w:r>
            <w:r w:rsidRPr="008B0E93">
              <w:rPr>
                <w:rFonts w:ascii="AcadNusx" w:hAnsi="AcadNusx"/>
                <w:sz w:val="20"/>
                <w:szCs w:val="20"/>
                <w:lang w:val="en-US"/>
              </w:rPr>
              <w:softHyphen/>
              <w:t>_~</w:t>
            </w:r>
          </w:p>
        </w:tc>
        <w:tc>
          <w:tcPr>
            <w:tcW w:w="645" w:type="dxa"/>
          </w:tcPr>
          <w:p w:rsidR="00AD1F03" w:rsidRPr="008B0E93" w:rsidRDefault="00AD1F03" w:rsidP="007406AF">
            <w:pPr>
              <w:jc w:val="center"/>
              <w:rPr>
                <w:rFonts w:ascii="Sylfaen" w:hAnsi="Sylfaen"/>
                <w:lang w:val="af-ZA"/>
              </w:rPr>
            </w:pPr>
          </w:p>
        </w:tc>
      </w:tr>
      <w:tr w:rsidR="00823518" w:rsidRPr="008B0E93" w:rsidTr="003B3C81">
        <w:tc>
          <w:tcPr>
            <w:tcW w:w="545" w:type="dxa"/>
          </w:tcPr>
          <w:p w:rsidR="00823518" w:rsidRPr="008B0E93" w:rsidRDefault="00244BBF" w:rsidP="007406AF">
            <w:pPr>
              <w:jc w:val="center"/>
              <w:rPr>
                <w:rFonts w:ascii="Sylfaen" w:hAnsi="Sylfaen"/>
                <w:lang w:val="af-ZA"/>
              </w:rPr>
            </w:pPr>
            <w:r w:rsidRPr="008B0E93">
              <w:rPr>
                <w:rFonts w:ascii="Sylfaen" w:hAnsi="Sylfaen"/>
                <w:lang w:val="af-ZA"/>
              </w:rPr>
              <w:t>51</w:t>
            </w:r>
          </w:p>
        </w:tc>
        <w:tc>
          <w:tcPr>
            <w:tcW w:w="1751" w:type="dxa"/>
          </w:tcPr>
          <w:p w:rsidR="00823518" w:rsidRPr="008B0E93" w:rsidRDefault="0084227C" w:rsidP="007406AF">
            <w:pPr>
              <w:jc w:val="both"/>
              <w:rPr>
                <w:rFonts w:ascii="AcadNusx" w:eastAsiaTheme="minorEastAsia" w:hAnsi="AcadNusx"/>
                <w:sz w:val="20"/>
                <w:szCs w:val="20"/>
                <w:lang w:val="en-US" w:eastAsia="en-US"/>
              </w:rPr>
            </w:pPr>
            <w:r w:rsidRPr="008B0E93">
              <w:rPr>
                <w:rFonts w:ascii="AcadNusx" w:eastAsiaTheme="minorEastAsia" w:hAnsi="AcadNusx"/>
                <w:sz w:val="20"/>
                <w:szCs w:val="20"/>
                <w:lang w:val="en-US" w:eastAsia="en-US"/>
              </w:rPr>
              <w:t>T. TaflaZe</w:t>
            </w:r>
          </w:p>
        </w:tc>
        <w:tc>
          <w:tcPr>
            <w:tcW w:w="3119" w:type="dxa"/>
          </w:tcPr>
          <w:p w:rsidR="00823518" w:rsidRPr="008B0E93" w:rsidRDefault="00867189" w:rsidP="007406AF">
            <w:pPr>
              <w:jc w:val="both"/>
              <w:rPr>
                <w:rFonts w:ascii="AcadNusx" w:eastAsia="TimesNewRomanPS-BoldItalicMT" w:hAnsi="AcadNusx"/>
                <w:bCs/>
                <w:iCs/>
                <w:sz w:val="20"/>
                <w:szCs w:val="20"/>
                <w:lang w:val="en-US"/>
              </w:rPr>
            </w:pPr>
            <w:r w:rsidRPr="008B0E93">
              <w:rPr>
                <w:rFonts w:ascii="AcadNusx" w:eastAsia="TimesNewRomanPS-BoldItalicMT" w:hAnsi="AcadNusx"/>
                <w:bCs/>
                <w:iCs/>
                <w:sz w:val="20"/>
                <w:szCs w:val="20"/>
                <w:lang w:val="en-US"/>
              </w:rPr>
              <w:t xml:space="preserve">espaneTis inovaciuri sistema. </w:t>
            </w:r>
            <w:r w:rsidR="00B16DB7" w:rsidRPr="008B0E93">
              <w:rPr>
                <w:rFonts w:ascii="Sylfaen" w:eastAsia="Calibri" w:hAnsi="Sylfaen" w:cs="Sylfaen"/>
                <w:sz w:val="20"/>
                <w:szCs w:val="20"/>
                <w:lang w:val="en-US" w:eastAsia="en-US"/>
              </w:rPr>
              <w:t>ივ.</w:t>
            </w:r>
            <w:r w:rsidR="00B16DB7" w:rsidRPr="008B0E93">
              <w:rPr>
                <w:rFonts w:ascii="AcadNusx" w:eastAsia="Calibri" w:hAnsi="AcadNusx"/>
                <w:sz w:val="20"/>
                <w:szCs w:val="20"/>
                <w:lang w:val="en-US" w:eastAsia="en-US"/>
              </w:rPr>
              <w:t xml:space="preserve"> </w:t>
            </w:r>
            <w:r w:rsidR="00B16DB7" w:rsidRPr="008B0E93">
              <w:rPr>
                <w:rFonts w:ascii="Sylfaen" w:eastAsia="Calibri" w:hAnsi="Sylfaen" w:cs="Sylfaen"/>
                <w:sz w:val="20"/>
                <w:szCs w:val="20"/>
                <w:lang w:val="en-US" w:eastAsia="en-US"/>
              </w:rPr>
              <w:t>ჯავახიშვილის</w:t>
            </w:r>
            <w:r w:rsidR="00B16DB7" w:rsidRPr="008B0E93">
              <w:rPr>
                <w:rFonts w:ascii="AcadNusx" w:eastAsia="Calibri" w:hAnsi="AcadNusx"/>
                <w:sz w:val="20"/>
                <w:szCs w:val="20"/>
                <w:lang w:val="en-US" w:eastAsia="en-US"/>
              </w:rPr>
              <w:t xml:space="preserve"> </w:t>
            </w:r>
            <w:r w:rsidR="00B16DB7" w:rsidRPr="008B0E93">
              <w:rPr>
                <w:rFonts w:ascii="Sylfaen" w:eastAsia="Calibri" w:hAnsi="Sylfaen" w:cs="Sylfaen"/>
                <w:sz w:val="20"/>
                <w:szCs w:val="20"/>
                <w:lang w:val="en-US" w:eastAsia="en-US"/>
              </w:rPr>
              <w:t>სახ.</w:t>
            </w:r>
            <w:r w:rsidR="00B16DB7" w:rsidRPr="008B0E93">
              <w:rPr>
                <w:rFonts w:ascii="AcadNusx" w:eastAsia="Calibri" w:hAnsi="AcadNusx"/>
                <w:sz w:val="20"/>
                <w:szCs w:val="20"/>
                <w:lang w:val="en-US" w:eastAsia="en-US"/>
              </w:rPr>
              <w:t xml:space="preserve"> </w:t>
            </w:r>
            <w:r w:rsidR="00B16DB7" w:rsidRPr="008B0E93">
              <w:rPr>
                <w:rFonts w:ascii="Sylfaen" w:eastAsia="Calibri" w:hAnsi="Sylfaen" w:cs="Sylfaen"/>
                <w:sz w:val="20"/>
                <w:szCs w:val="20"/>
                <w:lang w:val="en-US" w:eastAsia="en-US"/>
              </w:rPr>
              <w:t>თბილისის</w:t>
            </w:r>
            <w:r w:rsidR="00B16DB7" w:rsidRPr="008B0E93">
              <w:rPr>
                <w:rFonts w:ascii="AcadNusx" w:eastAsia="Calibri" w:hAnsi="AcadNusx"/>
                <w:sz w:val="20"/>
                <w:szCs w:val="20"/>
                <w:lang w:val="en-US" w:eastAsia="en-US"/>
              </w:rPr>
              <w:t xml:space="preserve"> </w:t>
            </w:r>
            <w:r w:rsidR="00B16DB7" w:rsidRPr="008B0E93">
              <w:rPr>
                <w:rFonts w:ascii="Sylfaen" w:eastAsia="Calibri" w:hAnsi="Sylfaen" w:cs="Sylfaen"/>
                <w:sz w:val="20"/>
                <w:szCs w:val="20"/>
                <w:lang w:val="en-US" w:eastAsia="en-US"/>
              </w:rPr>
              <w:t>სახელმწიფო</w:t>
            </w:r>
            <w:r w:rsidR="00B16DB7" w:rsidRPr="008B0E93">
              <w:rPr>
                <w:rFonts w:ascii="AcadNusx" w:eastAsia="Calibri" w:hAnsi="AcadNusx"/>
                <w:sz w:val="20"/>
                <w:szCs w:val="20"/>
                <w:lang w:val="en-US" w:eastAsia="en-US"/>
              </w:rPr>
              <w:t xml:space="preserve"> </w:t>
            </w:r>
            <w:r w:rsidR="00B16DB7" w:rsidRPr="008B0E93">
              <w:rPr>
                <w:rFonts w:ascii="Sylfaen" w:eastAsia="Calibri" w:hAnsi="Sylfaen" w:cs="Sylfaen"/>
                <w:sz w:val="20"/>
                <w:szCs w:val="20"/>
                <w:lang w:val="en-US" w:eastAsia="en-US"/>
              </w:rPr>
              <w:t>უნივერსიტეტი</w:t>
            </w:r>
            <w:r w:rsidR="00B16DB7" w:rsidRPr="008B0E93">
              <w:rPr>
                <w:rFonts w:ascii="AcadNusx" w:eastAsia="Calibri" w:hAnsi="AcadNusx"/>
                <w:sz w:val="20"/>
                <w:szCs w:val="20"/>
                <w:lang w:val="en-US" w:eastAsia="en-US"/>
              </w:rPr>
              <w:t xml:space="preserve"> </w:t>
            </w:r>
            <w:r w:rsidR="00B16DB7" w:rsidRPr="008B0E93">
              <w:rPr>
                <w:rFonts w:ascii="Sylfaen" w:eastAsia="Calibri" w:hAnsi="Sylfaen" w:cs="Sylfaen"/>
                <w:sz w:val="20"/>
                <w:szCs w:val="20"/>
                <w:lang w:val="en-US" w:eastAsia="en-US"/>
              </w:rPr>
              <w:t>პ.</w:t>
            </w:r>
            <w:r w:rsidR="00B16DB7" w:rsidRPr="008B0E93">
              <w:rPr>
                <w:rFonts w:ascii="AcadNusx" w:eastAsia="Calibri" w:hAnsi="AcadNusx"/>
                <w:sz w:val="20"/>
                <w:szCs w:val="20"/>
                <w:lang w:val="en-US" w:eastAsia="en-US"/>
              </w:rPr>
              <w:t xml:space="preserve"> </w:t>
            </w:r>
            <w:r w:rsidR="00B16DB7" w:rsidRPr="008B0E93">
              <w:rPr>
                <w:rFonts w:ascii="Sylfaen" w:eastAsia="Calibri" w:hAnsi="Sylfaen" w:cs="Sylfaen"/>
                <w:sz w:val="20"/>
                <w:szCs w:val="20"/>
                <w:lang w:val="en-US" w:eastAsia="en-US"/>
              </w:rPr>
              <w:t>გუგუშვილის</w:t>
            </w:r>
            <w:r w:rsidR="00B16DB7" w:rsidRPr="008B0E93">
              <w:rPr>
                <w:rFonts w:ascii="AcadNusx" w:eastAsia="Calibri" w:hAnsi="AcadNusx"/>
                <w:sz w:val="20"/>
                <w:szCs w:val="20"/>
                <w:lang w:val="en-US" w:eastAsia="en-US"/>
              </w:rPr>
              <w:t xml:space="preserve"> </w:t>
            </w:r>
            <w:r w:rsidR="00B16DB7" w:rsidRPr="008B0E93">
              <w:rPr>
                <w:rFonts w:ascii="Sylfaen" w:eastAsia="Calibri" w:hAnsi="Sylfaen" w:cs="Sylfaen"/>
                <w:sz w:val="20"/>
                <w:szCs w:val="20"/>
                <w:lang w:val="en-US" w:eastAsia="en-US"/>
              </w:rPr>
              <w:t>სახ.</w:t>
            </w:r>
            <w:r w:rsidR="00B16DB7" w:rsidRPr="008B0E93">
              <w:rPr>
                <w:rFonts w:ascii="AcadNusx" w:eastAsia="Calibri" w:hAnsi="AcadNusx"/>
                <w:sz w:val="20"/>
                <w:szCs w:val="20"/>
                <w:lang w:val="en-US" w:eastAsia="en-US"/>
              </w:rPr>
              <w:t xml:space="preserve"> </w:t>
            </w:r>
            <w:r w:rsidR="00B16DB7" w:rsidRPr="008B0E93">
              <w:rPr>
                <w:rFonts w:ascii="Sylfaen" w:eastAsia="Calibri" w:hAnsi="Sylfaen" w:cs="Sylfaen"/>
                <w:sz w:val="20"/>
                <w:szCs w:val="20"/>
                <w:lang w:val="en-US" w:eastAsia="en-US"/>
              </w:rPr>
              <w:t>ეკონომიკის</w:t>
            </w:r>
            <w:r w:rsidR="00B16DB7" w:rsidRPr="008B0E93">
              <w:rPr>
                <w:rFonts w:ascii="AcadNusx" w:eastAsia="Calibri" w:hAnsi="AcadNusx"/>
                <w:sz w:val="20"/>
                <w:szCs w:val="20"/>
                <w:lang w:val="en-US" w:eastAsia="en-US"/>
              </w:rPr>
              <w:t xml:space="preserve"> </w:t>
            </w:r>
            <w:r w:rsidR="00B16DB7" w:rsidRPr="008B0E93">
              <w:rPr>
                <w:rFonts w:ascii="Sylfaen" w:eastAsia="Calibri" w:hAnsi="Sylfaen" w:cs="Sylfaen"/>
                <w:sz w:val="20"/>
                <w:szCs w:val="20"/>
                <w:lang w:val="en-US" w:eastAsia="en-US"/>
              </w:rPr>
              <w:t>ინსტიტუტი</w:t>
            </w:r>
            <w:r w:rsidR="00B16DB7" w:rsidRPr="008B0E93">
              <w:rPr>
                <w:rFonts w:ascii="Sylfaen" w:eastAsia="Calibri" w:hAnsi="Sylfaen" w:cs="Sylfaen"/>
                <w:sz w:val="20"/>
                <w:szCs w:val="20"/>
                <w:lang w:val="ka-GE" w:eastAsia="en-US"/>
              </w:rPr>
              <w:t>ს სამეცნიერო შრომების კრებული</w:t>
            </w:r>
          </w:p>
        </w:tc>
        <w:tc>
          <w:tcPr>
            <w:tcW w:w="1134" w:type="dxa"/>
          </w:tcPr>
          <w:p w:rsidR="00823518" w:rsidRPr="008B0E93" w:rsidRDefault="002B5981" w:rsidP="002B5981">
            <w:pPr>
              <w:jc w:val="center"/>
              <w:rPr>
                <w:sz w:val="20"/>
                <w:szCs w:val="20"/>
                <w:lang w:val="en-US"/>
              </w:rPr>
            </w:pPr>
            <w:r w:rsidRPr="008B0E93">
              <w:rPr>
                <w:rFonts w:ascii="AcadNusx" w:hAnsi="AcadNusx"/>
                <w:sz w:val="20"/>
                <w:szCs w:val="20"/>
                <w:lang w:val="en-US"/>
              </w:rPr>
              <w:t>`</w:t>
            </w:r>
            <w:r w:rsidRPr="008B0E93">
              <w:rPr>
                <w:rFonts w:ascii="AcadNusx" w:hAnsi="AcadNusx"/>
                <w:sz w:val="20"/>
                <w:szCs w:val="20"/>
                <w:lang w:val="en-US"/>
              </w:rPr>
              <w:softHyphen/>
              <w:t>_~</w:t>
            </w:r>
          </w:p>
        </w:tc>
        <w:tc>
          <w:tcPr>
            <w:tcW w:w="2551" w:type="dxa"/>
          </w:tcPr>
          <w:p w:rsidR="00823518" w:rsidRPr="008B0E93" w:rsidRDefault="00B16DB7" w:rsidP="007406AF">
            <w:pPr>
              <w:jc w:val="center"/>
              <w:rPr>
                <w:sz w:val="20"/>
                <w:szCs w:val="20"/>
                <w:lang w:val="en-US"/>
              </w:rPr>
            </w:pPr>
            <w:r w:rsidRPr="008B0E93">
              <w:rPr>
                <w:rFonts w:ascii="AcadNusx" w:hAnsi="AcadNusx"/>
                <w:sz w:val="20"/>
                <w:szCs w:val="20"/>
                <w:lang w:val="en-US"/>
              </w:rPr>
              <w:t>`</w:t>
            </w:r>
            <w:r w:rsidRPr="008B0E93">
              <w:rPr>
                <w:rFonts w:ascii="AcadNusx" w:hAnsi="AcadNusx"/>
                <w:sz w:val="20"/>
                <w:szCs w:val="20"/>
                <w:lang w:val="en-US"/>
              </w:rPr>
              <w:softHyphen/>
              <w:t>_~</w:t>
            </w:r>
          </w:p>
        </w:tc>
        <w:tc>
          <w:tcPr>
            <w:tcW w:w="645" w:type="dxa"/>
          </w:tcPr>
          <w:p w:rsidR="00823518" w:rsidRPr="008B0E93" w:rsidRDefault="00823518" w:rsidP="007406AF">
            <w:pPr>
              <w:jc w:val="center"/>
              <w:rPr>
                <w:rFonts w:ascii="Sylfaen" w:hAnsi="Sylfaen"/>
                <w:lang w:val="af-ZA"/>
              </w:rPr>
            </w:pPr>
          </w:p>
        </w:tc>
      </w:tr>
      <w:tr w:rsidR="00CF65A7" w:rsidRPr="008B0E93" w:rsidTr="003B3C81">
        <w:tc>
          <w:tcPr>
            <w:tcW w:w="545" w:type="dxa"/>
          </w:tcPr>
          <w:p w:rsidR="00CF65A7" w:rsidRPr="008B0E93" w:rsidRDefault="00244BBF" w:rsidP="007406AF">
            <w:pPr>
              <w:jc w:val="center"/>
              <w:rPr>
                <w:rFonts w:ascii="Sylfaen" w:hAnsi="Sylfaen"/>
                <w:lang w:val="af-ZA"/>
              </w:rPr>
            </w:pPr>
            <w:r w:rsidRPr="008B0E93">
              <w:rPr>
                <w:rFonts w:ascii="Sylfaen" w:hAnsi="Sylfaen"/>
                <w:lang w:val="af-ZA"/>
              </w:rPr>
              <w:t>52</w:t>
            </w:r>
          </w:p>
        </w:tc>
        <w:tc>
          <w:tcPr>
            <w:tcW w:w="1751" w:type="dxa"/>
          </w:tcPr>
          <w:p w:rsidR="00CF65A7" w:rsidRPr="008B0E93" w:rsidRDefault="0084227C" w:rsidP="007406AF">
            <w:pPr>
              <w:jc w:val="both"/>
              <w:rPr>
                <w:rFonts w:ascii="AcadNusx" w:eastAsiaTheme="minorEastAsia" w:hAnsi="AcadNusx"/>
                <w:sz w:val="20"/>
                <w:szCs w:val="20"/>
                <w:lang w:val="en-US" w:eastAsia="en-US"/>
              </w:rPr>
            </w:pPr>
            <w:r w:rsidRPr="008B0E93">
              <w:rPr>
                <w:rFonts w:ascii="AcadNusx" w:eastAsiaTheme="minorEastAsia" w:hAnsi="AcadNusx"/>
                <w:sz w:val="20"/>
                <w:szCs w:val="20"/>
                <w:lang w:val="en-US" w:eastAsia="en-US"/>
              </w:rPr>
              <w:t>c. TeTrauli</w:t>
            </w:r>
          </w:p>
        </w:tc>
        <w:tc>
          <w:tcPr>
            <w:tcW w:w="3119" w:type="dxa"/>
          </w:tcPr>
          <w:p w:rsidR="00CF65A7" w:rsidRPr="008B0E93" w:rsidRDefault="007F52C2" w:rsidP="007406AF">
            <w:pPr>
              <w:jc w:val="both"/>
              <w:rPr>
                <w:rFonts w:eastAsia="TimesNewRomanPS-BoldItalicMT"/>
                <w:bCs/>
                <w:iCs/>
                <w:sz w:val="20"/>
                <w:szCs w:val="20"/>
                <w:lang w:val="en-US"/>
              </w:rPr>
            </w:pPr>
            <w:r w:rsidRPr="008B0E93">
              <w:rPr>
                <w:rFonts w:ascii="AcadNusx" w:hAnsi="AcadNusx"/>
                <w:sz w:val="20"/>
                <w:szCs w:val="20"/>
                <w:lang w:val="en-US"/>
              </w:rPr>
              <w:t xml:space="preserve">ekonomikuri ryevebis mizezebi da formebi. </w:t>
            </w:r>
            <w:r w:rsidRPr="008B0E93">
              <w:rPr>
                <w:rFonts w:ascii="AcadNusx" w:eastAsia="TimesNewRomanPS-BoldItalicMT" w:hAnsi="AcadNusx"/>
                <w:bCs/>
                <w:iCs/>
                <w:sz w:val="20"/>
                <w:szCs w:val="20"/>
                <w:lang w:val="en-US"/>
              </w:rPr>
              <w:t>prof. g.wereTlis dabad. 65-e wl. miZRvnili saerTaSoriso samecniero konf. masalebis krebuli `ekonomikuri ganviTarebis struqturuli da inovaciuri problemebi~</w:t>
            </w:r>
          </w:p>
        </w:tc>
        <w:tc>
          <w:tcPr>
            <w:tcW w:w="1134" w:type="dxa"/>
          </w:tcPr>
          <w:p w:rsidR="00CF65A7" w:rsidRPr="008B0E93" w:rsidRDefault="00CF65A7" w:rsidP="007406AF">
            <w:pPr>
              <w:jc w:val="both"/>
              <w:rPr>
                <w:sz w:val="20"/>
                <w:szCs w:val="20"/>
                <w:lang w:val="en-US"/>
              </w:rPr>
            </w:pPr>
          </w:p>
        </w:tc>
        <w:tc>
          <w:tcPr>
            <w:tcW w:w="2551" w:type="dxa"/>
          </w:tcPr>
          <w:p w:rsidR="00CF65A7" w:rsidRPr="008B0E93" w:rsidRDefault="007F52C2" w:rsidP="007406AF">
            <w:pPr>
              <w:jc w:val="center"/>
              <w:rPr>
                <w:sz w:val="20"/>
                <w:szCs w:val="20"/>
                <w:lang w:val="en-US"/>
              </w:rPr>
            </w:pP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ekonomikis institutis gamomcemloba. Tbilisi, 2017</w:t>
            </w:r>
          </w:p>
        </w:tc>
        <w:tc>
          <w:tcPr>
            <w:tcW w:w="645" w:type="dxa"/>
          </w:tcPr>
          <w:p w:rsidR="00CF65A7" w:rsidRPr="008B0E93" w:rsidRDefault="007F52C2" w:rsidP="007406AF">
            <w:pPr>
              <w:jc w:val="center"/>
              <w:rPr>
                <w:rFonts w:ascii="Sylfaen" w:hAnsi="Sylfaen"/>
                <w:sz w:val="20"/>
                <w:szCs w:val="20"/>
                <w:lang w:val="af-ZA"/>
              </w:rPr>
            </w:pPr>
            <w:r w:rsidRPr="008B0E93">
              <w:rPr>
                <w:rFonts w:ascii="Sylfaen" w:hAnsi="Sylfaen"/>
                <w:sz w:val="20"/>
                <w:szCs w:val="20"/>
                <w:lang w:val="af-ZA"/>
              </w:rPr>
              <w:t>5</w:t>
            </w:r>
          </w:p>
        </w:tc>
      </w:tr>
      <w:tr w:rsidR="007F52C2" w:rsidRPr="004553F9" w:rsidTr="003B3C81">
        <w:tc>
          <w:tcPr>
            <w:tcW w:w="545" w:type="dxa"/>
          </w:tcPr>
          <w:p w:rsidR="007F52C2" w:rsidRPr="008B0E93" w:rsidRDefault="00244BBF" w:rsidP="007406AF">
            <w:pPr>
              <w:jc w:val="center"/>
              <w:rPr>
                <w:rFonts w:ascii="Sylfaen" w:hAnsi="Sylfaen"/>
                <w:lang w:val="af-ZA"/>
              </w:rPr>
            </w:pPr>
            <w:r w:rsidRPr="008B0E93">
              <w:rPr>
                <w:rFonts w:ascii="Sylfaen" w:hAnsi="Sylfaen"/>
                <w:lang w:val="af-ZA"/>
              </w:rPr>
              <w:lastRenderedPageBreak/>
              <w:t>53</w:t>
            </w:r>
          </w:p>
        </w:tc>
        <w:tc>
          <w:tcPr>
            <w:tcW w:w="1751" w:type="dxa"/>
          </w:tcPr>
          <w:p w:rsidR="007F52C2" w:rsidRPr="008B0E93" w:rsidRDefault="007F52C2" w:rsidP="007406AF">
            <w:pPr>
              <w:jc w:val="both"/>
              <w:rPr>
                <w:rFonts w:ascii="AcadNusx" w:eastAsiaTheme="minorEastAsia" w:hAnsi="AcadNusx"/>
                <w:sz w:val="20"/>
                <w:szCs w:val="20"/>
                <w:lang w:val="en-US" w:eastAsia="en-US"/>
              </w:rPr>
            </w:pPr>
            <w:r w:rsidRPr="008B0E93">
              <w:rPr>
                <w:rFonts w:ascii="AcadNusx" w:eastAsiaTheme="minorEastAsia" w:hAnsi="AcadNusx"/>
                <w:sz w:val="20"/>
                <w:szCs w:val="20"/>
                <w:lang w:val="en-US" w:eastAsia="en-US"/>
              </w:rPr>
              <w:t>c. TeTrauli</w:t>
            </w:r>
          </w:p>
        </w:tc>
        <w:tc>
          <w:tcPr>
            <w:tcW w:w="3119" w:type="dxa"/>
          </w:tcPr>
          <w:p w:rsidR="007F52C2" w:rsidRPr="008B0E93" w:rsidRDefault="007F52C2" w:rsidP="007406AF">
            <w:pPr>
              <w:jc w:val="both"/>
              <w:rPr>
                <w:rFonts w:ascii="AcadNusx" w:hAnsi="AcadNusx"/>
                <w:sz w:val="20"/>
                <w:szCs w:val="20"/>
                <w:lang w:val="en-US"/>
              </w:rPr>
            </w:pPr>
            <w:r w:rsidRPr="008B0E93">
              <w:rPr>
                <w:rFonts w:ascii="AcadNusx" w:hAnsi="AcadNusx"/>
                <w:sz w:val="20"/>
                <w:szCs w:val="20"/>
                <w:lang w:val="en-US"/>
              </w:rPr>
              <w:t xml:space="preserve">ekonomikuri zrdis faqtorebi da samTavrobo politika. </w:t>
            </w:r>
            <w:r w:rsidR="00AD1F03" w:rsidRPr="008B0E93">
              <w:rPr>
                <w:rFonts w:ascii="Sylfaen" w:hAnsi="Sylfaen"/>
                <w:sz w:val="20"/>
                <w:szCs w:val="20"/>
                <w:lang w:val="ka-GE"/>
              </w:rPr>
              <w:t>აკადემიკოს ავთანდილ გუნიას დაბად</w:t>
            </w:r>
            <w:r w:rsidR="00AD1F03" w:rsidRPr="008B0E93">
              <w:rPr>
                <w:rFonts w:ascii="Sylfaen" w:hAnsi="Sylfaen"/>
                <w:sz w:val="20"/>
                <w:szCs w:val="20"/>
                <w:lang w:val="en-US"/>
              </w:rPr>
              <w:t>.</w:t>
            </w:r>
            <w:r w:rsidR="00AD1F03" w:rsidRPr="008B0E93">
              <w:rPr>
                <w:rFonts w:ascii="Sylfaen" w:hAnsi="Sylfaen"/>
                <w:sz w:val="20"/>
                <w:szCs w:val="20"/>
                <w:lang w:val="ka-GE"/>
              </w:rPr>
              <w:t xml:space="preserve"> 105-ე წლისთ</w:t>
            </w:r>
            <w:r w:rsidR="00AD1F03" w:rsidRPr="008B0E93">
              <w:rPr>
                <w:rFonts w:ascii="Sylfaen" w:hAnsi="Sylfaen"/>
                <w:sz w:val="20"/>
                <w:szCs w:val="20"/>
                <w:lang w:val="en-US"/>
              </w:rPr>
              <w:t>.</w:t>
            </w:r>
            <w:r w:rsidR="000846D0" w:rsidRPr="008B0E93">
              <w:rPr>
                <w:rFonts w:ascii="Sylfaen" w:hAnsi="Sylfaen"/>
                <w:sz w:val="20"/>
                <w:szCs w:val="20"/>
                <w:lang w:val="ka-GE"/>
              </w:rPr>
              <w:t xml:space="preserve"> მიძღ</w:t>
            </w:r>
            <w:r w:rsidR="00AD1F03" w:rsidRPr="008B0E93">
              <w:rPr>
                <w:rFonts w:ascii="Sylfaen" w:hAnsi="Sylfaen"/>
                <w:sz w:val="20"/>
                <w:szCs w:val="20"/>
                <w:lang w:val="ka-GE"/>
              </w:rPr>
              <w:t>ვნილი საერთაშორისო სამეცნიერო ინტერნეტ-კონფერენციის მასალათა კრებული „მდგრადი განვითარების თანამედროვე ეკონომიკური ტენდენციები“.</w:t>
            </w:r>
          </w:p>
        </w:tc>
        <w:tc>
          <w:tcPr>
            <w:tcW w:w="1134" w:type="dxa"/>
          </w:tcPr>
          <w:p w:rsidR="007F52C2" w:rsidRPr="008B0E93" w:rsidRDefault="006A6D9C" w:rsidP="007406AF">
            <w:pPr>
              <w:jc w:val="both"/>
              <w:rPr>
                <w:sz w:val="20"/>
                <w:szCs w:val="20"/>
                <w:lang w:val="en-US"/>
              </w:rPr>
            </w:pPr>
            <w:r w:rsidRPr="008B0E93">
              <w:rPr>
                <w:sz w:val="20"/>
                <w:szCs w:val="20"/>
                <w:lang w:val="af-ZA"/>
              </w:rPr>
              <w:t>www.conferenceconomics.tsu.ge</w:t>
            </w:r>
          </w:p>
        </w:tc>
        <w:tc>
          <w:tcPr>
            <w:tcW w:w="2551" w:type="dxa"/>
          </w:tcPr>
          <w:p w:rsidR="007F52C2" w:rsidRPr="004553F9" w:rsidRDefault="004553F9" w:rsidP="007406AF">
            <w:pPr>
              <w:jc w:val="center"/>
              <w:rPr>
                <w:rFonts w:ascii="AcadNusx" w:hAnsi="AcadNusx"/>
                <w:sz w:val="20"/>
                <w:szCs w:val="20"/>
                <w:lang w:val="en-US"/>
              </w:rPr>
            </w:pP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ekonomikis instituti</w:t>
            </w:r>
          </w:p>
        </w:tc>
        <w:tc>
          <w:tcPr>
            <w:tcW w:w="645" w:type="dxa"/>
          </w:tcPr>
          <w:p w:rsidR="007F52C2" w:rsidRPr="008B0E93" w:rsidRDefault="007F52C2" w:rsidP="007406AF">
            <w:pPr>
              <w:jc w:val="center"/>
              <w:rPr>
                <w:rFonts w:ascii="Sylfaen" w:hAnsi="Sylfaen"/>
                <w:sz w:val="20"/>
                <w:szCs w:val="20"/>
                <w:lang w:val="af-ZA"/>
              </w:rPr>
            </w:pPr>
          </w:p>
        </w:tc>
      </w:tr>
      <w:tr w:rsidR="00AD1F03" w:rsidRPr="008B0E93" w:rsidTr="003B3C81">
        <w:tc>
          <w:tcPr>
            <w:tcW w:w="545" w:type="dxa"/>
          </w:tcPr>
          <w:p w:rsidR="00AD1F03" w:rsidRPr="008B0E93" w:rsidRDefault="00244BBF" w:rsidP="007406AF">
            <w:pPr>
              <w:jc w:val="center"/>
              <w:rPr>
                <w:rFonts w:ascii="Sylfaen" w:hAnsi="Sylfaen"/>
                <w:lang w:val="af-ZA"/>
              </w:rPr>
            </w:pPr>
            <w:r w:rsidRPr="008B0E93">
              <w:rPr>
                <w:rFonts w:ascii="Sylfaen" w:hAnsi="Sylfaen"/>
                <w:lang w:val="af-ZA"/>
              </w:rPr>
              <w:t>54</w:t>
            </w:r>
          </w:p>
        </w:tc>
        <w:tc>
          <w:tcPr>
            <w:tcW w:w="1751" w:type="dxa"/>
          </w:tcPr>
          <w:p w:rsidR="00AD1F03" w:rsidRPr="008B0E93" w:rsidRDefault="00AD1F03" w:rsidP="007406AF">
            <w:pPr>
              <w:jc w:val="both"/>
              <w:rPr>
                <w:rFonts w:ascii="AcadNusx" w:eastAsiaTheme="minorEastAsia" w:hAnsi="AcadNusx"/>
                <w:sz w:val="20"/>
                <w:szCs w:val="20"/>
                <w:lang w:val="en-US" w:eastAsia="en-US"/>
              </w:rPr>
            </w:pPr>
            <w:r w:rsidRPr="008B0E93">
              <w:rPr>
                <w:rFonts w:ascii="AcadNusx" w:eastAsiaTheme="minorEastAsia" w:hAnsi="AcadNusx"/>
                <w:sz w:val="20"/>
                <w:szCs w:val="20"/>
                <w:lang w:val="en-US" w:eastAsia="en-US"/>
              </w:rPr>
              <w:t>c. TeTrauli</w:t>
            </w:r>
          </w:p>
        </w:tc>
        <w:tc>
          <w:tcPr>
            <w:tcW w:w="3119" w:type="dxa"/>
          </w:tcPr>
          <w:p w:rsidR="00AD1F03" w:rsidRPr="008B0E93" w:rsidRDefault="00AD1F03" w:rsidP="007406AF">
            <w:pPr>
              <w:jc w:val="both"/>
              <w:rPr>
                <w:rFonts w:ascii="AcadNusx" w:hAnsi="AcadNusx"/>
                <w:sz w:val="20"/>
                <w:szCs w:val="20"/>
                <w:lang w:val="en-US"/>
              </w:rPr>
            </w:pPr>
            <w:r w:rsidRPr="008B0E93">
              <w:rPr>
                <w:rFonts w:ascii="AcadNusx" w:hAnsi="AcadNusx"/>
                <w:sz w:val="20"/>
                <w:szCs w:val="20"/>
                <w:lang w:val="en-US"/>
              </w:rPr>
              <w:t xml:space="preserve">xorvatiis inovaciuri sistemebi. </w:t>
            </w: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ekonomikis institutis</w:t>
            </w:r>
            <w:r w:rsidRPr="008B0E93">
              <w:rPr>
                <w:rFonts w:ascii="AcadNusx" w:hAnsi="AcadNusx"/>
                <w:sz w:val="20"/>
                <w:szCs w:val="20"/>
                <w:lang w:val="en-US"/>
              </w:rPr>
              <w:t xml:space="preserve"> samecniero Sromebis krebuli</w:t>
            </w:r>
          </w:p>
        </w:tc>
        <w:tc>
          <w:tcPr>
            <w:tcW w:w="1134" w:type="dxa"/>
          </w:tcPr>
          <w:p w:rsidR="00AD1F03" w:rsidRPr="008B0E93" w:rsidRDefault="00AD1F03" w:rsidP="00AD1F03">
            <w:pPr>
              <w:jc w:val="center"/>
              <w:rPr>
                <w:sz w:val="20"/>
                <w:szCs w:val="20"/>
                <w:lang w:val="en-US"/>
              </w:rPr>
            </w:pPr>
            <w:r w:rsidRPr="008B0E93">
              <w:rPr>
                <w:rFonts w:ascii="AcadNusx" w:hAnsi="AcadNusx"/>
                <w:sz w:val="20"/>
                <w:szCs w:val="20"/>
                <w:lang w:val="en-US"/>
              </w:rPr>
              <w:t>t. X</w:t>
            </w:r>
          </w:p>
        </w:tc>
        <w:tc>
          <w:tcPr>
            <w:tcW w:w="2551" w:type="dxa"/>
          </w:tcPr>
          <w:p w:rsidR="00AD1F03" w:rsidRPr="008B0E93" w:rsidRDefault="002864BC" w:rsidP="007406AF">
            <w:pPr>
              <w:jc w:val="center"/>
              <w:rPr>
                <w:rFonts w:ascii="AcadNusx" w:hAnsi="AcadNusx"/>
                <w:sz w:val="20"/>
                <w:szCs w:val="20"/>
                <w:lang w:val="en-US"/>
              </w:rPr>
            </w:pP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ekonomikis institutis gamomcemloba. Tbilisi, 2017</w:t>
            </w:r>
          </w:p>
        </w:tc>
        <w:tc>
          <w:tcPr>
            <w:tcW w:w="645" w:type="dxa"/>
          </w:tcPr>
          <w:p w:rsidR="00AD1F03" w:rsidRPr="008B0E93" w:rsidRDefault="00AD1F03" w:rsidP="007406AF">
            <w:pPr>
              <w:jc w:val="center"/>
              <w:rPr>
                <w:rFonts w:ascii="Sylfaen" w:hAnsi="Sylfaen"/>
                <w:sz w:val="20"/>
                <w:szCs w:val="20"/>
                <w:lang w:val="af-ZA"/>
              </w:rPr>
            </w:pPr>
          </w:p>
        </w:tc>
      </w:tr>
      <w:tr w:rsidR="00CF65A7" w:rsidRPr="008B0E93" w:rsidTr="003B3C81">
        <w:tc>
          <w:tcPr>
            <w:tcW w:w="545" w:type="dxa"/>
          </w:tcPr>
          <w:p w:rsidR="00CF65A7" w:rsidRPr="008B0E93" w:rsidRDefault="00244BBF" w:rsidP="007406AF">
            <w:pPr>
              <w:jc w:val="center"/>
              <w:rPr>
                <w:rFonts w:ascii="Sylfaen" w:hAnsi="Sylfaen"/>
                <w:lang w:val="af-ZA"/>
              </w:rPr>
            </w:pPr>
            <w:r w:rsidRPr="008B0E93">
              <w:rPr>
                <w:rFonts w:ascii="Sylfaen" w:hAnsi="Sylfaen"/>
                <w:lang w:val="af-ZA"/>
              </w:rPr>
              <w:t>55</w:t>
            </w:r>
          </w:p>
        </w:tc>
        <w:tc>
          <w:tcPr>
            <w:tcW w:w="1751" w:type="dxa"/>
          </w:tcPr>
          <w:p w:rsidR="00CF65A7" w:rsidRPr="008B0E93" w:rsidRDefault="006819F0" w:rsidP="007406AF">
            <w:pPr>
              <w:jc w:val="both"/>
              <w:rPr>
                <w:rFonts w:ascii="Sylfaen" w:eastAsiaTheme="minorEastAsia" w:hAnsi="Sylfaen"/>
                <w:sz w:val="20"/>
                <w:szCs w:val="20"/>
                <w:lang w:val="ka-GE" w:eastAsia="en-US"/>
              </w:rPr>
            </w:pPr>
            <w:r w:rsidRPr="008B0E93">
              <w:rPr>
                <w:rFonts w:ascii="AcadNusx" w:eastAsiaTheme="minorEastAsia" w:hAnsi="AcadNusx"/>
                <w:sz w:val="20"/>
                <w:szCs w:val="20"/>
                <w:lang w:val="en-US" w:eastAsia="en-US"/>
              </w:rPr>
              <w:t>e. kakulia</w:t>
            </w:r>
          </w:p>
          <w:p w:rsidR="00D31920" w:rsidRPr="008B0E93" w:rsidRDefault="00D31920" w:rsidP="007406AF">
            <w:pPr>
              <w:jc w:val="both"/>
              <w:rPr>
                <w:rFonts w:ascii="Sylfaen" w:eastAsiaTheme="minorEastAsia" w:hAnsi="Sylfaen"/>
                <w:sz w:val="20"/>
                <w:szCs w:val="20"/>
                <w:lang w:val="ka-GE" w:eastAsia="en-US"/>
              </w:rPr>
            </w:pPr>
            <w:r w:rsidRPr="008B0E93">
              <w:rPr>
                <w:rFonts w:ascii="Sylfaen" w:eastAsiaTheme="minorEastAsia" w:hAnsi="Sylfaen"/>
                <w:sz w:val="20"/>
                <w:szCs w:val="20"/>
                <w:lang w:val="ka-GE" w:eastAsia="en-US"/>
              </w:rPr>
              <w:t>ნ. ბიბილაშვილი</w:t>
            </w:r>
          </w:p>
        </w:tc>
        <w:tc>
          <w:tcPr>
            <w:tcW w:w="3119" w:type="dxa"/>
          </w:tcPr>
          <w:p w:rsidR="00CF65A7" w:rsidRPr="008B0E93" w:rsidRDefault="00A06AD7" w:rsidP="00D31920">
            <w:pPr>
              <w:suppressAutoHyphens w:val="0"/>
              <w:spacing w:after="200"/>
              <w:jc w:val="both"/>
              <w:rPr>
                <w:rFonts w:eastAsia="TimesNewRomanPS-BoldItalicMT"/>
                <w:bCs/>
                <w:iCs/>
                <w:sz w:val="20"/>
                <w:szCs w:val="20"/>
                <w:lang w:val="ka-GE"/>
              </w:rPr>
            </w:pPr>
            <w:r w:rsidRPr="008B0E93">
              <w:rPr>
                <w:rFonts w:ascii="Sylfaen" w:eastAsiaTheme="minorEastAsia" w:hAnsi="Sylfaen" w:cstheme="minorBidi"/>
                <w:sz w:val="20"/>
                <w:szCs w:val="20"/>
                <w:lang w:val="ka-GE" w:eastAsia="en-US"/>
              </w:rPr>
              <w:t xml:space="preserve">მცირე ბიზნესი: ეკონიმიკის ინოვაციური განვითარების ფაქტორი. </w:t>
            </w:r>
            <w:r w:rsidRPr="008B0E93">
              <w:rPr>
                <w:rFonts w:ascii="AcadNusx" w:eastAsia="TimesNewRomanPS-BoldItalicMT" w:hAnsi="AcadNusx"/>
                <w:bCs/>
                <w:iCs/>
                <w:sz w:val="20"/>
                <w:szCs w:val="20"/>
                <w:lang w:val="ka-GE"/>
              </w:rPr>
              <w:t>prof. g.wereTlis dabad. 65-e wl. miZRvnili saerTaSoriso samecniero konf. masalebis krebuli `ekonomikuri ganviTarebis struqturuli da inovaciuri problemebi~</w:t>
            </w:r>
            <w:r w:rsidRPr="008B0E93">
              <w:rPr>
                <w:rFonts w:ascii="Sylfaen" w:eastAsia="TimesNewRomanPS-BoldItalicMT" w:hAnsi="Sylfaen"/>
                <w:bCs/>
                <w:iCs/>
                <w:sz w:val="20"/>
                <w:szCs w:val="20"/>
                <w:lang w:val="ka-GE"/>
              </w:rPr>
              <w:t>.</w:t>
            </w:r>
          </w:p>
        </w:tc>
        <w:tc>
          <w:tcPr>
            <w:tcW w:w="1134" w:type="dxa"/>
          </w:tcPr>
          <w:p w:rsidR="00CF65A7" w:rsidRPr="008B0E93" w:rsidRDefault="00CF65A7" w:rsidP="007406AF">
            <w:pPr>
              <w:jc w:val="both"/>
              <w:rPr>
                <w:sz w:val="20"/>
                <w:szCs w:val="20"/>
                <w:lang w:val="ka-GE"/>
              </w:rPr>
            </w:pPr>
          </w:p>
        </w:tc>
        <w:tc>
          <w:tcPr>
            <w:tcW w:w="2551" w:type="dxa"/>
          </w:tcPr>
          <w:p w:rsidR="00CF65A7" w:rsidRPr="008B0E93" w:rsidRDefault="00D31920" w:rsidP="007406AF">
            <w:pPr>
              <w:jc w:val="center"/>
              <w:rPr>
                <w:sz w:val="20"/>
                <w:szCs w:val="20"/>
                <w:lang w:val="en-US"/>
              </w:rPr>
            </w:pPr>
            <w:r w:rsidRPr="008B0E93">
              <w:rPr>
                <w:rFonts w:ascii="AcadNusx" w:hAnsi="AcadNusx"/>
                <w:sz w:val="20"/>
                <w:szCs w:val="20"/>
                <w:lang w:val="en-US"/>
              </w:rPr>
              <w:t>`</w:t>
            </w:r>
            <w:r w:rsidRPr="008B0E93">
              <w:rPr>
                <w:rFonts w:ascii="AcadNusx" w:hAnsi="AcadNusx"/>
                <w:sz w:val="20"/>
                <w:szCs w:val="20"/>
                <w:lang w:val="en-US"/>
              </w:rPr>
              <w:softHyphen/>
              <w:t>_~</w:t>
            </w:r>
          </w:p>
        </w:tc>
        <w:tc>
          <w:tcPr>
            <w:tcW w:w="645" w:type="dxa"/>
          </w:tcPr>
          <w:p w:rsidR="00CF65A7" w:rsidRPr="008B0E93" w:rsidRDefault="00D31920" w:rsidP="007406AF">
            <w:pPr>
              <w:jc w:val="center"/>
              <w:rPr>
                <w:rFonts w:ascii="Sylfaen" w:hAnsi="Sylfaen"/>
                <w:sz w:val="20"/>
                <w:szCs w:val="20"/>
                <w:lang w:val="ka-GE"/>
              </w:rPr>
            </w:pPr>
            <w:r w:rsidRPr="008B0E93">
              <w:rPr>
                <w:rFonts w:ascii="Sylfaen" w:hAnsi="Sylfaen"/>
                <w:sz w:val="20"/>
                <w:szCs w:val="20"/>
                <w:lang w:val="ka-GE"/>
              </w:rPr>
              <w:t>გვ.127-135</w:t>
            </w:r>
          </w:p>
        </w:tc>
      </w:tr>
      <w:tr w:rsidR="00A06AD7" w:rsidRPr="004553F9" w:rsidTr="003B3C81">
        <w:tc>
          <w:tcPr>
            <w:tcW w:w="545" w:type="dxa"/>
          </w:tcPr>
          <w:p w:rsidR="00A06AD7" w:rsidRPr="008B0E93" w:rsidRDefault="00244BBF" w:rsidP="007406AF">
            <w:pPr>
              <w:jc w:val="center"/>
              <w:rPr>
                <w:rFonts w:ascii="Sylfaen" w:hAnsi="Sylfaen"/>
                <w:lang w:val="af-ZA"/>
              </w:rPr>
            </w:pPr>
            <w:r w:rsidRPr="008B0E93">
              <w:rPr>
                <w:rFonts w:ascii="Sylfaen" w:hAnsi="Sylfaen"/>
                <w:lang w:val="af-ZA"/>
              </w:rPr>
              <w:t>56</w:t>
            </w:r>
          </w:p>
        </w:tc>
        <w:tc>
          <w:tcPr>
            <w:tcW w:w="1751" w:type="dxa"/>
          </w:tcPr>
          <w:p w:rsidR="00A06AD7" w:rsidRPr="008B0E93" w:rsidRDefault="00A06AD7" w:rsidP="007406AF">
            <w:pPr>
              <w:jc w:val="both"/>
              <w:rPr>
                <w:rFonts w:ascii="AcadNusx" w:eastAsiaTheme="minorEastAsia" w:hAnsi="AcadNusx"/>
                <w:sz w:val="20"/>
                <w:szCs w:val="20"/>
                <w:lang w:val="en-US" w:eastAsia="en-US"/>
              </w:rPr>
            </w:pPr>
            <w:r w:rsidRPr="008B0E93">
              <w:rPr>
                <w:rFonts w:ascii="AcadNusx" w:eastAsiaTheme="minorEastAsia" w:hAnsi="AcadNusx"/>
                <w:sz w:val="20"/>
                <w:szCs w:val="20"/>
                <w:lang w:val="en-US" w:eastAsia="en-US"/>
              </w:rPr>
              <w:t>e. kakulia</w:t>
            </w:r>
          </w:p>
        </w:tc>
        <w:tc>
          <w:tcPr>
            <w:tcW w:w="3119" w:type="dxa"/>
          </w:tcPr>
          <w:p w:rsidR="00A06AD7" w:rsidRPr="008B0E93" w:rsidRDefault="000846D0" w:rsidP="000846D0">
            <w:pPr>
              <w:suppressAutoHyphens w:val="0"/>
              <w:spacing w:after="200"/>
              <w:jc w:val="both"/>
              <w:rPr>
                <w:rFonts w:ascii="Sylfaen" w:eastAsiaTheme="minorEastAsia" w:hAnsi="Sylfaen" w:cstheme="minorBidi"/>
                <w:sz w:val="20"/>
                <w:szCs w:val="20"/>
                <w:lang w:val="ka-GE" w:eastAsia="en-US"/>
              </w:rPr>
            </w:pPr>
            <w:r w:rsidRPr="008B0E93">
              <w:rPr>
                <w:rFonts w:ascii="Sylfaen" w:hAnsi="Sylfaen"/>
                <w:sz w:val="20"/>
                <w:szCs w:val="20"/>
                <w:lang w:val="ka-GE"/>
              </w:rPr>
              <w:t>ინოვაციური მცირე   ბიზნესის  როლი  თანამედროვე   განვითარებული ქვეყნების    ეკონომიკაში. აკადემიკოს ავთანდილ გუნიას დაბად</w:t>
            </w:r>
            <w:r w:rsidRPr="008B0E93">
              <w:rPr>
                <w:rFonts w:ascii="Sylfaen" w:hAnsi="Sylfaen"/>
                <w:sz w:val="20"/>
                <w:szCs w:val="20"/>
                <w:lang w:val="en-US"/>
              </w:rPr>
              <w:t>.</w:t>
            </w:r>
            <w:r w:rsidRPr="008B0E93">
              <w:rPr>
                <w:rFonts w:ascii="Sylfaen" w:hAnsi="Sylfaen"/>
                <w:sz w:val="20"/>
                <w:szCs w:val="20"/>
                <w:lang w:val="ka-GE"/>
              </w:rPr>
              <w:t xml:space="preserve"> 105-ე წლისთ</w:t>
            </w:r>
            <w:r w:rsidRPr="008B0E93">
              <w:rPr>
                <w:rFonts w:ascii="Sylfaen" w:hAnsi="Sylfaen"/>
                <w:sz w:val="20"/>
                <w:szCs w:val="20"/>
                <w:lang w:val="en-US"/>
              </w:rPr>
              <w:t>.</w:t>
            </w:r>
            <w:r w:rsidRPr="008B0E93">
              <w:rPr>
                <w:rFonts w:ascii="Sylfaen" w:hAnsi="Sylfaen"/>
                <w:sz w:val="20"/>
                <w:szCs w:val="20"/>
                <w:lang w:val="ka-GE"/>
              </w:rPr>
              <w:t xml:space="preserve"> მიძღვნილი საერთაშორისო სამეცნიერო ინტერნეტ-კონფერენციის მასალათა კრებული „მდგრადი განვითარების თანამედროვე ეკონომიკური ტენდენციები“.</w:t>
            </w:r>
          </w:p>
        </w:tc>
        <w:tc>
          <w:tcPr>
            <w:tcW w:w="1134" w:type="dxa"/>
          </w:tcPr>
          <w:p w:rsidR="00A06AD7" w:rsidRPr="008B0E93" w:rsidRDefault="006A6D9C" w:rsidP="007406AF">
            <w:pPr>
              <w:jc w:val="both"/>
              <w:rPr>
                <w:sz w:val="20"/>
                <w:szCs w:val="20"/>
                <w:lang w:val="en-US"/>
              </w:rPr>
            </w:pPr>
            <w:r w:rsidRPr="008B0E93">
              <w:rPr>
                <w:sz w:val="20"/>
                <w:szCs w:val="20"/>
                <w:lang w:val="af-ZA"/>
              </w:rPr>
              <w:t>www.conferenceconomics.tsu.ge</w:t>
            </w:r>
          </w:p>
        </w:tc>
        <w:tc>
          <w:tcPr>
            <w:tcW w:w="2551" w:type="dxa"/>
          </w:tcPr>
          <w:p w:rsidR="00A06AD7" w:rsidRPr="004553F9" w:rsidRDefault="004553F9" w:rsidP="007406AF">
            <w:pPr>
              <w:jc w:val="center"/>
              <w:rPr>
                <w:sz w:val="20"/>
                <w:szCs w:val="20"/>
                <w:lang w:val="en-US"/>
              </w:rPr>
            </w:pP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ekonomikis institut</w:t>
            </w:r>
            <w:r>
              <w:rPr>
                <w:rFonts w:ascii="AcadNusx" w:hAnsi="AcadNusx"/>
                <w:sz w:val="20"/>
                <w:szCs w:val="20"/>
                <w:lang w:val="en-US"/>
              </w:rPr>
              <w:t>i</w:t>
            </w:r>
          </w:p>
        </w:tc>
        <w:tc>
          <w:tcPr>
            <w:tcW w:w="645" w:type="dxa"/>
          </w:tcPr>
          <w:p w:rsidR="00A06AD7" w:rsidRPr="008B0E93" w:rsidRDefault="00A06AD7" w:rsidP="007406AF">
            <w:pPr>
              <w:jc w:val="center"/>
              <w:rPr>
                <w:rFonts w:ascii="Sylfaen" w:hAnsi="Sylfaen"/>
                <w:lang w:val="af-ZA"/>
              </w:rPr>
            </w:pPr>
          </w:p>
        </w:tc>
      </w:tr>
      <w:tr w:rsidR="00A06AD7" w:rsidRPr="004553F9" w:rsidTr="003B3C81">
        <w:tc>
          <w:tcPr>
            <w:tcW w:w="545" w:type="dxa"/>
          </w:tcPr>
          <w:p w:rsidR="00A06AD7" w:rsidRPr="008B0E93" w:rsidRDefault="00244BBF" w:rsidP="007406AF">
            <w:pPr>
              <w:jc w:val="center"/>
              <w:rPr>
                <w:rFonts w:ascii="Sylfaen" w:hAnsi="Sylfaen"/>
                <w:lang w:val="af-ZA"/>
              </w:rPr>
            </w:pPr>
            <w:r w:rsidRPr="008B0E93">
              <w:rPr>
                <w:rFonts w:ascii="Sylfaen" w:hAnsi="Sylfaen"/>
                <w:lang w:val="af-ZA"/>
              </w:rPr>
              <w:t>57</w:t>
            </w:r>
          </w:p>
        </w:tc>
        <w:tc>
          <w:tcPr>
            <w:tcW w:w="1751" w:type="dxa"/>
          </w:tcPr>
          <w:p w:rsidR="00A06AD7" w:rsidRPr="008B0E93" w:rsidRDefault="00A06AD7" w:rsidP="007406AF">
            <w:pPr>
              <w:jc w:val="both"/>
              <w:rPr>
                <w:rFonts w:ascii="AcadNusx" w:eastAsiaTheme="minorEastAsia" w:hAnsi="AcadNusx"/>
                <w:sz w:val="20"/>
                <w:szCs w:val="20"/>
                <w:lang w:val="en-US" w:eastAsia="en-US"/>
              </w:rPr>
            </w:pPr>
            <w:r w:rsidRPr="008B0E93">
              <w:rPr>
                <w:rFonts w:ascii="AcadNusx" w:eastAsiaTheme="minorEastAsia" w:hAnsi="AcadNusx"/>
                <w:sz w:val="20"/>
                <w:szCs w:val="20"/>
                <w:lang w:val="en-US" w:eastAsia="en-US"/>
              </w:rPr>
              <w:t>e. kakulia</w:t>
            </w:r>
          </w:p>
        </w:tc>
        <w:tc>
          <w:tcPr>
            <w:tcW w:w="3119" w:type="dxa"/>
          </w:tcPr>
          <w:p w:rsidR="00A06AD7" w:rsidRPr="008B0E93" w:rsidRDefault="000846D0" w:rsidP="000846D0">
            <w:pPr>
              <w:suppressAutoHyphens w:val="0"/>
              <w:spacing w:after="200" w:line="276" w:lineRule="auto"/>
              <w:jc w:val="both"/>
              <w:rPr>
                <w:rFonts w:ascii="Sylfaen" w:eastAsiaTheme="minorEastAsia" w:hAnsi="Sylfaen" w:cstheme="minorBidi"/>
                <w:sz w:val="20"/>
                <w:szCs w:val="20"/>
                <w:lang w:val="ka-GE" w:eastAsia="en-US"/>
              </w:rPr>
            </w:pPr>
            <w:r w:rsidRPr="008B0E93">
              <w:rPr>
                <w:rFonts w:ascii="Sylfaen" w:eastAsiaTheme="minorEastAsia" w:hAnsi="Sylfaen" w:cstheme="minorBidi"/>
                <w:sz w:val="20"/>
                <w:szCs w:val="20"/>
                <w:lang w:val="en-US" w:eastAsia="en-US"/>
              </w:rPr>
              <w:t>ირლანდიის ინოვაციური სტრუქტურა</w:t>
            </w:r>
            <w:r w:rsidR="004553F9">
              <w:rPr>
                <w:rFonts w:ascii="Sylfaen" w:eastAsiaTheme="minorEastAsia" w:hAnsi="Sylfaen" w:cstheme="minorBidi"/>
                <w:sz w:val="20"/>
                <w:szCs w:val="20"/>
                <w:lang w:val="en-US" w:eastAsia="en-US"/>
              </w:rPr>
              <w:t xml:space="preserve">. </w:t>
            </w:r>
            <w:r w:rsidR="004553F9" w:rsidRPr="008B0E93">
              <w:rPr>
                <w:rFonts w:ascii="AcadNusx" w:hAnsi="AcadNusx"/>
                <w:sz w:val="20"/>
                <w:szCs w:val="20"/>
                <w:lang w:val="ka-GE"/>
              </w:rPr>
              <w:t>Tsu</w:t>
            </w:r>
            <w:r w:rsidR="004553F9" w:rsidRPr="008B0E93">
              <w:rPr>
                <w:rFonts w:ascii="Sylfaen" w:hAnsi="Sylfaen"/>
                <w:sz w:val="20"/>
                <w:szCs w:val="20"/>
                <w:lang w:val="ka-GE"/>
              </w:rPr>
              <w:t xml:space="preserve"> </w:t>
            </w:r>
            <w:r w:rsidR="004553F9" w:rsidRPr="008B0E93">
              <w:rPr>
                <w:rFonts w:ascii="AcadNusx" w:hAnsi="AcadNusx"/>
                <w:sz w:val="20"/>
                <w:szCs w:val="20"/>
                <w:lang w:val="ka-GE"/>
              </w:rPr>
              <w:t>p</w:t>
            </w:r>
            <w:r w:rsidR="004553F9" w:rsidRPr="008B0E93">
              <w:rPr>
                <w:rFonts w:ascii="Sylfaen" w:hAnsi="Sylfaen"/>
                <w:sz w:val="20"/>
                <w:szCs w:val="20"/>
                <w:lang w:val="ka-GE"/>
              </w:rPr>
              <w:t>.</w:t>
            </w:r>
            <w:r w:rsidR="004553F9" w:rsidRPr="008B0E93">
              <w:rPr>
                <w:rFonts w:ascii="AcadNusx" w:hAnsi="AcadNusx"/>
                <w:sz w:val="20"/>
                <w:szCs w:val="20"/>
                <w:lang w:val="ka-GE"/>
              </w:rPr>
              <w:t xml:space="preserve"> guguSvilis </w:t>
            </w:r>
            <w:r w:rsidR="004553F9" w:rsidRPr="008B0E93">
              <w:rPr>
                <w:rFonts w:ascii="AcadNusx" w:hAnsi="AcadNusx"/>
                <w:sz w:val="20"/>
                <w:szCs w:val="20"/>
                <w:lang w:val="af-ZA"/>
              </w:rPr>
              <w:t xml:space="preserve">sax. </w:t>
            </w:r>
            <w:r w:rsidR="004553F9" w:rsidRPr="008B0E93">
              <w:rPr>
                <w:rFonts w:ascii="AcadNusx" w:hAnsi="AcadNusx"/>
                <w:sz w:val="20"/>
                <w:szCs w:val="20"/>
                <w:lang w:val="ka-GE"/>
              </w:rPr>
              <w:t>ekonomikis institutis</w:t>
            </w:r>
            <w:r w:rsidR="004553F9" w:rsidRPr="008B0E93">
              <w:rPr>
                <w:rFonts w:ascii="AcadNusx" w:hAnsi="AcadNusx"/>
                <w:sz w:val="20"/>
                <w:szCs w:val="20"/>
                <w:lang w:val="en-US"/>
              </w:rPr>
              <w:t xml:space="preserve"> samecniero Sromebis krebuli</w:t>
            </w:r>
          </w:p>
        </w:tc>
        <w:tc>
          <w:tcPr>
            <w:tcW w:w="1134" w:type="dxa"/>
          </w:tcPr>
          <w:p w:rsidR="00A06AD7" w:rsidRPr="004553F9" w:rsidRDefault="004553F9" w:rsidP="004553F9">
            <w:pPr>
              <w:jc w:val="center"/>
              <w:rPr>
                <w:rFonts w:ascii="AcadNusx" w:hAnsi="AcadNusx"/>
                <w:sz w:val="20"/>
                <w:szCs w:val="20"/>
                <w:lang w:val="en-US"/>
              </w:rPr>
            </w:pPr>
            <w:r>
              <w:rPr>
                <w:rFonts w:ascii="AcadNusx" w:hAnsi="AcadNusx"/>
                <w:sz w:val="20"/>
                <w:szCs w:val="20"/>
                <w:lang w:val="en-US"/>
              </w:rPr>
              <w:t>t. X</w:t>
            </w:r>
          </w:p>
        </w:tc>
        <w:tc>
          <w:tcPr>
            <w:tcW w:w="2551" w:type="dxa"/>
          </w:tcPr>
          <w:p w:rsidR="00A06AD7" w:rsidRPr="008B0E93" w:rsidRDefault="004553F9" w:rsidP="007406AF">
            <w:pPr>
              <w:jc w:val="center"/>
              <w:rPr>
                <w:sz w:val="20"/>
                <w:szCs w:val="20"/>
                <w:lang w:val="en-US"/>
              </w:rPr>
            </w:pP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ekonomikis institutis gamomcemloba. Tbilisi, 2017</w:t>
            </w:r>
          </w:p>
        </w:tc>
        <w:tc>
          <w:tcPr>
            <w:tcW w:w="645" w:type="dxa"/>
          </w:tcPr>
          <w:p w:rsidR="00A06AD7" w:rsidRPr="008B0E93" w:rsidRDefault="00A06AD7" w:rsidP="007406AF">
            <w:pPr>
              <w:jc w:val="center"/>
              <w:rPr>
                <w:rFonts w:ascii="Sylfaen" w:hAnsi="Sylfaen"/>
                <w:lang w:val="af-ZA"/>
              </w:rPr>
            </w:pPr>
          </w:p>
        </w:tc>
      </w:tr>
      <w:tr w:rsidR="006819F0" w:rsidRPr="008B0E93" w:rsidTr="003B3C81">
        <w:tc>
          <w:tcPr>
            <w:tcW w:w="545" w:type="dxa"/>
          </w:tcPr>
          <w:p w:rsidR="006819F0" w:rsidRPr="008B0E93" w:rsidRDefault="00244BBF" w:rsidP="007406AF">
            <w:pPr>
              <w:jc w:val="center"/>
              <w:rPr>
                <w:rFonts w:ascii="Sylfaen" w:hAnsi="Sylfaen"/>
                <w:lang w:val="af-ZA"/>
              </w:rPr>
            </w:pPr>
            <w:r w:rsidRPr="008B0E93">
              <w:rPr>
                <w:rFonts w:ascii="Sylfaen" w:hAnsi="Sylfaen"/>
                <w:lang w:val="af-ZA"/>
              </w:rPr>
              <w:t>58</w:t>
            </w:r>
          </w:p>
        </w:tc>
        <w:tc>
          <w:tcPr>
            <w:tcW w:w="1751" w:type="dxa"/>
          </w:tcPr>
          <w:p w:rsidR="006819F0" w:rsidRPr="008B0E93" w:rsidRDefault="00A06AD7" w:rsidP="007406AF">
            <w:pPr>
              <w:jc w:val="both"/>
              <w:rPr>
                <w:rFonts w:ascii="Sylfaen" w:eastAsiaTheme="minorEastAsia" w:hAnsi="Sylfaen"/>
                <w:sz w:val="20"/>
                <w:szCs w:val="20"/>
                <w:lang w:val="ka-GE" w:eastAsia="en-US"/>
              </w:rPr>
            </w:pPr>
            <w:r w:rsidRPr="008B0E93">
              <w:rPr>
                <w:rFonts w:ascii="AcadNusx" w:eastAsiaTheme="minorEastAsia" w:hAnsi="AcadNusx"/>
                <w:sz w:val="20"/>
                <w:szCs w:val="20"/>
                <w:lang w:val="en-US" w:eastAsia="en-US"/>
              </w:rPr>
              <w:t>e. kakulia</w:t>
            </w:r>
          </w:p>
          <w:p w:rsidR="00A06AD7" w:rsidRPr="008B0E93" w:rsidRDefault="00A06AD7" w:rsidP="00A06AD7">
            <w:pPr>
              <w:ind w:left="720" w:hanging="720"/>
              <w:jc w:val="both"/>
              <w:rPr>
                <w:rFonts w:ascii="Sylfaen" w:eastAsiaTheme="minorEastAsia" w:hAnsi="Sylfaen"/>
                <w:sz w:val="20"/>
                <w:szCs w:val="20"/>
                <w:lang w:val="ka-GE" w:eastAsia="en-US"/>
              </w:rPr>
            </w:pPr>
            <w:r w:rsidRPr="008B0E93">
              <w:rPr>
                <w:rFonts w:ascii="Sylfaen" w:eastAsiaTheme="minorEastAsia" w:hAnsi="Sylfaen"/>
                <w:sz w:val="20"/>
                <w:szCs w:val="20"/>
                <w:lang w:val="ka-GE" w:eastAsia="en-US"/>
              </w:rPr>
              <w:t>(თანაავტ.)</w:t>
            </w:r>
          </w:p>
        </w:tc>
        <w:tc>
          <w:tcPr>
            <w:tcW w:w="3119" w:type="dxa"/>
          </w:tcPr>
          <w:p w:rsidR="006819F0" w:rsidRPr="008B0E93" w:rsidRDefault="00A06AD7" w:rsidP="000846D0">
            <w:pPr>
              <w:suppressAutoHyphens w:val="0"/>
              <w:spacing w:after="200"/>
              <w:jc w:val="both"/>
              <w:rPr>
                <w:rFonts w:eastAsia="TimesNewRomanPS-BoldItalicMT"/>
                <w:bCs/>
                <w:iCs/>
                <w:sz w:val="20"/>
                <w:szCs w:val="20"/>
                <w:lang w:val="en-US"/>
              </w:rPr>
            </w:pPr>
            <w:r w:rsidRPr="008B0E93">
              <w:rPr>
                <w:rFonts w:ascii="Sylfaen" w:eastAsiaTheme="minorEastAsia" w:hAnsi="Sylfaen" w:cstheme="minorBidi"/>
                <w:sz w:val="20"/>
                <w:szCs w:val="20"/>
                <w:lang w:val="ka-GE" w:eastAsia="en-US"/>
              </w:rPr>
              <w:t xml:space="preserve">საქართველოს საგარეო სავაჭრო ურთიერთობების ისტორიული რაკურსი და დღევანდელი რეალობები.  </w:t>
            </w:r>
            <w:r w:rsidR="002864BC" w:rsidRPr="008B0E93">
              <w:rPr>
                <w:rFonts w:ascii="Sylfaen" w:eastAsiaTheme="minorEastAsia" w:hAnsi="Sylfaen" w:cstheme="minorBidi"/>
                <w:sz w:val="20"/>
                <w:szCs w:val="20"/>
                <w:lang w:val="ka-GE" w:eastAsia="en-US"/>
              </w:rPr>
              <w:t xml:space="preserve">სამეცნიერო შრომების კრებული  </w:t>
            </w:r>
          </w:p>
        </w:tc>
        <w:tc>
          <w:tcPr>
            <w:tcW w:w="1134" w:type="dxa"/>
          </w:tcPr>
          <w:p w:rsidR="006819F0" w:rsidRPr="008B0E93" w:rsidRDefault="000846D0" w:rsidP="000846D0">
            <w:pPr>
              <w:jc w:val="center"/>
              <w:rPr>
                <w:sz w:val="20"/>
                <w:szCs w:val="20"/>
                <w:lang w:val="en-US"/>
              </w:rPr>
            </w:pPr>
            <w:r w:rsidRPr="008B0E93">
              <w:rPr>
                <w:rFonts w:ascii="Sylfaen" w:eastAsiaTheme="minorEastAsia" w:hAnsi="Sylfaen" w:cstheme="minorBidi"/>
                <w:sz w:val="20"/>
                <w:szCs w:val="20"/>
                <w:lang w:val="ka-GE" w:eastAsia="en-US"/>
              </w:rPr>
              <w:t>№</w:t>
            </w:r>
            <w:r w:rsidRPr="008B0E93">
              <w:rPr>
                <w:rFonts w:ascii="Sylfaen" w:eastAsiaTheme="minorEastAsia" w:hAnsi="Sylfaen" w:cstheme="minorBidi"/>
                <w:sz w:val="20"/>
                <w:szCs w:val="20"/>
                <w:lang w:eastAsia="en-US"/>
              </w:rPr>
              <w:t xml:space="preserve"> 8</w:t>
            </w:r>
          </w:p>
        </w:tc>
        <w:tc>
          <w:tcPr>
            <w:tcW w:w="2551" w:type="dxa"/>
          </w:tcPr>
          <w:p w:rsidR="006819F0" w:rsidRPr="008B0E93" w:rsidRDefault="000846D0" w:rsidP="002864BC">
            <w:pPr>
              <w:jc w:val="center"/>
              <w:rPr>
                <w:sz w:val="20"/>
                <w:szCs w:val="20"/>
                <w:lang w:val="en-US"/>
              </w:rPr>
            </w:pPr>
            <w:r w:rsidRPr="008B0E93">
              <w:rPr>
                <w:rFonts w:ascii="Sylfaen" w:eastAsiaTheme="minorEastAsia" w:hAnsi="Sylfaen" w:cstheme="minorBidi"/>
                <w:sz w:val="20"/>
                <w:szCs w:val="20"/>
                <w:lang w:val="ka-GE" w:eastAsia="en-US"/>
              </w:rPr>
              <w:t xml:space="preserve">თბილისის ღია საწავლო უნივერსიტეტი  </w:t>
            </w:r>
          </w:p>
        </w:tc>
        <w:tc>
          <w:tcPr>
            <w:tcW w:w="645" w:type="dxa"/>
          </w:tcPr>
          <w:p w:rsidR="006819F0" w:rsidRPr="008B0E93" w:rsidRDefault="006819F0" w:rsidP="007406AF">
            <w:pPr>
              <w:jc w:val="center"/>
              <w:rPr>
                <w:rFonts w:ascii="Sylfaen" w:hAnsi="Sylfaen"/>
                <w:lang w:val="af-ZA"/>
              </w:rPr>
            </w:pPr>
          </w:p>
        </w:tc>
      </w:tr>
      <w:tr w:rsidR="006819F0" w:rsidRPr="008B0E93" w:rsidTr="003B3C81">
        <w:tc>
          <w:tcPr>
            <w:tcW w:w="545" w:type="dxa"/>
          </w:tcPr>
          <w:p w:rsidR="006819F0" w:rsidRPr="008B0E93" w:rsidRDefault="00244BBF" w:rsidP="007406AF">
            <w:pPr>
              <w:jc w:val="center"/>
              <w:rPr>
                <w:rFonts w:ascii="Sylfaen" w:hAnsi="Sylfaen"/>
                <w:lang w:val="af-ZA"/>
              </w:rPr>
            </w:pPr>
            <w:r w:rsidRPr="008B0E93">
              <w:rPr>
                <w:rFonts w:ascii="Sylfaen" w:hAnsi="Sylfaen"/>
                <w:lang w:val="af-ZA"/>
              </w:rPr>
              <w:t>59</w:t>
            </w:r>
          </w:p>
        </w:tc>
        <w:tc>
          <w:tcPr>
            <w:tcW w:w="1751" w:type="dxa"/>
          </w:tcPr>
          <w:p w:rsidR="006819F0" w:rsidRPr="008B0E93" w:rsidRDefault="006819F0" w:rsidP="007406AF">
            <w:pPr>
              <w:jc w:val="both"/>
              <w:rPr>
                <w:rFonts w:ascii="AcadNusx" w:eastAsiaTheme="minorEastAsia" w:hAnsi="AcadNusx"/>
                <w:sz w:val="20"/>
                <w:szCs w:val="20"/>
                <w:lang w:val="en-US" w:eastAsia="en-US"/>
              </w:rPr>
            </w:pPr>
            <w:r w:rsidRPr="008B0E93">
              <w:rPr>
                <w:rFonts w:ascii="AcadNusx" w:eastAsiaTheme="minorEastAsia" w:hAnsi="AcadNusx"/>
                <w:sz w:val="20"/>
                <w:szCs w:val="20"/>
                <w:lang w:val="en-US" w:eastAsia="en-US"/>
              </w:rPr>
              <w:t>m. kvaracxelia</w:t>
            </w:r>
          </w:p>
        </w:tc>
        <w:tc>
          <w:tcPr>
            <w:tcW w:w="3119" w:type="dxa"/>
          </w:tcPr>
          <w:p w:rsidR="00046CBE" w:rsidRPr="008B0E93" w:rsidRDefault="00046CBE" w:rsidP="00046CBE">
            <w:pPr>
              <w:widowControl w:val="0"/>
              <w:suppressAutoHyphens w:val="0"/>
              <w:rPr>
                <w:rFonts w:ascii="Sylfaen" w:eastAsia="Calibri" w:hAnsi="Sylfaen"/>
                <w:sz w:val="20"/>
                <w:szCs w:val="20"/>
                <w:lang w:val="ka-GE" w:eastAsia="en-US"/>
              </w:rPr>
            </w:pPr>
            <w:r w:rsidRPr="008B0E93">
              <w:rPr>
                <w:rFonts w:ascii="Sylfaen" w:eastAsia="Calibri" w:hAnsi="Sylfaen"/>
                <w:sz w:val="20"/>
                <w:szCs w:val="20"/>
                <w:lang w:val="ka-GE" w:eastAsia="en-US"/>
              </w:rPr>
              <w:t>სიღარიბის დაძლევა - საქართველოს ეკონომიკის მთავარი გამოწვევა.</w:t>
            </w:r>
          </w:p>
          <w:p w:rsidR="006819F0" w:rsidRPr="008B0E93" w:rsidRDefault="002355B3" w:rsidP="00927EC8">
            <w:pPr>
              <w:widowControl w:val="0"/>
              <w:suppressAutoHyphens w:val="0"/>
              <w:rPr>
                <w:rFonts w:eastAsia="TimesNewRomanPS-BoldItalicMT"/>
                <w:bCs/>
                <w:iCs/>
                <w:sz w:val="20"/>
                <w:szCs w:val="20"/>
                <w:lang w:val="en-US"/>
              </w:rPr>
            </w:pPr>
            <w:r w:rsidRPr="008B0E93">
              <w:rPr>
                <w:rFonts w:ascii="AcadNusx" w:eastAsia="TimesNewRomanPS-BoldItalicMT" w:hAnsi="AcadNusx"/>
                <w:bCs/>
                <w:iCs/>
                <w:sz w:val="20"/>
                <w:szCs w:val="20"/>
                <w:lang w:val="ka-GE"/>
              </w:rPr>
              <w:lastRenderedPageBreak/>
              <w:t>prof. g.wereTlis dabad. 65-e wl. miZRvnili saerTaSoriso samecniero konf. masalebis krebuli `ekonomikuri ganviTarebis struqturuli da inovaciuri problemebi~</w:t>
            </w:r>
            <w:r w:rsidRPr="008B0E93">
              <w:rPr>
                <w:rFonts w:ascii="Sylfaen" w:eastAsia="TimesNewRomanPS-BoldItalicMT" w:hAnsi="Sylfaen"/>
                <w:bCs/>
                <w:iCs/>
                <w:sz w:val="20"/>
                <w:szCs w:val="20"/>
                <w:lang w:val="ka-GE"/>
              </w:rPr>
              <w:t>.</w:t>
            </w:r>
          </w:p>
        </w:tc>
        <w:tc>
          <w:tcPr>
            <w:tcW w:w="1134" w:type="dxa"/>
          </w:tcPr>
          <w:p w:rsidR="006819F0" w:rsidRPr="008B0E93" w:rsidRDefault="006819F0" w:rsidP="007406AF">
            <w:pPr>
              <w:jc w:val="both"/>
              <w:rPr>
                <w:sz w:val="20"/>
                <w:szCs w:val="20"/>
                <w:lang w:val="en-US"/>
              </w:rPr>
            </w:pPr>
          </w:p>
        </w:tc>
        <w:tc>
          <w:tcPr>
            <w:tcW w:w="2551" w:type="dxa"/>
          </w:tcPr>
          <w:p w:rsidR="006819F0" w:rsidRPr="008B0E93" w:rsidRDefault="00244BBF" w:rsidP="007406AF">
            <w:pPr>
              <w:jc w:val="center"/>
              <w:rPr>
                <w:sz w:val="20"/>
                <w:szCs w:val="20"/>
                <w:lang w:val="en-US"/>
              </w:rPr>
            </w:pP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 xml:space="preserve">ekonomikis institutis gamomcemloba. Tbilisi, </w:t>
            </w:r>
            <w:r w:rsidRPr="008B0E93">
              <w:rPr>
                <w:rFonts w:ascii="AcadNusx" w:hAnsi="AcadNusx"/>
                <w:sz w:val="20"/>
                <w:szCs w:val="20"/>
                <w:lang w:val="ka-GE"/>
              </w:rPr>
              <w:lastRenderedPageBreak/>
              <w:t>2017</w:t>
            </w:r>
          </w:p>
        </w:tc>
        <w:tc>
          <w:tcPr>
            <w:tcW w:w="645" w:type="dxa"/>
          </w:tcPr>
          <w:p w:rsidR="006819F0" w:rsidRPr="008B0E93" w:rsidRDefault="006819F0" w:rsidP="007406AF">
            <w:pPr>
              <w:jc w:val="center"/>
              <w:rPr>
                <w:rFonts w:ascii="Sylfaen" w:hAnsi="Sylfaen"/>
                <w:lang w:val="af-ZA"/>
              </w:rPr>
            </w:pPr>
          </w:p>
        </w:tc>
      </w:tr>
      <w:tr w:rsidR="006819F0" w:rsidRPr="008B0E93" w:rsidTr="003B3C81">
        <w:tc>
          <w:tcPr>
            <w:tcW w:w="545" w:type="dxa"/>
          </w:tcPr>
          <w:p w:rsidR="006819F0" w:rsidRPr="008B0E93" w:rsidRDefault="00244BBF" w:rsidP="007406AF">
            <w:pPr>
              <w:jc w:val="center"/>
              <w:rPr>
                <w:rFonts w:ascii="Sylfaen" w:hAnsi="Sylfaen"/>
                <w:lang w:val="af-ZA"/>
              </w:rPr>
            </w:pPr>
            <w:r w:rsidRPr="008B0E93">
              <w:rPr>
                <w:rFonts w:ascii="Sylfaen" w:hAnsi="Sylfaen"/>
                <w:lang w:val="af-ZA"/>
              </w:rPr>
              <w:lastRenderedPageBreak/>
              <w:t>60</w:t>
            </w:r>
          </w:p>
        </w:tc>
        <w:tc>
          <w:tcPr>
            <w:tcW w:w="1751" w:type="dxa"/>
          </w:tcPr>
          <w:p w:rsidR="006819F0" w:rsidRPr="008B0E93" w:rsidRDefault="004B4C4B" w:rsidP="007406AF">
            <w:pPr>
              <w:jc w:val="both"/>
              <w:rPr>
                <w:rFonts w:ascii="AcadNusx" w:eastAsiaTheme="minorEastAsia" w:hAnsi="AcadNusx"/>
                <w:sz w:val="20"/>
                <w:szCs w:val="20"/>
                <w:lang w:val="en-US" w:eastAsia="en-US"/>
              </w:rPr>
            </w:pPr>
            <w:r w:rsidRPr="008B0E93">
              <w:rPr>
                <w:rFonts w:ascii="AcadNusx" w:eastAsiaTheme="minorEastAsia" w:hAnsi="AcadNusx"/>
                <w:sz w:val="20"/>
                <w:szCs w:val="20"/>
                <w:lang w:val="en-US" w:eastAsia="en-US"/>
              </w:rPr>
              <w:t>m. kvaracxelia</w:t>
            </w:r>
          </w:p>
        </w:tc>
        <w:tc>
          <w:tcPr>
            <w:tcW w:w="3119" w:type="dxa"/>
          </w:tcPr>
          <w:p w:rsidR="006819F0" w:rsidRPr="008B0E93" w:rsidRDefault="004B4C4B" w:rsidP="004B4C4B">
            <w:pPr>
              <w:widowControl w:val="0"/>
              <w:suppressAutoHyphens w:val="0"/>
              <w:rPr>
                <w:rFonts w:eastAsia="TimesNewRomanPS-BoldItalicMT"/>
                <w:bCs/>
                <w:iCs/>
                <w:sz w:val="20"/>
                <w:szCs w:val="20"/>
                <w:lang w:val="en-US"/>
              </w:rPr>
            </w:pPr>
            <w:r w:rsidRPr="008B0E93">
              <w:rPr>
                <w:rFonts w:ascii="AcadNusx" w:eastAsia="Calibri" w:hAnsi="AcadNusx"/>
                <w:sz w:val="20"/>
                <w:szCs w:val="20"/>
                <w:lang w:val="en-US" w:eastAsia="en-US"/>
              </w:rPr>
              <w:t xml:space="preserve">aSS-s da iaponiis inovaciuri sistemebi. Tsu p. guguSvilis sax. ekonomikis institutis samecniero Sromebis krebuli </w:t>
            </w:r>
          </w:p>
        </w:tc>
        <w:tc>
          <w:tcPr>
            <w:tcW w:w="1134" w:type="dxa"/>
          </w:tcPr>
          <w:p w:rsidR="006819F0" w:rsidRPr="008B0E93" w:rsidRDefault="004B4C4B" w:rsidP="004B4C4B">
            <w:pPr>
              <w:jc w:val="center"/>
              <w:rPr>
                <w:sz w:val="20"/>
                <w:szCs w:val="20"/>
                <w:lang w:val="en-US"/>
              </w:rPr>
            </w:pPr>
            <w:r w:rsidRPr="008B0E93">
              <w:rPr>
                <w:rFonts w:ascii="AcadNusx" w:eastAsia="Calibri" w:hAnsi="AcadNusx"/>
                <w:sz w:val="20"/>
                <w:szCs w:val="20"/>
                <w:lang w:val="en-US" w:eastAsia="en-US"/>
              </w:rPr>
              <w:t>t. X.</w:t>
            </w:r>
          </w:p>
        </w:tc>
        <w:tc>
          <w:tcPr>
            <w:tcW w:w="2551" w:type="dxa"/>
          </w:tcPr>
          <w:p w:rsidR="006819F0" w:rsidRPr="008B0E93" w:rsidRDefault="002864BC" w:rsidP="007406AF">
            <w:pPr>
              <w:jc w:val="center"/>
              <w:rPr>
                <w:sz w:val="20"/>
                <w:szCs w:val="20"/>
                <w:lang w:val="en-US"/>
              </w:rPr>
            </w:pP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ekonomikis institutis gamomcemloba. Tbilisi, 2017</w:t>
            </w:r>
          </w:p>
        </w:tc>
        <w:tc>
          <w:tcPr>
            <w:tcW w:w="645" w:type="dxa"/>
          </w:tcPr>
          <w:p w:rsidR="006819F0" w:rsidRPr="008B0E93" w:rsidRDefault="006819F0" w:rsidP="007406AF">
            <w:pPr>
              <w:jc w:val="center"/>
              <w:rPr>
                <w:rFonts w:ascii="Sylfaen" w:hAnsi="Sylfaen"/>
                <w:lang w:val="af-ZA"/>
              </w:rPr>
            </w:pPr>
          </w:p>
        </w:tc>
      </w:tr>
      <w:tr w:rsidR="006819F0" w:rsidRPr="008B0E93" w:rsidTr="003B3C81">
        <w:tc>
          <w:tcPr>
            <w:tcW w:w="545" w:type="dxa"/>
          </w:tcPr>
          <w:p w:rsidR="006819F0" w:rsidRPr="008B0E93" w:rsidRDefault="00244BBF" w:rsidP="007406AF">
            <w:pPr>
              <w:jc w:val="center"/>
              <w:rPr>
                <w:rFonts w:ascii="Sylfaen" w:hAnsi="Sylfaen"/>
                <w:lang w:val="af-ZA"/>
              </w:rPr>
            </w:pPr>
            <w:r w:rsidRPr="008B0E93">
              <w:rPr>
                <w:rFonts w:ascii="Sylfaen" w:hAnsi="Sylfaen"/>
                <w:lang w:val="af-ZA"/>
              </w:rPr>
              <w:t>61</w:t>
            </w:r>
          </w:p>
        </w:tc>
        <w:tc>
          <w:tcPr>
            <w:tcW w:w="1751" w:type="dxa"/>
          </w:tcPr>
          <w:p w:rsidR="006819F0" w:rsidRPr="008B0E93" w:rsidRDefault="00244BBF" w:rsidP="007406AF">
            <w:pPr>
              <w:jc w:val="both"/>
              <w:rPr>
                <w:rFonts w:ascii="AcadNusx" w:eastAsiaTheme="minorEastAsia" w:hAnsi="AcadNusx"/>
                <w:sz w:val="20"/>
                <w:szCs w:val="20"/>
                <w:lang w:val="en-US" w:eastAsia="en-US"/>
              </w:rPr>
            </w:pPr>
            <w:r w:rsidRPr="008B0E93">
              <w:rPr>
                <w:rFonts w:ascii="AcadNusx" w:eastAsiaTheme="minorEastAsia" w:hAnsi="AcadNusx"/>
                <w:sz w:val="20"/>
                <w:szCs w:val="20"/>
                <w:lang w:val="en-US" w:eastAsia="en-US"/>
              </w:rPr>
              <w:t>m. kvaracxelia</w:t>
            </w:r>
          </w:p>
        </w:tc>
        <w:tc>
          <w:tcPr>
            <w:tcW w:w="3119" w:type="dxa"/>
          </w:tcPr>
          <w:p w:rsidR="006819F0" w:rsidRPr="008B0E93" w:rsidRDefault="00885E50" w:rsidP="007406AF">
            <w:pPr>
              <w:jc w:val="both"/>
              <w:rPr>
                <w:rFonts w:eastAsia="TimesNewRomanPS-BoldItalicMT"/>
                <w:bCs/>
                <w:iCs/>
                <w:sz w:val="20"/>
                <w:szCs w:val="20"/>
                <w:lang w:val="en-US"/>
              </w:rPr>
            </w:pPr>
            <w:r w:rsidRPr="008B0E93">
              <w:rPr>
                <w:rFonts w:ascii="Sylfaen" w:hAnsi="Sylfaen"/>
                <w:sz w:val="20"/>
                <w:szCs w:val="20"/>
              </w:rPr>
              <w:t>Трансформированные</w:t>
            </w:r>
            <w:r w:rsidRPr="008B0E93">
              <w:rPr>
                <w:rFonts w:ascii="Sylfaen" w:hAnsi="Sylfaen"/>
                <w:sz w:val="20"/>
                <w:szCs w:val="20"/>
                <w:lang w:val="en-US"/>
              </w:rPr>
              <w:t xml:space="preserve"> </w:t>
            </w:r>
            <w:r w:rsidRPr="008B0E93">
              <w:rPr>
                <w:rFonts w:ascii="Sylfaen" w:hAnsi="Sylfaen"/>
                <w:sz w:val="20"/>
                <w:szCs w:val="20"/>
              </w:rPr>
              <w:t>процессы</w:t>
            </w:r>
            <w:r w:rsidRPr="008B0E93">
              <w:rPr>
                <w:rFonts w:ascii="Sylfaen" w:hAnsi="Sylfaen"/>
                <w:sz w:val="20"/>
                <w:szCs w:val="20"/>
                <w:lang w:val="en-US"/>
              </w:rPr>
              <w:t xml:space="preserve"> </w:t>
            </w:r>
            <w:r w:rsidRPr="008B0E93">
              <w:rPr>
                <w:rFonts w:ascii="Sylfaen" w:hAnsi="Sylfaen"/>
                <w:sz w:val="20"/>
                <w:szCs w:val="20"/>
              </w:rPr>
              <w:t>экономики</w:t>
            </w:r>
            <w:r w:rsidRPr="008B0E93">
              <w:rPr>
                <w:rFonts w:ascii="Sylfaen" w:hAnsi="Sylfaen"/>
                <w:sz w:val="20"/>
                <w:szCs w:val="20"/>
                <w:lang w:val="en-US"/>
              </w:rPr>
              <w:t xml:space="preserve"> </w:t>
            </w:r>
            <w:r w:rsidRPr="008B0E93">
              <w:rPr>
                <w:rFonts w:ascii="Sylfaen" w:hAnsi="Sylfaen"/>
                <w:sz w:val="20"/>
                <w:szCs w:val="20"/>
              </w:rPr>
              <w:t>грузии</w:t>
            </w:r>
            <w:r w:rsidRPr="008B0E93">
              <w:rPr>
                <w:rFonts w:ascii="Sylfaen" w:hAnsi="Sylfaen"/>
                <w:sz w:val="20"/>
                <w:szCs w:val="20"/>
                <w:lang w:val="en-US"/>
              </w:rPr>
              <w:t xml:space="preserve"> </w:t>
            </w:r>
            <w:r w:rsidRPr="008B0E93">
              <w:rPr>
                <w:rFonts w:ascii="Sylfaen" w:hAnsi="Sylfaen"/>
                <w:sz w:val="20"/>
                <w:szCs w:val="20"/>
              </w:rPr>
              <w:t>и</w:t>
            </w:r>
            <w:r w:rsidRPr="008B0E93">
              <w:rPr>
                <w:rFonts w:ascii="Sylfaen" w:hAnsi="Sylfaen"/>
                <w:sz w:val="20"/>
                <w:szCs w:val="20"/>
                <w:lang w:val="en-US"/>
              </w:rPr>
              <w:t xml:space="preserve"> </w:t>
            </w:r>
            <w:r w:rsidRPr="008B0E93">
              <w:rPr>
                <w:rFonts w:ascii="Sylfaen" w:hAnsi="Sylfaen"/>
                <w:sz w:val="20"/>
                <w:szCs w:val="20"/>
              </w:rPr>
              <w:t>новые</w:t>
            </w:r>
            <w:r w:rsidRPr="008B0E93">
              <w:rPr>
                <w:rFonts w:ascii="Sylfaen" w:hAnsi="Sylfaen"/>
                <w:sz w:val="20"/>
                <w:szCs w:val="20"/>
                <w:lang w:val="en-US"/>
              </w:rPr>
              <w:t xml:space="preserve"> </w:t>
            </w:r>
            <w:r w:rsidRPr="008B0E93">
              <w:rPr>
                <w:rFonts w:ascii="Sylfaen" w:hAnsi="Sylfaen"/>
                <w:sz w:val="20"/>
                <w:szCs w:val="20"/>
              </w:rPr>
              <w:t>вызовы</w:t>
            </w:r>
            <w:r w:rsidRPr="008B0E93">
              <w:rPr>
                <w:rFonts w:ascii="Sylfaen" w:hAnsi="Sylfaen"/>
                <w:sz w:val="20"/>
                <w:szCs w:val="20"/>
                <w:lang w:val="en-US"/>
              </w:rPr>
              <w:t xml:space="preserve"> </w:t>
            </w:r>
            <w:r w:rsidRPr="008B0E93">
              <w:rPr>
                <w:rFonts w:ascii="Sylfaen" w:hAnsi="Sylfaen"/>
                <w:sz w:val="20"/>
                <w:szCs w:val="20"/>
              </w:rPr>
              <w:t>на</w:t>
            </w:r>
            <w:r w:rsidRPr="008B0E93">
              <w:rPr>
                <w:rFonts w:ascii="Sylfaen" w:hAnsi="Sylfaen"/>
                <w:sz w:val="20"/>
                <w:szCs w:val="20"/>
                <w:lang w:val="en-US"/>
              </w:rPr>
              <w:t xml:space="preserve"> </w:t>
            </w:r>
            <w:r w:rsidRPr="008B0E93">
              <w:rPr>
                <w:rFonts w:ascii="Sylfaen" w:hAnsi="Sylfaen"/>
                <w:sz w:val="20"/>
                <w:szCs w:val="20"/>
              </w:rPr>
              <w:t>современном</w:t>
            </w:r>
            <w:r w:rsidRPr="008B0E93">
              <w:rPr>
                <w:rFonts w:ascii="Sylfaen" w:hAnsi="Sylfaen"/>
                <w:sz w:val="20"/>
                <w:szCs w:val="20"/>
                <w:lang w:val="en-US"/>
              </w:rPr>
              <w:t xml:space="preserve"> </w:t>
            </w:r>
            <w:r w:rsidRPr="008B0E93">
              <w:rPr>
                <w:rFonts w:ascii="Sylfaen" w:hAnsi="Sylfaen"/>
                <w:sz w:val="20"/>
                <w:szCs w:val="20"/>
              </w:rPr>
              <w:t>этапе</w:t>
            </w:r>
            <w:r w:rsidRPr="008B0E93">
              <w:rPr>
                <w:rFonts w:ascii="Sylfaen" w:hAnsi="Sylfaen"/>
                <w:sz w:val="20"/>
                <w:szCs w:val="20"/>
                <w:lang w:val="en-US"/>
              </w:rPr>
              <w:t>.</w:t>
            </w:r>
            <w:r w:rsidR="00244BBF" w:rsidRPr="008B0E93">
              <w:rPr>
                <w:rFonts w:ascii="Sylfaen" w:hAnsi="Sylfaen"/>
                <w:sz w:val="20"/>
                <w:szCs w:val="20"/>
                <w:lang w:val="en-US"/>
              </w:rPr>
              <w:t xml:space="preserve"> </w:t>
            </w:r>
            <w:r w:rsidR="00244BBF" w:rsidRPr="008B0E93">
              <w:rPr>
                <w:rFonts w:ascii="Sylfaen" w:hAnsi="Sylfaen"/>
                <w:sz w:val="20"/>
                <w:szCs w:val="20"/>
                <w:lang w:val="ka-GE"/>
              </w:rPr>
              <w:t>აკადემიკოს ავთანდილ გუნიას დაბად</w:t>
            </w:r>
            <w:r w:rsidR="00244BBF" w:rsidRPr="008B0E93">
              <w:rPr>
                <w:rFonts w:ascii="Sylfaen" w:hAnsi="Sylfaen"/>
                <w:sz w:val="20"/>
                <w:szCs w:val="20"/>
                <w:lang w:val="en-US"/>
              </w:rPr>
              <w:t>.</w:t>
            </w:r>
            <w:r w:rsidR="00244BBF" w:rsidRPr="008B0E93">
              <w:rPr>
                <w:rFonts w:ascii="Sylfaen" w:hAnsi="Sylfaen"/>
                <w:sz w:val="20"/>
                <w:szCs w:val="20"/>
                <w:lang w:val="ka-GE"/>
              </w:rPr>
              <w:t xml:space="preserve"> 105-ე წლისთ</w:t>
            </w:r>
            <w:r w:rsidR="00244BBF" w:rsidRPr="008B0E93">
              <w:rPr>
                <w:rFonts w:ascii="Sylfaen" w:hAnsi="Sylfaen"/>
                <w:sz w:val="20"/>
                <w:szCs w:val="20"/>
                <w:lang w:val="en-US"/>
              </w:rPr>
              <w:t>.</w:t>
            </w:r>
            <w:r w:rsidR="00244BBF" w:rsidRPr="008B0E93">
              <w:rPr>
                <w:rFonts w:ascii="Sylfaen" w:hAnsi="Sylfaen"/>
                <w:sz w:val="20"/>
                <w:szCs w:val="20"/>
                <w:lang w:val="ka-GE"/>
              </w:rPr>
              <w:t xml:space="preserve"> მიძღვნილი საერთაშორისო სამეცნიერო ინტერნეტ-კონფერენციის მასალათა კრებული „მდგრადი განვითარების თანამედროვე ეკონომიკური ტენდენციები“.</w:t>
            </w:r>
          </w:p>
        </w:tc>
        <w:tc>
          <w:tcPr>
            <w:tcW w:w="1134" w:type="dxa"/>
          </w:tcPr>
          <w:p w:rsidR="006819F0" w:rsidRPr="008B0E93" w:rsidRDefault="006A6D9C" w:rsidP="007406AF">
            <w:pPr>
              <w:jc w:val="both"/>
              <w:rPr>
                <w:sz w:val="20"/>
                <w:szCs w:val="20"/>
                <w:lang w:val="en-US"/>
              </w:rPr>
            </w:pPr>
            <w:r w:rsidRPr="008B0E93">
              <w:rPr>
                <w:sz w:val="20"/>
                <w:szCs w:val="20"/>
                <w:lang w:val="af-ZA"/>
              </w:rPr>
              <w:t>www.conferenceconomics.tsu.ge</w:t>
            </w:r>
          </w:p>
        </w:tc>
        <w:tc>
          <w:tcPr>
            <w:tcW w:w="2551" w:type="dxa"/>
          </w:tcPr>
          <w:p w:rsidR="006819F0" w:rsidRPr="008B0E93" w:rsidRDefault="004553F9" w:rsidP="007406AF">
            <w:pPr>
              <w:jc w:val="center"/>
              <w:rPr>
                <w:sz w:val="20"/>
                <w:szCs w:val="20"/>
                <w:lang w:val="en-US"/>
              </w:rPr>
            </w:pP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ekonomikis instituti</w:t>
            </w:r>
          </w:p>
        </w:tc>
        <w:tc>
          <w:tcPr>
            <w:tcW w:w="645" w:type="dxa"/>
          </w:tcPr>
          <w:p w:rsidR="006819F0" w:rsidRPr="008B0E93" w:rsidRDefault="006819F0" w:rsidP="007406AF">
            <w:pPr>
              <w:jc w:val="center"/>
              <w:rPr>
                <w:rFonts w:ascii="Sylfaen" w:hAnsi="Sylfaen"/>
                <w:lang w:val="af-ZA"/>
              </w:rPr>
            </w:pPr>
          </w:p>
        </w:tc>
      </w:tr>
      <w:tr w:rsidR="00F9477F" w:rsidRPr="008B0E93" w:rsidTr="003B3C81">
        <w:tc>
          <w:tcPr>
            <w:tcW w:w="545" w:type="dxa"/>
          </w:tcPr>
          <w:p w:rsidR="00F9477F" w:rsidRPr="008B0E93" w:rsidRDefault="00244BBF" w:rsidP="007406AF">
            <w:pPr>
              <w:jc w:val="center"/>
              <w:rPr>
                <w:rFonts w:ascii="Sylfaen" w:hAnsi="Sylfaen"/>
                <w:lang w:val="af-ZA"/>
              </w:rPr>
            </w:pPr>
            <w:r w:rsidRPr="008B0E93">
              <w:rPr>
                <w:rFonts w:ascii="Sylfaen" w:hAnsi="Sylfaen"/>
                <w:lang w:val="af-ZA"/>
              </w:rPr>
              <w:t>62</w:t>
            </w:r>
          </w:p>
        </w:tc>
        <w:tc>
          <w:tcPr>
            <w:tcW w:w="1751" w:type="dxa"/>
          </w:tcPr>
          <w:p w:rsidR="00F9477F" w:rsidRPr="008B0E93" w:rsidRDefault="00022F99" w:rsidP="007406AF">
            <w:pPr>
              <w:jc w:val="both"/>
              <w:rPr>
                <w:rFonts w:ascii="AcadNusx" w:eastAsiaTheme="minorEastAsia" w:hAnsi="AcadNusx"/>
                <w:sz w:val="20"/>
                <w:szCs w:val="20"/>
                <w:lang w:val="en-US" w:eastAsia="en-US"/>
              </w:rPr>
            </w:pPr>
            <w:r w:rsidRPr="008B0E93">
              <w:rPr>
                <w:rFonts w:ascii="AcadNusx" w:eastAsiaTheme="minorEastAsia" w:hAnsi="AcadNusx"/>
                <w:sz w:val="20"/>
                <w:szCs w:val="20"/>
                <w:lang w:val="en-US" w:eastAsia="en-US"/>
              </w:rPr>
              <w:t>kurataSvili a.</w:t>
            </w:r>
          </w:p>
        </w:tc>
        <w:tc>
          <w:tcPr>
            <w:tcW w:w="3119" w:type="dxa"/>
          </w:tcPr>
          <w:p w:rsidR="00712EAB" w:rsidRPr="008B0E93" w:rsidRDefault="00712EAB" w:rsidP="007406AF">
            <w:pPr>
              <w:tabs>
                <w:tab w:val="left" w:pos="795"/>
              </w:tabs>
              <w:suppressAutoHyphens w:val="0"/>
              <w:rPr>
                <w:bCs/>
                <w:sz w:val="20"/>
                <w:szCs w:val="20"/>
                <w:lang w:val="en-US" w:eastAsia="en-US"/>
              </w:rPr>
            </w:pPr>
            <w:r w:rsidRPr="008B0E93">
              <w:rPr>
                <w:bCs/>
                <w:sz w:val="20"/>
                <w:szCs w:val="20"/>
                <w:lang w:eastAsia="en-US"/>
              </w:rPr>
              <w:t>ПОЛИТИКО</w:t>
            </w:r>
            <w:r w:rsidRPr="008B0E93">
              <w:rPr>
                <w:bCs/>
                <w:sz w:val="20"/>
                <w:szCs w:val="20"/>
                <w:lang w:val="en-US" w:eastAsia="en-US"/>
              </w:rPr>
              <w:t>-</w:t>
            </w:r>
            <w:r w:rsidRPr="008B0E93">
              <w:rPr>
                <w:bCs/>
                <w:sz w:val="20"/>
                <w:szCs w:val="20"/>
                <w:lang w:eastAsia="en-US"/>
              </w:rPr>
              <w:t>ПРАВОВАЯ</w:t>
            </w:r>
            <w:r w:rsidRPr="008B0E93">
              <w:rPr>
                <w:bCs/>
                <w:sz w:val="20"/>
                <w:szCs w:val="20"/>
                <w:lang w:val="en-US" w:eastAsia="en-US"/>
              </w:rPr>
              <w:t xml:space="preserve"> </w:t>
            </w:r>
            <w:r w:rsidRPr="008B0E93">
              <w:rPr>
                <w:bCs/>
                <w:sz w:val="20"/>
                <w:szCs w:val="20"/>
                <w:lang w:eastAsia="en-US"/>
              </w:rPr>
              <w:t>ТЕОРИЯ</w:t>
            </w:r>
            <w:r w:rsidRPr="008B0E93">
              <w:rPr>
                <w:bCs/>
                <w:sz w:val="20"/>
                <w:szCs w:val="20"/>
                <w:lang w:val="en-US" w:eastAsia="en-US"/>
              </w:rPr>
              <w:t xml:space="preserve"> </w:t>
            </w:r>
          </w:p>
          <w:p w:rsidR="00712EAB" w:rsidRPr="008B0E93" w:rsidRDefault="00712EAB" w:rsidP="007406AF">
            <w:pPr>
              <w:tabs>
                <w:tab w:val="left" w:pos="795"/>
              </w:tabs>
              <w:suppressAutoHyphens w:val="0"/>
              <w:rPr>
                <w:bCs/>
                <w:sz w:val="20"/>
                <w:szCs w:val="20"/>
                <w:lang w:val="en-US" w:eastAsia="en-US"/>
              </w:rPr>
            </w:pPr>
            <w:r w:rsidRPr="008B0E93">
              <w:rPr>
                <w:bCs/>
                <w:sz w:val="20"/>
                <w:szCs w:val="20"/>
                <w:lang w:eastAsia="en-US"/>
              </w:rPr>
              <w:t>ПЛАНЕТАРНОГО</w:t>
            </w:r>
            <w:r w:rsidRPr="008B0E93">
              <w:rPr>
                <w:bCs/>
                <w:sz w:val="20"/>
                <w:szCs w:val="20"/>
                <w:lang w:val="en-US" w:eastAsia="en-US"/>
              </w:rPr>
              <w:t xml:space="preserve"> </w:t>
            </w:r>
            <w:r w:rsidRPr="008B0E93">
              <w:rPr>
                <w:bCs/>
                <w:sz w:val="20"/>
                <w:szCs w:val="20"/>
                <w:lang w:eastAsia="en-US"/>
              </w:rPr>
              <w:t>СОЮЗА</w:t>
            </w:r>
            <w:r w:rsidRPr="008B0E93">
              <w:rPr>
                <w:bCs/>
                <w:sz w:val="20"/>
                <w:szCs w:val="20"/>
                <w:lang w:val="en-US" w:eastAsia="en-US"/>
              </w:rPr>
              <w:t xml:space="preserve"> </w:t>
            </w:r>
            <w:r w:rsidRPr="008B0E93">
              <w:rPr>
                <w:bCs/>
                <w:sz w:val="20"/>
                <w:szCs w:val="20"/>
                <w:lang w:eastAsia="en-US"/>
              </w:rPr>
              <w:t>ГОСУДАРСТВ</w:t>
            </w:r>
            <w:r w:rsidRPr="008B0E93">
              <w:rPr>
                <w:bCs/>
                <w:sz w:val="20"/>
                <w:szCs w:val="20"/>
                <w:lang w:val="en-US" w:eastAsia="en-US"/>
              </w:rPr>
              <w:t xml:space="preserve"> – </w:t>
            </w:r>
          </w:p>
          <w:p w:rsidR="00712EAB" w:rsidRPr="008B0E93" w:rsidRDefault="00712EAB" w:rsidP="007406AF">
            <w:pPr>
              <w:tabs>
                <w:tab w:val="left" w:pos="795"/>
              </w:tabs>
              <w:suppressAutoHyphens w:val="0"/>
              <w:rPr>
                <w:bCs/>
                <w:sz w:val="20"/>
                <w:szCs w:val="20"/>
                <w:lang w:val="en-US" w:eastAsia="en-US"/>
              </w:rPr>
            </w:pPr>
            <w:r w:rsidRPr="008B0E93">
              <w:rPr>
                <w:bCs/>
                <w:sz w:val="20"/>
                <w:szCs w:val="20"/>
                <w:lang w:eastAsia="en-US"/>
              </w:rPr>
              <w:t>НАУЧНАЯ</w:t>
            </w:r>
            <w:r w:rsidRPr="008B0E93">
              <w:rPr>
                <w:bCs/>
                <w:sz w:val="20"/>
                <w:szCs w:val="20"/>
                <w:lang w:val="en-US" w:eastAsia="en-US"/>
              </w:rPr>
              <w:t xml:space="preserve"> </w:t>
            </w:r>
            <w:r w:rsidRPr="008B0E93">
              <w:rPr>
                <w:bCs/>
                <w:sz w:val="20"/>
                <w:szCs w:val="20"/>
                <w:lang w:eastAsia="en-US"/>
              </w:rPr>
              <w:t>ОСНОВА</w:t>
            </w:r>
            <w:r w:rsidRPr="008B0E93">
              <w:rPr>
                <w:bCs/>
                <w:sz w:val="20"/>
                <w:szCs w:val="20"/>
                <w:lang w:val="en-US" w:eastAsia="en-US"/>
              </w:rPr>
              <w:t xml:space="preserve"> </w:t>
            </w:r>
            <w:r w:rsidRPr="008B0E93">
              <w:rPr>
                <w:bCs/>
                <w:sz w:val="20"/>
                <w:szCs w:val="20"/>
                <w:lang w:eastAsia="en-US"/>
              </w:rPr>
              <w:t>СОЗДАНИЯ</w:t>
            </w:r>
            <w:r w:rsidRPr="008B0E93">
              <w:rPr>
                <w:bCs/>
                <w:sz w:val="20"/>
                <w:szCs w:val="20"/>
                <w:lang w:val="en-US" w:eastAsia="en-US"/>
              </w:rPr>
              <w:t xml:space="preserve"> </w:t>
            </w:r>
          </w:p>
          <w:p w:rsidR="00712EAB" w:rsidRPr="008B0E93" w:rsidRDefault="00712EAB" w:rsidP="007406AF">
            <w:pPr>
              <w:tabs>
                <w:tab w:val="left" w:pos="795"/>
              </w:tabs>
              <w:suppressAutoHyphens w:val="0"/>
              <w:rPr>
                <w:bCs/>
                <w:sz w:val="20"/>
                <w:szCs w:val="20"/>
                <w:lang w:eastAsia="en-US"/>
              </w:rPr>
            </w:pPr>
            <w:r w:rsidRPr="008B0E93">
              <w:rPr>
                <w:bCs/>
                <w:sz w:val="20"/>
                <w:szCs w:val="20"/>
                <w:lang w:eastAsia="en-US"/>
              </w:rPr>
              <w:t>ПРИНЦИПИАЛЬНО</w:t>
            </w:r>
            <w:r w:rsidRPr="008B0E93">
              <w:rPr>
                <w:bCs/>
                <w:sz w:val="20"/>
                <w:szCs w:val="20"/>
                <w:lang w:val="en-US" w:eastAsia="en-US"/>
              </w:rPr>
              <w:t xml:space="preserve"> </w:t>
            </w:r>
            <w:r w:rsidRPr="008B0E93">
              <w:rPr>
                <w:bCs/>
                <w:sz w:val="20"/>
                <w:szCs w:val="20"/>
                <w:lang w:eastAsia="en-US"/>
              </w:rPr>
              <w:t>НОВОГО</w:t>
            </w:r>
            <w:r w:rsidRPr="008B0E93">
              <w:rPr>
                <w:bCs/>
                <w:sz w:val="20"/>
                <w:szCs w:val="20"/>
                <w:lang w:val="en-US" w:eastAsia="en-US"/>
              </w:rPr>
              <w:t xml:space="preserve"> </w:t>
            </w:r>
            <w:r w:rsidRPr="008B0E93">
              <w:rPr>
                <w:bCs/>
                <w:sz w:val="20"/>
                <w:szCs w:val="20"/>
                <w:lang w:eastAsia="en-US"/>
              </w:rPr>
              <w:t xml:space="preserve">МЕХАНИЗМА ЗАЩИТЫ </w:t>
            </w:r>
          </w:p>
          <w:p w:rsidR="00712EAB" w:rsidRPr="008B0E93" w:rsidRDefault="00712EAB" w:rsidP="007406AF">
            <w:pPr>
              <w:tabs>
                <w:tab w:val="left" w:pos="795"/>
              </w:tabs>
              <w:suppressAutoHyphens w:val="0"/>
              <w:rPr>
                <w:bCs/>
                <w:sz w:val="20"/>
                <w:szCs w:val="20"/>
                <w:lang w:eastAsia="en-US"/>
              </w:rPr>
            </w:pPr>
            <w:r w:rsidRPr="008B0E93">
              <w:rPr>
                <w:bCs/>
                <w:sz w:val="20"/>
                <w:szCs w:val="20"/>
                <w:lang w:eastAsia="en-US"/>
              </w:rPr>
              <w:t>ПРАВ, СВОБОД И ИНТЕРЕСОВ ЧЕЛОВЕКА</w:t>
            </w:r>
          </w:p>
          <w:p w:rsidR="00F9477F" w:rsidRPr="008B0E93" w:rsidRDefault="00712EAB" w:rsidP="007406AF">
            <w:pPr>
              <w:suppressAutoHyphens w:val="0"/>
              <w:rPr>
                <w:rFonts w:eastAsia="TimesNewRomanPS-BoldItalicMT"/>
                <w:bCs/>
                <w:iCs/>
                <w:sz w:val="20"/>
                <w:szCs w:val="20"/>
              </w:rPr>
            </w:pPr>
            <w:r w:rsidRPr="008B0E93">
              <w:rPr>
                <w:bCs/>
                <w:sz w:val="20"/>
                <w:szCs w:val="20"/>
                <w:lang w:eastAsia="en-US"/>
              </w:rPr>
              <w:t>В МЕЖДУНАРОДНОМ МАСШТАБЕ</w:t>
            </w:r>
          </w:p>
        </w:tc>
        <w:tc>
          <w:tcPr>
            <w:tcW w:w="1134" w:type="dxa"/>
          </w:tcPr>
          <w:p w:rsidR="00F9477F" w:rsidRPr="008B0E93" w:rsidRDefault="00F9477F" w:rsidP="007406AF">
            <w:pPr>
              <w:jc w:val="both"/>
              <w:rPr>
                <w:sz w:val="20"/>
                <w:szCs w:val="20"/>
              </w:rPr>
            </w:pPr>
          </w:p>
        </w:tc>
        <w:tc>
          <w:tcPr>
            <w:tcW w:w="2551" w:type="dxa"/>
          </w:tcPr>
          <w:p w:rsidR="00145295" w:rsidRPr="008B0E93" w:rsidRDefault="00145295" w:rsidP="007406AF">
            <w:pPr>
              <w:tabs>
                <w:tab w:val="left" w:pos="795"/>
                <w:tab w:val="left" w:pos="825"/>
                <w:tab w:val="left" w:pos="9195"/>
              </w:tabs>
              <w:suppressAutoHyphens w:val="0"/>
              <w:jc w:val="center"/>
              <w:rPr>
                <w:sz w:val="20"/>
                <w:szCs w:val="20"/>
                <w:lang w:eastAsia="en-US"/>
              </w:rPr>
            </w:pPr>
            <w:r w:rsidRPr="008B0E93">
              <w:rPr>
                <w:sz w:val="20"/>
                <w:szCs w:val="20"/>
                <w:lang w:eastAsia="en-US"/>
              </w:rPr>
              <w:t>ПРОБЛЕМЫ НАУКИ, ОБЩЕСТВА И ГОСУДАРСТВА</w:t>
            </w:r>
          </w:p>
          <w:p w:rsidR="00145295" w:rsidRPr="008B0E93" w:rsidRDefault="00145295" w:rsidP="007406AF">
            <w:pPr>
              <w:tabs>
                <w:tab w:val="left" w:pos="795"/>
              </w:tabs>
              <w:suppressAutoHyphens w:val="0"/>
              <w:jc w:val="center"/>
              <w:rPr>
                <w:i/>
                <w:sz w:val="20"/>
                <w:szCs w:val="20"/>
                <w:lang w:eastAsia="en-US"/>
              </w:rPr>
            </w:pPr>
            <w:r w:rsidRPr="008B0E93">
              <w:rPr>
                <w:i/>
                <w:sz w:val="20"/>
                <w:szCs w:val="20"/>
                <w:lang w:eastAsia="en-US"/>
              </w:rPr>
              <w:t xml:space="preserve">МАТЕРИАЛЫ </w:t>
            </w:r>
            <w:r w:rsidRPr="008B0E93">
              <w:rPr>
                <w:sz w:val="20"/>
                <w:szCs w:val="20"/>
                <w:lang w:val="en-GB" w:eastAsia="en-US"/>
              </w:rPr>
              <w:t>XXVII</w:t>
            </w:r>
            <w:r w:rsidRPr="008B0E93">
              <w:rPr>
                <w:sz w:val="20"/>
                <w:szCs w:val="20"/>
                <w:lang w:eastAsia="en-US"/>
              </w:rPr>
              <w:t xml:space="preserve"> </w:t>
            </w:r>
            <w:r w:rsidRPr="008B0E93">
              <w:rPr>
                <w:i/>
                <w:sz w:val="20"/>
                <w:szCs w:val="20"/>
                <w:lang w:eastAsia="en-US"/>
              </w:rPr>
              <w:t xml:space="preserve">МЕЖДУНАРОДНОЙ НАУЧНОЙ КОНФЕРЕНЦИИ </w:t>
            </w:r>
          </w:p>
          <w:p w:rsidR="00145295" w:rsidRPr="008B0E93" w:rsidRDefault="00145295" w:rsidP="007406AF">
            <w:pPr>
              <w:tabs>
                <w:tab w:val="left" w:pos="795"/>
              </w:tabs>
              <w:suppressAutoHyphens w:val="0"/>
              <w:jc w:val="center"/>
              <w:rPr>
                <w:sz w:val="20"/>
                <w:szCs w:val="20"/>
                <w:lang w:eastAsia="en-US"/>
              </w:rPr>
            </w:pPr>
            <w:r w:rsidRPr="008B0E93">
              <w:rPr>
                <w:sz w:val="20"/>
                <w:szCs w:val="20"/>
                <w:lang w:eastAsia="en-US"/>
              </w:rPr>
              <w:t>(22.02.2017).</w:t>
            </w:r>
          </w:p>
          <w:p w:rsidR="00F9477F" w:rsidRPr="008B0E93" w:rsidRDefault="00145295" w:rsidP="007406AF">
            <w:pPr>
              <w:suppressAutoHyphens w:val="0"/>
              <w:jc w:val="center"/>
              <w:rPr>
                <w:sz w:val="20"/>
                <w:szCs w:val="20"/>
              </w:rPr>
            </w:pPr>
            <w:r w:rsidRPr="008B0E93">
              <w:rPr>
                <w:sz w:val="20"/>
                <w:szCs w:val="20"/>
                <w:lang w:eastAsia="en-US"/>
              </w:rPr>
              <w:t>Тбилиси: Международное издательство “Прогресс”</w:t>
            </w:r>
          </w:p>
        </w:tc>
        <w:tc>
          <w:tcPr>
            <w:tcW w:w="645" w:type="dxa"/>
          </w:tcPr>
          <w:p w:rsidR="00F9477F" w:rsidRPr="008B0E93" w:rsidRDefault="00145295" w:rsidP="007406AF">
            <w:pPr>
              <w:jc w:val="center"/>
              <w:rPr>
                <w:rFonts w:ascii="Sylfaen" w:hAnsi="Sylfaen"/>
                <w:lang w:val="af-ZA"/>
              </w:rPr>
            </w:pPr>
            <w:r w:rsidRPr="008B0E93">
              <w:rPr>
                <w:sz w:val="20"/>
                <w:szCs w:val="20"/>
              </w:rPr>
              <w:t>0,5 п.л.</w:t>
            </w:r>
            <w:r w:rsidRPr="008B0E93">
              <w:rPr>
                <w:sz w:val="20"/>
                <w:szCs w:val="20"/>
                <w:lang w:eastAsia="en-US"/>
              </w:rPr>
              <w:t xml:space="preserve"> </w:t>
            </w:r>
            <w:r w:rsidRPr="008B0E93">
              <w:rPr>
                <w:sz w:val="20"/>
                <w:szCs w:val="20"/>
                <w:lang w:val="en-US" w:eastAsia="en-US"/>
              </w:rPr>
              <w:t xml:space="preserve"> </w:t>
            </w:r>
            <w:r w:rsidRPr="008B0E93">
              <w:rPr>
                <w:sz w:val="20"/>
                <w:szCs w:val="20"/>
                <w:lang w:eastAsia="en-US"/>
              </w:rPr>
              <w:t xml:space="preserve">с. </w:t>
            </w:r>
            <w:r w:rsidRPr="008B0E93">
              <w:rPr>
                <w:sz w:val="20"/>
                <w:szCs w:val="20"/>
                <w:lang w:val="en-US" w:eastAsia="en-US"/>
              </w:rPr>
              <w:t>3-6.</w:t>
            </w:r>
            <w:r w:rsidRPr="008B0E93">
              <w:rPr>
                <w:i/>
                <w:sz w:val="20"/>
                <w:szCs w:val="20"/>
                <w:lang w:eastAsia="en-US"/>
              </w:rPr>
              <w:t xml:space="preserve">  </w:t>
            </w:r>
          </w:p>
        </w:tc>
      </w:tr>
      <w:tr w:rsidR="00F9477F" w:rsidRPr="008B0E93" w:rsidTr="003B3C81">
        <w:tc>
          <w:tcPr>
            <w:tcW w:w="545" w:type="dxa"/>
          </w:tcPr>
          <w:p w:rsidR="00F9477F" w:rsidRPr="008B0E93" w:rsidRDefault="00244BBF" w:rsidP="007406AF">
            <w:pPr>
              <w:jc w:val="center"/>
              <w:rPr>
                <w:rFonts w:ascii="Sylfaen" w:hAnsi="Sylfaen"/>
                <w:lang w:val="af-ZA"/>
              </w:rPr>
            </w:pPr>
            <w:r w:rsidRPr="008B0E93">
              <w:rPr>
                <w:rFonts w:ascii="Sylfaen" w:hAnsi="Sylfaen"/>
                <w:lang w:val="af-ZA"/>
              </w:rPr>
              <w:t>63</w:t>
            </w:r>
          </w:p>
        </w:tc>
        <w:tc>
          <w:tcPr>
            <w:tcW w:w="1751" w:type="dxa"/>
          </w:tcPr>
          <w:p w:rsidR="00F9477F" w:rsidRPr="008B0E93" w:rsidRDefault="00022F99" w:rsidP="007406AF">
            <w:pPr>
              <w:jc w:val="both"/>
              <w:rPr>
                <w:rFonts w:eastAsiaTheme="minorEastAsia"/>
                <w:sz w:val="20"/>
                <w:szCs w:val="20"/>
                <w:lang w:eastAsia="en-US"/>
              </w:rPr>
            </w:pPr>
            <w:r w:rsidRPr="008B0E93">
              <w:rPr>
                <w:rFonts w:ascii="AcadNusx" w:eastAsiaTheme="minorEastAsia" w:hAnsi="AcadNusx"/>
                <w:sz w:val="20"/>
                <w:szCs w:val="20"/>
                <w:lang w:val="en-US" w:eastAsia="en-US"/>
              </w:rPr>
              <w:t>kurataSvili a.</w:t>
            </w:r>
          </w:p>
        </w:tc>
        <w:tc>
          <w:tcPr>
            <w:tcW w:w="3119" w:type="dxa"/>
          </w:tcPr>
          <w:p w:rsidR="00022F99" w:rsidRPr="008B0E93" w:rsidRDefault="00022F99" w:rsidP="007406AF">
            <w:pPr>
              <w:suppressAutoHyphens w:val="0"/>
              <w:rPr>
                <w:sz w:val="20"/>
                <w:szCs w:val="20"/>
                <w:lang w:eastAsia="en-US"/>
              </w:rPr>
            </w:pPr>
            <w:r w:rsidRPr="008B0E93">
              <w:rPr>
                <w:sz w:val="20"/>
                <w:szCs w:val="20"/>
                <w:lang w:eastAsia="en-US"/>
              </w:rPr>
              <w:t xml:space="preserve">О НЕОБХОДИМОСТИ ПРОВЕДЕНИЯ </w:t>
            </w:r>
          </w:p>
          <w:p w:rsidR="00022F99" w:rsidRPr="008B0E93" w:rsidRDefault="00022F99" w:rsidP="007406AF">
            <w:pPr>
              <w:suppressAutoHyphens w:val="0"/>
              <w:rPr>
                <w:sz w:val="20"/>
                <w:szCs w:val="20"/>
                <w:lang w:eastAsia="en-US"/>
              </w:rPr>
            </w:pPr>
            <w:r w:rsidRPr="008B0E93">
              <w:rPr>
                <w:sz w:val="20"/>
                <w:szCs w:val="20"/>
                <w:lang w:eastAsia="en-US"/>
              </w:rPr>
              <w:t xml:space="preserve">ЧЕМПИОНАТА МИРА </w:t>
            </w:r>
          </w:p>
          <w:p w:rsidR="00022F99" w:rsidRPr="008B0E93" w:rsidRDefault="00022F99" w:rsidP="007406AF">
            <w:pPr>
              <w:suppressAutoHyphens w:val="0"/>
              <w:rPr>
                <w:sz w:val="20"/>
                <w:szCs w:val="20"/>
                <w:lang w:eastAsia="en-US"/>
              </w:rPr>
            </w:pPr>
            <w:r w:rsidRPr="008B0E93">
              <w:rPr>
                <w:sz w:val="20"/>
                <w:szCs w:val="20"/>
                <w:lang w:eastAsia="en-US"/>
              </w:rPr>
              <w:t xml:space="preserve">ПО НАУЧНОМУ ТВОРЧЕСТВУ </w:t>
            </w:r>
          </w:p>
          <w:p w:rsidR="00022F99" w:rsidRPr="008B0E93" w:rsidRDefault="00022F99" w:rsidP="007406AF">
            <w:pPr>
              <w:suppressAutoHyphens w:val="0"/>
              <w:rPr>
                <w:sz w:val="20"/>
                <w:szCs w:val="20"/>
                <w:lang w:eastAsia="en-US"/>
              </w:rPr>
            </w:pPr>
            <w:r w:rsidRPr="008B0E93">
              <w:rPr>
                <w:sz w:val="20"/>
                <w:szCs w:val="20"/>
                <w:lang w:eastAsia="en-US"/>
              </w:rPr>
              <w:t xml:space="preserve">В ОБЛАСТИ ОБЩЕСТВЕННЫХ НАУК </w:t>
            </w:r>
          </w:p>
          <w:p w:rsidR="00022F99" w:rsidRPr="008B0E93" w:rsidRDefault="00022F99" w:rsidP="007406AF">
            <w:pPr>
              <w:suppressAutoHyphens w:val="0"/>
              <w:rPr>
                <w:sz w:val="20"/>
                <w:szCs w:val="20"/>
                <w:lang w:eastAsia="en-US"/>
              </w:rPr>
            </w:pPr>
            <w:r w:rsidRPr="008B0E93">
              <w:rPr>
                <w:sz w:val="20"/>
                <w:szCs w:val="20"/>
                <w:lang w:eastAsia="en-US"/>
              </w:rPr>
              <w:t xml:space="preserve">С ЦЕЛЬЮ ПРЕОДОЛЕНИЯ </w:t>
            </w:r>
          </w:p>
          <w:p w:rsidR="00022F99" w:rsidRPr="008B0E93" w:rsidRDefault="00022F99" w:rsidP="007406AF">
            <w:pPr>
              <w:suppressAutoHyphens w:val="0"/>
              <w:rPr>
                <w:sz w:val="20"/>
                <w:szCs w:val="20"/>
                <w:lang w:eastAsia="en-US"/>
              </w:rPr>
            </w:pPr>
            <w:r w:rsidRPr="008B0E93">
              <w:rPr>
                <w:sz w:val="20"/>
                <w:szCs w:val="20"/>
                <w:lang w:eastAsia="en-US"/>
              </w:rPr>
              <w:t xml:space="preserve">ГЛУБОКОГО КРИЗИСА </w:t>
            </w:r>
          </w:p>
          <w:p w:rsidR="00022F99" w:rsidRPr="008B0E93" w:rsidRDefault="00022F99" w:rsidP="007406AF">
            <w:pPr>
              <w:suppressAutoHyphens w:val="0"/>
              <w:rPr>
                <w:sz w:val="20"/>
                <w:szCs w:val="20"/>
                <w:lang w:eastAsia="en-US"/>
              </w:rPr>
            </w:pPr>
            <w:r w:rsidRPr="008B0E93">
              <w:rPr>
                <w:sz w:val="20"/>
                <w:szCs w:val="20"/>
                <w:lang w:eastAsia="en-US"/>
              </w:rPr>
              <w:t xml:space="preserve">В ДАННОЙ ОБЛАСТИ НАУК В ИНТЕРЕСАХ  ЧЕЛОВЕКА, ОБЩЕСТВА, ГОСУДАРСТВА </w:t>
            </w:r>
          </w:p>
          <w:p w:rsidR="00022F99" w:rsidRPr="008B0E93" w:rsidRDefault="00022F99" w:rsidP="007406AF">
            <w:pPr>
              <w:suppressAutoHyphens w:val="0"/>
              <w:rPr>
                <w:sz w:val="20"/>
                <w:szCs w:val="20"/>
                <w:lang w:eastAsia="en-US"/>
              </w:rPr>
            </w:pPr>
            <w:r w:rsidRPr="008B0E93">
              <w:rPr>
                <w:sz w:val="20"/>
                <w:szCs w:val="20"/>
                <w:lang w:eastAsia="en-US"/>
              </w:rPr>
              <w:t xml:space="preserve">И ЧЕЛОВЕЧЕСТВА В ЦЕЛОМ </w:t>
            </w:r>
          </w:p>
          <w:p w:rsidR="00022F99" w:rsidRPr="008B0E93" w:rsidRDefault="00022F99" w:rsidP="007406AF">
            <w:pPr>
              <w:suppressAutoHyphens w:val="0"/>
              <w:rPr>
                <w:sz w:val="20"/>
                <w:szCs w:val="20"/>
                <w:lang w:eastAsia="en-US"/>
              </w:rPr>
            </w:pPr>
            <w:r w:rsidRPr="008B0E93">
              <w:rPr>
                <w:sz w:val="20"/>
                <w:szCs w:val="20"/>
                <w:lang w:eastAsia="en-US"/>
              </w:rPr>
              <w:t xml:space="preserve">Кто есть кто </w:t>
            </w:r>
          </w:p>
          <w:p w:rsidR="00F9477F" w:rsidRPr="008B0E93" w:rsidRDefault="00022F99" w:rsidP="007406AF">
            <w:pPr>
              <w:suppressAutoHyphens w:val="0"/>
              <w:rPr>
                <w:rFonts w:eastAsia="TimesNewRomanPS-BoldItalicMT"/>
                <w:bCs/>
                <w:iCs/>
                <w:sz w:val="20"/>
                <w:szCs w:val="20"/>
              </w:rPr>
            </w:pPr>
            <w:r w:rsidRPr="008B0E93">
              <w:rPr>
                <w:sz w:val="20"/>
                <w:szCs w:val="20"/>
                <w:lang w:eastAsia="en-US"/>
              </w:rPr>
              <w:t>в общественных науках?!</w:t>
            </w:r>
          </w:p>
        </w:tc>
        <w:tc>
          <w:tcPr>
            <w:tcW w:w="1134" w:type="dxa"/>
          </w:tcPr>
          <w:p w:rsidR="00F9477F" w:rsidRPr="008B0E93" w:rsidRDefault="00F9477F" w:rsidP="007406AF">
            <w:pPr>
              <w:jc w:val="both"/>
              <w:rPr>
                <w:sz w:val="20"/>
                <w:szCs w:val="20"/>
              </w:rPr>
            </w:pPr>
          </w:p>
        </w:tc>
        <w:tc>
          <w:tcPr>
            <w:tcW w:w="2551" w:type="dxa"/>
          </w:tcPr>
          <w:p w:rsidR="00022F99" w:rsidRPr="008B0E93" w:rsidRDefault="00022F99" w:rsidP="007406AF">
            <w:pPr>
              <w:tabs>
                <w:tab w:val="left" w:pos="795"/>
                <w:tab w:val="left" w:pos="825"/>
                <w:tab w:val="left" w:pos="9195"/>
              </w:tabs>
              <w:suppressAutoHyphens w:val="0"/>
              <w:jc w:val="center"/>
              <w:rPr>
                <w:sz w:val="20"/>
                <w:szCs w:val="20"/>
                <w:lang w:eastAsia="en-US"/>
              </w:rPr>
            </w:pPr>
            <w:r w:rsidRPr="008B0E93">
              <w:rPr>
                <w:sz w:val="20"/>
                <w:szCs w:val="20"/>
                <w:lang w:eastAsia="en-US"/>
              </w:rPr>
              <w:t>ПРОБЛЕМЫ НАУКИ, ОБЩЕСТВА И ГОСУДАРСТВА.</w:t>
            </w:r>
          </w:p>
          <w:p w:rsidR="00022F99" w:rsidRPr="008B0E93" w:rsidRDefault="00022F99" w:rsidP="007406AF">
            <w:pPr>
              <w:tabs>
                <w:tab w:val="left" w:pos="795"/>
              </w:tabs>
              <w:suppressAutoHyphens w:val="0"/>
              <w:jc w:val="center"/>
              <w:rPr>
                <w:i/>
                <w:sz w:val="20"/>
                <w:szCs w:val="20"/>
                <w:lang w:eastAsia="en-US"/>
              </w:rPr>
            </w:pPr>
            <w:r w:rsidRPr="008B0E93">
              <w:rPr>
                <w:i/>
                <w:sz w:val="20"/>
                <w:szCs w:val="20"/>
                <w:lang w:eastAsia="en-US"/>
              </w:rPr>
              <w:t xml:space="preserve">МАТЕРИАЛЫ </w:t>
            </w:r>
            <w:r w:rsidRPr="008B0E93">
              <w:rPr>
                <w:sz w:val="20"/>
                <w:szCs w:val="20"/>
                <w:lang w:val="en-GB" w:eastAsia="en-US"/>
              </w:rPr>
              <w:t>XXVII</w:t>
            </w:r>
            <w:r w:rsidRPr="008B0E93">
              <w:rPr>
                <w:sz w:val="20"/>
                <w:szCs w:val="20"/>
                <w:lang w:eastAsia="en-US"/>
              </w:rPr>
              <w:t xml:space="preserve"> </w:t>
            </w:r>
            <w:r w:rsidRPr="008B0E93">
              <w:rPr>
                <w:i/>
                <w:sz w:val="20"/>
                <w:szCs w:val="20"/>
                <w:lang w:eastAsia="en-US"/>
              </w:rPr>
              <w:t xml:space="preserve">МЕЖДУНАРОДНОЙ НАУЧНОЙ КОНФЕРЕНЦИИ </w:t>
            </w:r>
          </w:p>
          <w:p w:rsidR="00022F99" w:rsidRPr="008B0E93" w:rsidRDefault="00022F99" w:rsidP="007406AF">
            <w:pPr>
              <w:tabs>
                <w:tab w:val="left" w:pos="795"/>
              </w:tabs>
              <w:suppressAutoHyphens w:val="0"/>
              <w:jc w:val="center"/>
              <w:rPr>
                <w:sz w:val="20"/>
                <w:szCs w:val="20"/>
                <w:lang w:eastAsia="en-US"/>
              </w:rPr>
            </w:pPr>
            <w:r w:rsidRPr="008B0E93">
              <w:rPr>
                <w:sz w:val="20"/>
                <w:szCs w:val="20"/>
                <w:lang w:eastAsia="en-US"/>
              </w:rPr>
              <w:t>(22.02.2017).</w:t>
            </w:r>
          </w:p>
          <w:p w:rsidR="00F9477F" w:rsidRPr="008B0E93" w:rsidRDefault="00022F99" w:rsidP="007406AF">
            <w:pPr>
              <w:suppressAutoHyphens w:val="0"/>
              <w:jc w:val="center"/>
              <w:rPr>
                <w:sz w:val="20"/>
                <w:szCs w:val="20"/>
              </w:rPr>
            </w:pPr>
            <w:r w:rsidRPr="008B0E93">
              <w:rPr>
                <w:sz w:val="20"/>
                <w:szCs w:val="20"/>
                <w:lang w:eastAsia="en-US"/>
              </w:rPr>
              <w:t>Тбилиси: Междуна</w:t>
            </w:r>
            <w:r w:rsidR="00F5194B" w:rsidRPr="008B0E93">
              <w:rPr>
                <w:sz w:val="20"/>
                <w:szCs w:val="20"/>
                <w:lang w:eastAsia="en-US"/>
              </w:rPr>
              <w:t>родное издательство “Прогресс”</w:t>
            </w:r>
          </w:p>
        </w:tc>
        <w:tc>
          <w:tcPr>
            <w:tcW w:w="645" w:type="dxa"/>
          </w:tcPr>
          <w:p w:rsidR="00F9477F" w:rsidRPr="008B0E93" w:rsidRDefault="00022F99" w:rsidP="007406AF">
            <w:pPr>
              <w:jc w:val="center"/>
              <w:rPr>
                <w:rFonts w:ascii="Sylfaen" w:hAnsi="Sylfaen"/>
                <w:lang w:val="af-ZA"/>
              </w:rPr>
            </w:pPr>
            <w:r w:rsidRPr="008B0E93">
              <w:rPr>
                <w:sz w:val="20"/>
                <w:szCs w:val="20"/>
              </w:rPr>
              <w:t>1,5 п</w:t>
            </w:r>
            <w:r w:rsidRPr="008B0E93">
              <w:rPr>
                <w:sz w:val="20"/>
                <w:szCs w:val="20"/>
                <w:lang w:eastAsia="en-US"/>
              </w:rPr>
              <w:t xml:space="preserve"> с. 11-22</w:t>
            </w:r>
            <w:r w:rsidRPr="008B0E93">
              <w:rPr>
                <w:i/>
                <w:sz w:val="20"/>
                <w:szCs w:val="20"/>
                <w:lang w:eastAsia="en-US"/>
              </w:rPr>
              <w:t xml:space="preserve">  </w:t>
            </w:r>
            <w:r w:rsidRPr="008B0E93">
              <w:rPr>
                <w:sz w:val="20"/>
                <w:szCs w:val="20"/>
              </w:rPr>
              <w:t>п.л.</w:t>
            </w:r>
          </w:p>
        </w:tc>
      </w:tr>
      <w:tr w:rsidR="00F9477F" w:rsidRPr="008B0E93" w:rsidTr="003B3C81">
        <w:tc>
          <w:tcPr>
            <w:tcW w:w="545" w:type="dxa"/>
          </w:tcPr>
          <w:p w:rsidR="00F9477F" w:rsidRPr="008B0E93" w:rsidRDefault="00244BBF" w:rsidP="007406AF">
            <w:pPr>
              <w:jc w:val="center"/>
              <w:rPr>
                <w:rFonts w:ascii="Sylfaen" w:hAnsi="Sylfaen"/>
                <w:lang w:val="af-ZA"/>
              </w:rPr>
            </w:pPr>
            <w:r w:rsidRPr="008B0E93">
              <w:rPr>
                <w:rFonts w:ascii="Sylfaen" w:hAnsi="Sylfaen"/>
                <w:lang w:val="af-ZA"/>
              </w:rPr>
              <w:t>64</w:t>
            </w:r>
          </w:p>
        </w:tc>
        <w:tc>
          <w:tcPr>
            <w:tcW w:w="1751" w:type="dxa"/>
          </w:tcPr>
          <w:p w:rsidR="00F9477F" w:rsidRPr="008B0E93" w:rsidRDefault="00050FD8" w:rsidP="007406AF">
            <w:pPr>
              <w:jc w:val="both"/>
              <w:rPr>
                <w:rFonts w:eastAsiaTheme="minorEastAsia"/>
                <w:sz w:val="20"/>
                <w:szCs w:val="20"/>
                <w:lang w:eastAsia="en-US"/>
              </w:rPr>
            </w:pPr>
            <w:r w:rsidRPr="008B0E93">
              <w:rPr>
                <w:rFonts w:ascii="AcadNusx" w:eastAsiaTheme="minorEastAsia" w:hAnsi="AcadNusx"/>
                <w:sz w:val="20"/>
                <w:szCs w:val="20"/>
                <w:lang w:val="en-US" w:eastAsia="en-US"/>
              </w:rPr>
              <w:t>kurataSvili a.</w:t>
            </w:r>
          </w:p>
        </w:tc>
        <w:tc>
          <w:tcPr>
            <w:tcW w:w="3119" w:type="dxa"/>
          </w:tcPr>
          <w:p w:rsidR="00B62F81" w:rsidRPr="008B0E93" w:rsidRDefault="00B62F81" w:rsidP="007406AF">
            <w:pPr>
              <w:suppressAutoHyphens w:val="0"/>
              <w:rPr>
                <w:rFonts w:ascii="LitMtavrPS" w:hAnsi="LitMtavrPS"/>
                <w:sz w:val="20"/>
                <w:szCs w:val="20"/>
                <w:lang w:val="en-US" w:eastAsia="en-US"/>
              </w:rPr>
            </w:pPr>
            <w:r w:rsidRPr="008B0E93">
              <w:rPr>
                <w:rFonts w:ascii="LitMtavrPS" w:hAnsi="LitMtavrPS"/>
                <w:sz w:val="20"/>
                <w:szCs w:val="20"/>
                <w:lang w:val="en-US" w:eastAsia="en-US"/>
              </w:rPr>
              <w:t xml:space="preserve">doqtorebis momzadebis </w:t>
            </w:r>
          </w:p>
          <w:p w:rsidR="00B62F81" w:rsidRPr="008B0E93" w:rsidRDefault="00B62F81" w:rsidP="007406AF">
            <w:pPr>
              <w:suppressAutoHyphens w:val="0"/>
              <w:rPr>
                <w:rFonts w:ascii="LitMtavrPS" w:hAnsi="LitMtavrPS"/>
                <w:sz w:val="20"/>
                <w:szCs w:val="20"/>
                <w:lang w:val="en-US" w:eastAsia="en-US"/>
              </w:rPr>
            </w:pPr>
            <w:r w:rsidRPr="008B0E93">
              <w:rPr>
                <w:rFonts w:ascii="LitMtavrPS" w:hAnsi="LitMtavrPS"/>
                <w:sz w:val="20"/>
                <w:szCs w:val="20"/>
                <w:lang w:val="en-US" w:eastAsia="en-US"/>
              </w:rPr>
              <w:t xml:space="preserve">mwvave politikur-samarTlebrivi </w:t>
            </w:r>
          </w:p>
          <w:p w:rsidR="00B62F81" w:rsidRPr="008B0E93" w:rsidRDefault="00B62F81" w:rsidP="007406AF">
            <w:pPr>
              <w:suppressAutoHyphens w:val="0"/>
              <w:rPr>
                <w:rFonts w:ascii="LitMtavrPS" w:hAnsi="LitMtavrPS"/>
                <w:sz w:val="20"/>
                <w:szCs w:val="20"/>
                <w:lang w:val="en-US" w:eastAsia="en-US"/>
              </w:rPr>
            </w:pPr>
            <w:r w:rsidRPr="008B0E93">
              <w:rPr>
                <w:rFonts w:ascii="LitMtavrPS" w:hAnsi="LitMtavrPS"/>
                <w:sz w:val="20"/>
                <w:szCs w:val="20"/>
                <w:lang w:val="en-US" w:eastAsia="en-US"/>
              </w:rPr>
              <w:t xml:space="preserve">da socialur-ekonomikuri problema </w:t>
            </w:r>
          </w:p>
          <w:p w:rsidR="00B62F81" w:rsidRPr="008B0E93" w:rsidRDefault="00B62F81" w:rsidP="007406AF">
            <w:pPr>
              <w:suppressAutoHyphens w:val="0"/>
              <w:rPr>
                <w:rFonts w:ascii="LitMtavrPS" w:hAnsi="LitMtavrPS"/>
                <w:sz w:val="20"/>
                <w:szCs w:val="20"/>
                <w:lang w:val="en-US" w:eastAsia="en-US"/>
              </w:rPr>
            </w:pPr>
            <w:r w:rsidRPr="008B0E93">
              <w:rPr>
                <w:rFonts w:ascii="LitMtavrPS" w:hAnsi="LitMtavrPS"/>
                <w:sz w:val="20"/>
                <w:szCs w:val="20"/>
                <w:lang w:val="en-US" w:eastAsia="en-US"/>
              </w:rPr>
              <w:t xml:space="preserve">sazogadoebriv </w:t>
            </w:r>
          </w:p>
          <w:p w:rsidR="00B62F81" w:rsidRPr="008B0E93" w:rsidRDefault="00B62F81" w:rsidP="007406AF">
            <w:pPr>
              <w:suppressAutoHyphens w:val="0"/>
              <w:rPr>
                <w:rFonts w:ascii="LitMtavrPS" w:hAnsi="LitMtavrPS"/>
                <w:sz w:val="20"/>
                <w:szCs w:val="20"/>
                <w:lang w:val="en-US" w:eastAsia="en-US"/>
              </w:rPr>
            </w:pPr>
            <w:r w:rsidRPr="008B0E93">
              <w:rPr>
                <w:rFonts w:ascii="LitMtavrPS" w:hAnsi="LitMtavrPS"/>
                <w:sz w:val="20"/>
                <w:szCs w:val="20"/>
                <w:lang w:val="en-US" w:eastAsia="en-US"/>
              </w:rPr>
              <w:t>mecnierebebaTa sferoSi</w:t>
            </w:r>
          </w:p>
          <w:p w:rsidR="00B62F81" w:rsidRPr="008B0E93" w:rsidRDefault="00B62F81" w:rsidP="007406AF">
            <w:pPr>
              <w:suppressAutoHyphens w:val="0"/>
              <w:rPr>
                <w:rFonts w:ascii="LitNusx" w:hAnsi="LitNusx"/>
                <w:sz w:val="20"/>
                <w:szCs w:val="20"/>
                <w:lang w:val="en-US" w:eastAsia="en-US"/>
              </w:rPr>
            </w:pPr>
            <w:r w:rsidRPr="008B0E93">
              <w:rPr>
                <w:rFonts w:ascii="LitNusx" w:hAnsi="LitNusx"/>
                <w:sz w:val="20"/>
                <w:szCs w:val="20"/>
                <w:lang w:val="en-US" w:eastAsia="en-US"/>
              </w:rPr>
              <w:t xml:space="preserve">vin SeiZleba iyos doqtorantebis </w:t>
            </w:r>
          </w:p>
          <w:p w:rsidR="00B62F81" w:rsidRPr="008B0E93" w:rsidRDefault="00B62F81" w:rsidP="007406AF">
            <w:pPr>
              <w:suppressAutoHyphens w:val="0"/>
              <w:rPr>
                <w:rFonts w:ascii="LitNusx" w:hAnsi="LitNusx"/>
                <w:sz w:val="20"/>
                <w:szCs w:val="20"/>
                <w:lang w:val="en-US" w:eastAsia="en-US"/>
              </w:rPr>
            </w:pPr>
            <w:r w:rsidRPr="008B0E93">
              <w:rPr>
                <w:rFonts w:ascii="LitNusx" w:hAnsi="LitNusx"/>
                <w:sz w:val="20"/>
                <w:szCs w:val="20"/>
                <w:lang w:val="en-US" w:eastAsia="en-US"/>
              </w:rPr>
              <w:t xml:space="preserve">samecniero xelmZRvaneli?! </w:t>
            </w:r>
          </w:p>
          <w:p w:rsidR="00F9477F" w:rsidRPr="008B0E93" w:rsidRDefault="00F9477F" w:rsidP="007406AF">
            <w:pPr>
              <w:jc w:val="both"/>
              <w:rPr>
                <w:rFonts w:eastAsia="TimesNewRomanPS-BoldItalicMT"/>
                <w:bCs/>
                <w:iCs/>
                <w:sz w:val="20"/>
                <w:szCs w:val="20"/>
              </w:rPr>
            </w:pPr>
          </w:p>
        </w:tc>
        <w:tc>
          <w:tcPr>
            <w:tcW w:w="1134" w:type="dxa"/>
          </w:tcPr>
          <w:p w:rsidR="00F9477F" w:rsidRPr="008B0E93" w:rsidRDefault="00F9477F" w:rsidP="007406AF">
            <w:pPr>
              <w:jc w:val="both"/>
              <w:rPr>
                <w:sz w:val="20"/>
                <w:szCs w:val="20"/>
              </w:rPr>
            </w:pPr>
          </w:p>
        </w:tc>
        <w:tc>
          <w:tcPr>
            <w:tcW w:w="2551" w:type="dxa"/>
          </w:tcPr>
          <w:p w:rsidR="00B62F81" w:rsidRPr="008B0E93" w:rsidRDefault="00B62F81" w:rsidP="007406AF">
            <w:pPr>
              <w:tabs>
                <w:tab w:val="left" w:pos="9120"/>
                <w:tab w:val="left" w:pos="9360"/>
                <w:tab w:val="left" w:pos="10204"/>
              </w:tabs>
              <w:suppressAutoHyphens w:val="0"/>
              <w:jc w:val="center"/>
              <w:rPr>
                <w:rFonts w:ascii="LitMtavrPS" w:hAnsi="LitMtavrPS"/>
                <w:sz w:val="20"/>
                <w:szCs w:val="20"/>
                <w:lang w:val="en-US" w:eastAsia="en-US"/>
              </w:rPr>
            </w:pPr>
            <w:r w:rsidRPr="008B0E93">
              <w:rPr>
                <w:rFonts w:ascii="LitMtavrPS" w:hAnsi="LitMtavrPS"/>
                <w:sz w:val="20"/>
                <w:szCs w:val="20"/>
                <w:lang w:val="en-US" w:eastAsia="en-US"/>
              </w:rPr>
              <w:t>mecnierebis, sazogadoebisa da saxelmwifos problemebi.</w:t>
            </w:r>
          </w:p>
          <w:p w:rsidR="00B62F81" w:rsidRPr="008B0E93" w:rsidRDefault="00B62F81" w:rsidP="007406AF">
            <w:pPr>
              <w:tabs>
                <w:tab w:val="left" w:pos="795"/>
              </w:tabs>
              <w:suppressAutoHyphens w:val="0"/>
              <w:jc w:val="center"/>
              <w:rPr>
                <w:rFonts w:ascii="LitMtavrPS" w:hAnsi="LitMtavrPS"/>
                <w:i/>
                <w:sz w:val="20"/>
                <w:szCs w:val="20"/>
                <w:lang w:val="en-US" w:eastAsia="en-US"/>
              </w:rPr>
            </w:pPr>
            <w:r w:rsidRPr="008B0E93">
              <w:rPr>
                <w:rFonts w:ascii="LitMtavrPS" w:hAnsi="LitMtavrPS"/>
                <w:sz w:val="20"/>
                <w:szCs w:val="20"/>
                <w:lang w:val="en-GB" w:eastAsia="en-US"/>
              </w:rPr>
              <w:t xml:space="preserve">XXVII </w:t>
            </w:r>
            <w:r w:rsidRPr="008B0E93">
              <w:rPr>
                <w:rFonts w:ascii="LitMtavrPS" w:hAnsi="LitMtavrPS"/>
                <w:i/>
                <w:sz w:val="20"/>
                <w:szCs w:val="20"/>
                <w:lang w:val="en-US" w:eastAsia="en-US"/>
              </w:rPr>
              <w:t xml:space="preserve">saerTaSoriso samecniero konferenciis masalebi </w:t>
            </w:r>
          </w:p>
          <w:p w:rsidR="00B62F81" w:rsidRPr="008B0E93" w:rsidRDefault="00B62F81" w:rsidP="007406AF">
            <w:pPr>
              <w:tabs>
                <w:tab w:val="left" w:pos="795"/>
              </w:tabs>
              <w:suppressAutoHyphens w:val="0"/>
              <w:jc w:val="center"/>
              <w:rPr>
                <w:sz w:val="20"/>
                <w:szCs w:val="20"/>
                <w:lang w:val="en-US" w:eastAsia="en-US"/>
              </w:rPr>
            </w:pPr>
            <w:r w:rsidRPr="008B0E93">
              <w:rPr>
                <w:sz w:val="20"/>
                <w:szCs w:val="20"/>
                <w:lang w:val="en-US" w:eastAsia="en-US"/>
              </w:rPr>
              <w:t>(22.02.2017).</w:t>
            </w:r>
          </w:p>
          <w:p w:rsidR="00F9477F" w:rsidRPr="008B0E93" w:rsidRDefault="00B62F81" w:rsidP="00BB1E06">
            <w:pPr>
              <w:suppressAutoHyphens w:val="0"/>
              <w:jc w:val="center"/>
              <w:rPr>
                <w:sz w:val="20"/>
                <w:szCs w:val="20"/>
                <w:lang w:val="en-US"/>
              </w:rPr>
            </w:pPr>
            <w:r w:rsidRPr="008B0E93">
              <w:rPr>
                <w:rFonts w:ascii="LitNusx" w:hAnsi="LitNusx"/>
                <w:sz w:val="20"/>
                <w:szCs w:val="20"/>
                <w:lang w:val="en-US" w:eastAsia="en-US"/>
              </w:rPr>
              <w:t xml:space="preserve">Tbilisi: saerTaSoriso </w:t>
            </w:r>
            <w:r w:rsidRPr="008B0E93">
              <w:rPr>
                <w:rFonts w:ascii="LitNusx" w:hAnsi="LitNusx"/>
                <w:sz w:val="20"/>
                <w:szCs w:val="20"/>
                <w:lang w:val="en-US" w:eastAsia="en-US"/>
              </w:rPr>
              <w:lastRenderedPageBreak/>
              <w:t xml:space="preserve">gamomcemloba “progresi”, </w:t>
            </w:r>
          </w:p>
        </w:tc>
        <w:tc>
          <w:tcPr>
            <w:tcW w:w="645" w:type="dxa"/>
          </w:tcPr>
          <w:p w:rsidR="00F9477F" w:rsidRPr="008B0E93" w:rsidRDefault="00E907D4" w:rsidP="007406AF">
            <w:pPr>
              <w:jc w:val="center"/>
              <w:rPr>
                <w:rFonts w:ascii="AcadNusx" w:hAnsi="AcadNusx"/>
                <w:sz w:val="20"/>
                <w:szCs w:val="20"/>
                <w:lang w:val="fi-FI"/>
              </w:rPr>
            </w:pPr>
            <w:r w:rsidRPr="008B0E93">
              <w:rPr>
                <w:sz w:val="20"/>
                <w:szCs w:val="20"/>
                <w:lang w:val="fi-FI"/>
              </w:rPr>
              <w:lastRenderedPageBreak/>
              <w:t xml:space="preserve">1,75 </w:t>
            </w:r>
            <w:r w:rsidRPr="008B0E93">
              <w:rPr>
                <w:rFonts w:ascii="AcadNusx" w:hAnsi="AcadNusx"/>
                <w:sz w:val="20"/>
                <w:szCs w:val="20"/>
                <w:lang w:val="fi-FI"/>
              </w:rPr>
              <w:t>n.T.</w:t>
            </w:r>
          </w:p>
          <w:p w:rsidR="00BB1E06" w:rsidRPr="008B0E93" w:rsidRDefault="00BB1E06" w:rsidP="00BB1E06">
            <w:pPr>
              <w:jc w:val="both"/>
              <w:rPr>
                <w:rFonts w:ascii="AcadNusx" w:hAnsi="AcadNusx"/>
                <w:lang w:val="af-ZA"/>
              </w:rPr>
            </w:pPr>
            <w:r w:rsidRPr="008B0E93">
              <w:rPr>
                <w:rFonts w:ascii="LitNusx" w:hAnsi="LitNusx"/>
                <w:sz w:val="20"/>
                <w:szCs w:val="20"/>
                <w:lang w:val="en-US" w:eastAsia="en-US"/>
              </w:rPr>
              <w:t>gv. 23-36.</w:t>
            </w:r>
          </w:p>
        </w:tc>
      </w:tr>
      <w:tr w:rsidR="00F9477F" w:rsidRPr="008B0E93" w:rsidTr="003B3C81">
        <w:tc>
          <w:tcPr>
            <w:tcW w:w="545" w:type="dxa"/>
          </w:tcPr>
          <w:p w:rsidR="00F9477F" w:rsidRPr="008B0E93" w:rsidRDefault="00244BBF" w:rsidP="007406AF">
            <w:pPr>
              <w:jc w:val="center"/>
              <w:rPr>
                <w:rFonts w:ascii="Sylfaen" w:hAnsi="Sylfaen"/>
                <w:lang w:val="af-ZA"/>
              </w:rPr>
            </w:pPr>
            <w:r w:rsidRPr="008B0E93">
              <w:rPr>
                <w:rFonts w:ascii="Sylfaen" w:hAnsi="Sylfaen"/>
                <w:lang w:val="af-ZA"/>
              </w:rPr>
              <w:lastRenderedPageBreak/>
              <w:t>65</w:t>
            </w:r>
          </w:p>
        </w:tc>
        <w:tc>
          <w:tcPr>
            <w:tcW w:w="1751" w:type="dxa"/>
          </w:tcPr>
          <w:p w:rsidR="00F9477F" w:rsidRPr="008B0E93" w:rsidRDefault="00050FD8" w:rsidP="007406AF">
            <w:pPr>
              <w:jc w:val="both"/>
              <w:rPr>
                <w:rFonts w:eastAsiaTheme="minorEastAsia"/>
                <w:sz w:val="20"/>
                <w:szCs w:val="20"/>
                <w:lang w:val="en-US" w:eastAsia="en-US"/>
              </w:rPr>
            </w:pPr>
            <w:r w:rsidRPr="008B0E93">
              <w:rPr>
                <w:rFonts w:ascii="AcadNusx" w:eastAsiaTheme="minorEastAsia" w:hAnsi="AcadNusx"/>
                <w:sz w:val="20"/>
                <w:szCs w:val="20"/>
                <w:lang w:val="en-US" w:eastAsia="en-US"/>
              </w:rPr>
              <w:t>kurataSvili a.</w:t>
            </w:r>
          </w:p>
        </w:tc>
        <w:tc>
          <w:tcPr>
            <w:tcW w:w="3119" w:type="dxa"/>
          </w:tcPr>
          <w:p w:rsidR="00C90FAC" w:rsidRPr="008B0E93" w:rsidRDefault="00C90FAC" w:rsidP="00C90FAC">
            <w:pPr>
              <w:suppressAutoHyphens w:val="0"/>
              <w:spacing w:line="360" w:lineRule="auto"/>
              <w:rPr>
                <w:rFonts w:ascii="LitMtavrPS" w:hAnsi="LitMtavrPS"/>
                <w:sz w:val="20"/>
                <w:szCs w:val="20"/>
                <w:lang w:val="en-US" w:eastAsia="en-US"/>
              </w:rPr>
            </w:pPr>
            <w:r w:rsidRPr="008B0E93">
              <w:rPr>
                <w:rFonts w:ascii="LitMtavrPS" w:hAnsi="LitMtavrPS"/>
                <w:sz w:val="20"/>
                <w:szCs w:val="20"/>
                <w:lang w:val="en-US" w:eastAsia="en-US"/>
              </w:rPr>
              <w:t xml:space="preserve">evropis kavSirSi </w:t>
            </w:r>
          </w:p>
          <w:p w:rsidR="00C90FAC" w:rsidRPr="008B0E93" w:rsidRDefault="00C90FAC" w:rsidP="00C90FAC">
            <w:pPr>
              <w:suppressAutoHyphens w:val="0"/>
              <w:spacing w:line="360" w:lineRule="auto"/>
              <w:rPr>
                <w:rFonts w:ascii="LitMtavrPS" w:hAnsi="LitMtavrPS"/>
                <w:sz w:val="20"/>
                <w:szCs w:val="20"/>
                <w:lang w:val="en-US" w:eastAsia="en-US"/>
              </w:rPr>
            </w:pPr>
            <w:r w:rsidRPr="008B0E93">
              <w:rPr>
                <w:rFonts w:ascii="LitMtavrPS" w:hAnsi="LitMtavrPS"/>
                <w:sz w:val="20"/>
                <w:szCs w:val="20"/>
                <w:lang w:val="en-US" w:eastAsia="en-US"/>
              </w:rPr>
              <w:t xml:space="preserve">integracia: </w:t>
            </w:r>
          </w:p>
          <w:p w:rsidR="00C90FAC" w:rsidRPr="008B0E93" w:rsidRDefault="00C90FAC" w:rsidP="00C90FAC">
            <w:pPr>
              <w:suppressAutoHyphens w:val="0"/>
              <w:spacing w:line="360" w:lineRule="auto"/>
              <w:rPr>
                <w:rFonts w:ascii="LitMtavrPS" w:hAnsi="LitMtavrPS"/>
                <w:sz w:val="20"/>
                <w:szCs w:val="20"/>
                <w:lang w:val="en-US" w:eastAsia="en-US"/>
              </w:rPr>
            </w:pPr>
            <w:r w:rsidRPr="008B0E93">
              <w:rPr>
                <w:rFonts w:ascii="LitMtavrPS" w:hAnsi="LitMtavrPS"/>
                <w:sz w:val="20"/>
                <w:szCs w:val="20"/>
                <w:lang w:val="en-US" w:eastAsia="en-US"/>
              </w:rPr>
              <w:t xml:space="preserve">mizani </w:t>
            </w:r>
          </w:p>
          <w:p w:rsidR="00C90FAC" w:rsidRPr="008B0E93" w:rsidRDefault="00C90FAC" w:rsidP="00C90FAC">
            <w:pPr>
              <w:suppressAutoHyphens w:val="0"/>
              <w:spacing w:line="360" w:lineRule="auto"/>
              <w:rPr>
                <w:rFonts w:ascii="LitMtavrPS" w:hAnsi="LitMtavrPS"/>
                <w:sz w:val="20"/>
                <w:szCs w:val="20"/>
                <w:lang w:val="en-US" w:eastAsia="en-US"/>
              </w:rPr>
            </w:pPr>
            <w:r w:rsidRPr="008B0E93">
              <w:rPr>
                <w:rFonts w:ascii="LitMtavrPS" w:hAnsi="LitMtavrPS"/>
                <w:sz w:val="20"/>
                <w:szCs w:val="20"/>
                <w:lang w:val="en-US" w:eastAsia="en-US"/>
              </w:rPr>
              <w:t>Tu saSualeba?!</w:t>
            </w:r>
          </w:p>
          <w:p w:rsidR="00F9477F" w:rsidRPr="008B0E93" w:rsidRDefault="00F9477F" w:rsidP="007406AF">
            <w:pPr>
              <w:jc w:val="both"/>
              <w:rPr>
                <w:rFonts w:eastAsia="TimesNewRomanPS-BoldItalicMT"/>
                <w:bCs/>
                <w:iCs/>
                <w:sz w:val="20"/>
                <w:szCs w:val="20"/>
                <w:lang w:val="en-US"/>
              </w:rPr>
            </w:pPr>
          </w:p>
        </w:tc>
        <w:tc>
          <w:tcPr>
            <w:tcW w:w="1134" w:type="dxa"/>
          </w:tcPr>
          <w:p w:rsidR="00F9477F" w:rsidRPr="008B0E93" w:rsidRDefault="00F9477F" w:rsidP="007406AF">
            <w:pPr>
              <w:jc w:val="both"/>
              <w:rPr>
                <w:sz w:val="20"/>
                <w:szCs w:val="20"/>
                <w:lang w:val="en-US"/>
              </w:rPr>
            </w:pPr>
          </w:p>
        </w:tc>
        <w:tc>
          <w:tcPr>
            <w:tcW w:w="2551" w:type="dxa"/>
          </w:tcPr>
          <w:p w:rsidR="00C90FAC" w:rsidRPr="008B0E93" w:rsidRDefault="00C90FAC" w:rsidP="00C90FAC">
            <w:pPr>
              <w:tabs>
                <w:tab w:val="left" w:pos="9120"/>
                <w:tab w:val="left" w:pos="9360"/>
                <w:tab w:val="left" w:pos="10204"/>
              </w:tabs>
              <w:suppressAutoHyphens w:val="0"/>
              <w:spacing w:line="360" w:lineRule="auto"/>
              <w:jc w:val="center"/>
              <w:rPr>
                <w:rFonts w:ascii="LitMtavrPS" w:hAnsi="LitMtavrPS"/>
                <w:sz w:val="20"/>
                <w:szCs w:val="20"/>
                <w:lang w:val="en-US" w:eastAsia="en-US"/>
              </w:rPr>
            </w:pPr>
            <w:r w:rsidRPr="008B0E93">
              <w:rPr>
                <w:rFonts w:ascii="LitMtavrPS" w:hAnsi="LitMtavrPS"/>
                <w:sz w:val="20"/>
                <w:szCs w:val="20"/>
                <w:lang w:val="en-US" w:eastAsia="en-US"/>
              </w:rPr>
              <w:t>mecnierebis, sazogadoebisa da saxelmwifos problemebi.</w:t>
            </w:r>
          </w:p>
          <w:p w:rsidR="00C90FAC" w:rsidRPr="008B0E93" w:rsidRDefault="00C90FAC" w:rsidP="00C90FAC">
            <w:pPr>
              <w:tabs>
                <w:tab w:val="left" w:pos="795"/>
              </w:tabs>
              <w:suppressAutoHyphens w:val="0"/>
              <w:spacing w:line="360" w:lineRule="auto"/>
              <w:jc w:val="center"/>
              <w:rPr>
                <w:rFonts w:ascii="LitMtavrPS" w:hAnsi="LitMtavrPS"/>
                <w:i/>
                <w:sz w:val="20"/>
                <w:szCs w:val="20"/>
                <w:lang w:val="en-US" w:eastAsia="en-US"/>
              </w:rPr>
            </w:pPr>
            <w:r w:rsidRPr="008B0E93">
              <w:rPr>
                <w:rFonts w:ascii="LitMtavrPS" w:hAnsi="LitMtavrPS"/>
                <w:sz w:val="20"/>
                <w:szCs w:val="20"/>
                <w:lang w:val="en-GB" w:eastAsia="en-US"/>
              </w:rPr>
              <w:t xml:space="preserve">XXVII </w:t>
            </w:r>
            <w:r w:rsidRPr="008B0E93">
              <w:rPr>
                <w:rFonts w:ascii="LitMtavrPS" w:hAnsi="LitMtavrPS"/>
                <w:i/>
                <w:sz w:val="20"/>
                <w:szCs w:val="20"/>
                <w:lang w:val="en-US" w:eastAsia="en-US"/>
              </w:rPr>
              <w:t xml:space="preserve">saerTaSoriso samecniero konferenciis masalebi </w:t>
            </w:r>
          </w:p>
          <w:p w:rsidR="00C90FAC" w:rsidRPr="008B0E93" w:rsidRDefault="00C90FAC" w:rsidP="00C90FAC">
            <w:pPr>
              <w:tabs>
                <w:tab w:val="left" w:pos="795"/>
              </w:tabs>
              <w:suppressAutoHyphens w:val="0"/>
              <w:spacing w:line="360" w:lineRule="auto"/>
              <w:jc w:val="center"/>
              <w:rPr>
                <w:sz w:val="20"/>
                <w:szCs w:val="20"/>
                <w:lang w:val="en-US" w:eastAsia="en-US"/>
              </w:rPr>
            </w:pPr>
            <w:r w:rsidRPr="008B0E93">
              <w:rPr>
                <w:sz w:val="20"/>
                <w:szCs w:val="20"/>
                <w:lang w:val="en-US" w:eastAsia="en-US"/>
              </w:rPr>
              <w:t>(22.02.2017).</w:t>
            </w:r>
          </w:p>
          <w:p w:rsidR="00C90FAC" w:rsidRPr="008B0E93" w:rsidRDefault="00C90FAC" w:rsidP="00C90FAC">
            <w:pPr>
              <w:suppressAutoHyphens w:val="0"/>
              <w:jc w:val="center"/>
              <w:rPr>
                <w:rFonts w:ascii="LitNusx" w:hAnsi="LitNusx"/>
                <w:sz w:val="20"/>
                <w:szCs w:val="20"/>
                <w:lang w:val="en-US" w:eastAsia="en-US"/>
              </w:rPr>
            </w:pPr>
            <w:r w:rsidRPr="008B0E93">
              <w:rPr>
                <w:rFonts w:ascii="LitNusx" w:hAnsi="LitNusx"/>
                <w:sz w:val="20"/>
                <w:szCs w:val="20"/>
                <w:lang w:val="en-US" w:eastAsia="en-US"/>
              </w:rPr>
              <w:t>Tbilisi: saerT</w:t>
            </w:r>
            <w:r w:rsidR="004608F8" w:rsidRPr="008B0E93">
              <w:rPr>
                <w:rFonts w:ascii="LitNusx" w:hAnsi="LitNusx"/>
                <w:sz w:val="20"/>
                <w:szCs w:val="20"/>
                <w:lang w:val="en-US" w:eastAsia="en-US"/>
              </w:rPr>
              <w:t>aSoriso gamomcemloba “progresi”</w:t>
            </w:r>
            <w:r w:rsidRPr="008B0E93">
              <w:rPr>
                <w:rFonts w:ascii="LitNusx" w:hAnsi="LitNusx"/>
                <w:sz w:val="20"/>
                <w:szCs w:val="20"/>
                <w:lang w:val="en-US" w:eastAsia="en-US"/>
              </w:rPr>
              <w:t xml:space="preserve">  </w:t>
            </w:r>
          </w:p>
          <w:p w:rsidR="00F9477F" w:rsidRPr="008B0E93" w:rsidRDefault="00F9477F" w:rsidP="00C90FAC">
            <w:pPr>
              <w:jc w:val="both"/>
              <w:rPr>
                <w:sz w:val="20"/>
                <w:szCs w:val="20"/>
                <w:lang w:val="en-US"/>
              </w:rPr>
            </w:pPr>
          </w:p>
        </w:tc>
        <w:tc>
          <w:tcPr>
            <w:tcW w:w="645" w:type="dxa"/>
          </w:tcPr>
          <w:p w:rsidR="00F9477F" w:rsidRPr="008B0E93" w:rsidRDefault="00C90FAC" w:rsidP="007406AF">
            <w:pPr>
              <w:jc w:val="center"/>
              <w:rPr>
                <w:rFonts w:ascii="AcadNusx" w:hAnsi="AcadNusx"/>
                <w:lang w:val="af-ZA"/>
              </w:rPr>
            </w:pPr>
            <w:r w:rsidRPr="008B0E93">
              <w:rPr>
                <w:rFonts w:ascii="Sylfaen" w:hAnsi="Sylfaen"/>
                <w:sz w:val="20"/>
                <w:szCs w:val="20"/>
                <w:lang w:val="af-ZA"/>
              </w:rPr>
              <w:t>0,5</w:t>
            </w:r>
            <w:r w:rsidRPr="008B0E93">
              <w:rPr>
                <w:rFonts w:ascii="AcadNusx" w:hAnsi="AcadNusx"/>
                <w:sz w:val="20"/>
                <w:szCs w:val="20"/>
                <w:lang w:val="af-ZA"/>
              </w:rPr>
              <w:t>n.T</w:t>
            </w:r>
            <w:r w:rsidRPr="008B0E93">
              <w:rPr>
                <w:rFonts w:ascii="AcadNusx" w:hAnsi="AcadNusx"/>
                <w:lang w:val="af-ZA"/>
              </w:rPr>
              <w:t>.</w:t>
            </w:r>
            <w:r w:rsidRPr="008B0E93">
              <w:rPr>
                <w:rFonts w:ascii="LitNusx" w:hAnsi="LitNusx"/>
                <w:sz w:val="20"/>
                <w:szCs w:val="20"/>
                <w:lang w:val="en-US" w:eastAsia="en-US"/>
              </w:rPr>
              <w:t xml:space="preserve"> gv. 37-40.</w:t>
            </w:r>
          </w:p>
        </w:tc>
      </w:tr>
      <w:tr w:rsidR="00C90FAC" w:rsidRPr="008B0E93" w:rsidTr="003B3C81">
        <w:tc>
          <w:tcPr>
            <w:tcW w:w="545" w:type="dxa"/>
          </w:tcPr>
          <w:p w:rsidR="00C90FAC" w:rsidRPr="008B0E93" w:rsidRDefault="00244BBF" w:rsidP="007406AF">
            <w:pPr>
              <w:jc w:val="center"/>
              <w:rPr>
                <w:rFonts w:ascii="Sylfaen" w:hAnsi="Sylfaen"/>
                <w:lang w:val="af-ZA"/>
              </w:rPr>
            </w:pPr>
            <w:r w:rsidRPr="008B0E93">
              <w:rPr>
                <w:rFonts w:ascii="Sylfaen" w:hAnsi="Sylfaen"/>
                <w:lang w:val="af-ZA"/>
              </w:rPr>
              <w:t>66</w:t>
            </w:r>
          </w:p>
        </w:tc>
        <w:tc>
          <w:tcPr>
            <w:tcW w:w="1751" w:type="dxa"/>
          </w:tcPr>
          <w:p w:rsidR="00C90FAC" w:rsidRPr="008B0E93" w:rsidRDefault="00050FD8" w:rsidP="007406AF">
            <w:pPr>
              <w:jc w:val="both"/>
              <w:rPr>
                <w:rFonts w:eastAsiaTheme="minorEastAsia"/>
                <w:sz w:val="20"/>
                <w:szCs w:val="20"/>
                <w:lang w:val="en-US" w:eastAsia="en-US"/>
              </w:rPr>
            </w:pPr>
            <w:r w:rsidRPr="008B0E93">
              <w:rPr>
                <w:rFonts w:ascii="AcadNusx" w:eastAsiaTheme="minorEastAsia" w:hAnsi="AcadNusx"/>
                <w:sz w:val="20"/>
                <w:szCs w:val="20"/>
                <w:lang w:val="en-US" w:eastAsia="en-US"/>
              </w:rPr>
              <w:t>kurataSvili a.</w:t>
            </w:r>
          </w:p>
        </w:tc>
        <w:tc>
          <w:tcPr>
            <w:tcW w:w="3119" w:type="dxa"/>
          </w:tcPr>
          <w:p w:rsidR="0078143C" w:rsidRPr="008B0E93" w:rsidRDefault="0078143C" w:rsidP="0078143C">
            <w:pPr>
              <w:suppressAutoHyphens w:val="0"/>
              <w:rPr>
                <w:sz w:val="20"/>
                <w:szCs w:val="20"/>
                <w:lang w:eastAsia="en-US"/>
              </w:rPr>
            </w:pPr>
            <w:r w:rsidRPr="008B0E93">
              <w:rPr>
                <w:sz w:val="20"/>
                <w:szCs w:val="20"/>
                <w:lang w:eastAsia="en-US"/>
              </w:rPr>
              <w:t xml:space="preserve">ПОЛИТИКО-ПРАВОВАЯ </w:t>
            </w:r>
          </w:p>
          <w:p w:rsidR="0078143C" w:rsidRPr="008B0E93" w:rsidRDefault="0078143C" w:rsidP="0078143C">
            <w:pPr>
              <w:suppressAutoHyphens w:val="0"/>
              <w:rPr>
                <w:sz w:val="20"/>
                <w:szCs w:val="20"/>
                <w:lang w:eastAsia="en-US"/>
              </w:rPr>
            </w:pPr>
            <w:r w:rsidRPr="008B0E93">
              <w:rPr>
                <w:sz w:val="20"/>
                <w:szCs w:val="20"/>
                <w:lang w:eastAsia="en-US"/>
              </w:rPr>
              <w:t xml:space="preserve">ТЕОРИЯ </w:t>
            </w:r>
          </w:p>
          <w:p w:rsidR="0078143C" w:rsidRPr="008B0E93" w:rsidRDefault="0078143C" w:rsidP="0078143C">
            <w:pPr>
              <w:suppressAutoHyphens w:val="0"/>
              <w:rPr>
                <w:sz w:val="20"/>
                <w:szCs w:val="20"/>
                <w:lang w:eastAsia="en-US"/>
              </w:rPr>
            </w:pPr>
            <w:r w:rsidRPr="008B0E93">
              <w:rPr>
                <w:sz w:val="20"/>
                <w:szCs w:val="20"/>
                <w:lang w:eastAsia="en-US"/>
              </w:rPr>
              <w:t>СООТНОШЕНИЯ</w:t>
            </w:r>
          </w:p>
          <w:p w:rsidR="0078143C" w:rsidRPr="008B0E93" w:rsidRDefault="0078143C" w:rsidP="0078143C">
            <w:pPr>
              <w:suppressAutoHyphens w:val="0"/>
              <w:rPr>
                <w:sz w:val="20"/>
                <w:szCs w:val="20"/>
                <w:lang w:eastAsia="en-US"/>
              </w:rPr>
            </w:pPr>
            <w:r w:rsidRPr="008B0E93">
              <w:rPr>
                <w:sz w:val="20"/>
                <w:szCs w:val="20"/>
                <w:lang w:eastAsia="en-US"/>
              </w:rPr>
              <w:t xml:space="preserve">СВОБОДЫ И ОТВЕТСТВЕННОСТИ – </w:t>
            </w:r>
          </w:p>
          <w:p w:rsidR="0078143C" w:rsidRPr="008B0E93" w:rsidRDefault="0078143C" w:rsidP="0078143C">
            <w:pPr>
              <w:suppressAutoHyphens w:val="0"/>
              <w:rPr>
                <w:sz w:val="20"/>
                <w:szCs w:val="20"/>
                <w:lang w:eastAsia="en-US"/>
              </w:rPr>
            </w:pPr>
            <w:r w:rsidRPr="008B0E93">
              <w:rPr>
                <w:sz w:val="20"/>
                <w:szCs w:val="20"/>
                <w:lang w:eastAsia="en-US"/>
              </w:rPr>
              <w:t xml:space="preserve">ТЕОРИЯ </w:t>
            </w:r>
          </w:p>
          <w:p w:rsidR="0078143C" w:rsidRPr="008B0E93" w:rsidRDefault="0078143C" w:rsidP="0078143C">
            <w:pPr>
              <w:suppressAutoHyphens w:val="0"/>
              <w:rPr>
                <w:sz w:val="20"/>
                <w:szCs w:val="20"/>
                <w:lang w:eastAsia="en-US"/>
              </w:rPr>
            </w:pPr>
            <w:r w:rsidRPr="008B0E93">
              <w:rPr>
                <w:sz w:val="20"/>
                <w:szCs w:val="20"/>
                <w:lang w:eastAsia="en-US"/>
              </w:rPr>
              <w:t xml:space="preserve">АДЕКВАТНОЙ </w:t>
            </w:r>
          </w:p>
          <w:p w:rsidR="0078143C" w:rsidRPr="008B0E93" w:rsidRDefault="0078143C" w:rsidP="0078143C">
            <w:pPr>
              <w:suppressAutoHyphens w:val="0"/>
              <w:rPr>
                <w:sz w:val="20"/>
                <w:szCs w:val="20"/>
                <w:lang w:eastAsia="en-US"/>
              </w:rPr>
            </w:pPr>
            <w:r w:rsidRPr="008B0E93">
              <w:rPr>
                <w:sz w:val="20"/>
                <w:szCs w:val="20"/>
                <w:lang w:eastAsia="en-US"/>
              </w:rPr>
              <w:t>ОТВЕТСТВЕННОСТИ</w:t>
            </w:r>
          </w:p>
          <w:p w:rsidR="0078143C" w:rsidRPr="008B0E93" w:rsidRDefault="0078143C" w:rsidP="0078143C">
            <w:pPr>
              <w:suppressAutoHyphens w:val="0"/>
              <w:rPr>
                <w:sz w:val="20"/>
                <w:szCs w:val="20"/>
                <w:lang w:eastAsia="en-US"/>
              </w:rPr>
            </w:pPr>
            <w:r w:rsidRPr="008B0E93">
              <w:rPr>
                <w:sz w:val="20"/>
                <w:szCs w:val="20"/>
                <w:lang w:eastAsia="en-US"/>
              </w:rPr>
              <w:t xml:space="preserve">КАЖДОГО ЧЕЛОВЕКА </w:t>
            </w:r>
          </w:p>
          <w:p w:rsidR="0078143C" w:rsidRPr="008B0E93" w:rsidRDefault="0078143C" w:rsidP="0078143C">
            <w:pPr>
              <w:suppressAutoHyphens w:val="0"/>
              <w:rPr>
                <w:sz w:val="20"/>
                <w:szCs w:val="20"/>
                <w:lang w:eastAsia="en-US"/>
              </w:rPr>
            </w:pPr>
            <w:r w:rsidRPr="008B0E93">
              <w:rPr>
                <w:sz w:val="20"/>
                <w:szCs w:val="20"/>
                <w:lang w:eastAsia="en-US"/>
              </w:rPr>
              <w:t xml:space="preserve">ПО ОТНОШЕНИЮ </w:t>
            </w:r>
          </w:p>
          <w:p w:rsidR="0078143C" w:rsidRPr="008B0E93" w:rsidRDefault="0078143C" w:rsidP="0078143C">
            <w:pPr>
              <w:suppressAutoHyphens w:val="0"/>
              <w:rPr>
                <w:sz w:val="20"/>
                <w:szCs w:val="20"/>
                <w:lang w:eastAsia="en-US"/>
              </w:rPr>
            </w:pPr>
            <w:r w:rsidRPr="008B0E93">
              <w:rPr>
                <w:sz w:val="20"/>
                <w:szCs w:val="20"/>
                <w:lang w:eastAsia="en-US"/>
              </w:rPr>
              <w:t xml:space="preserve">К РЕЗУЛЬТАТАМ </w:t>
            </w:r>
          </w:p>
          <w:p w:rsidR="0078143C" w:rsidRPr="008B0E93" w:rsidRDefault="0078143C" w:rsidP="0078143C">
            <w:pPr>
              <w:suppressAutoHyphens w:val="0"/>
              <w:rPr>
                <w:sz w:val="20"/>
                <w:szCs w:val="20"/>
                <w:lang w:eastAsia="en-US"/>
              </w:rPr>
            </w:pPr>
            <w:r w:rsidRPr="008B0E93">
              <w:rPr>
                <w:sz w:val="20"/>
                <w:szCs w:val="20"/>
                <w:lang w:eastAsia="en-US"/>
              </w:rPr>
              <w:t>СВОБОДЫ ЕГО ДЕЯНИЙ</w:t>
            </w:r>
          </w:p>
          <w:p w:rsidR="0078143C" w:rsidRPr="008B0E93" w:rsidRDefault="0078143C" w:rsidP="0078143C">
            <w:pPr>
              <w:suppressAutoHyphens w:val="0"/>
              <w:rPr>
                <w:sz w:val="20"/>
                <w:szCs w:val="20"/>
                <w:lang w:eastAsia="en-US"/>
              </w:rPr>
            </w:pPr>
            <w:r w:rsidRPr="008B0E93">
              <w:rPr>
                <w:sz w:val="20"/>
                <w:szCs w:val="20"/>
                <w:lang w:eastAsia="en-US"/>
              </w:rPr>
              <w:t xml:space="preserve">Свобода людей, без наличия </w:t>
            </w:r>
          </w:p>
          <w:p w:rsidR="0078143C" w:rsidRPr="008B0E93" w:rsidRDefault="0078143C" w:rsidP="0078143C">
            <w:pPr>
              <w:suppressAutoHyphens w:val="0"/>
              <w:rPr>
                <w:sz w:val="20"/>
                <w:szCs w:val="20"/>
                <w:lang w:eastAsia="en-US"/>
              </w:rPr>
            </w:pPr>
            <w:r w:rsidRPr="008B0E93">
              <w:rPr>
                <w:sz w:val="20"/>
                <w:szCs w:val="20"/>
                <w:lang w:eastAsia="en-US"/>
              </w:rPr>
              <w:t xml:space="preserve">адекватной ответственности </w:t>
            </w:r>
          </w:p>
          <w:p w:rsidR="0078143C" w:rsidRPr="008B0E93" w:rsidRDefault="0078143C" w:rsidP="0078143C">
            <w:pPr>
              <w:suppressAutoHyphens w:val="0"/>
              <w:rPr>
                <w:sz w:val="20"/>
                <w:szCs w:val="20"/>
                <w:lang w:eastAsia="en-US"/>
              </w:rPr>
            </w:pPr>
            <w:r w:rsidRPr="008B0E93">
              <w:rPr>
                <w:sz w:val="20"/>
                <w:szCs w:val="20"/>
                <w:lang w:eastAsia="en-US"/>
              </w:rPr>
              <w:t xml:space="preserve">по отношению к этой свободе – </w:t>
            </w:r>
          </w:p>
          <w:p w:rsidR="0078143C" w:rsidRPr="008B0E93" w:rsidRDefault="0078143C" w:rsidP="0078143C">
            <w:pPr>
              <w:suppressAutoHyphens w:val="0"/>
              <w:rPr>
                <w:sz w:val="20"/>
                <w:szCs w:val="20"/>
                <w:lang w:eastAsia="en-US"/>
              </w:rPr>
            </w:pPr>
            <w:r w:rsidRPr="008B0E93">
              <w:rPr>
                <w:sz w:val="20"/>
                <w:szCs w:val="20"/>
                <w:lang w:eastAsia="en-US"/>
              </w:rPr>
              <w:t>потенциальная основа</w:t>
            </w:r>
          </w:p>
          <w:p w:rsidR="0078143C" w:rsidRPr="008B0E93" w:rsidRDefault="0078143C" w:rsidP="0078143C">
            <w:pPr>
              <w:suppressAutoHyphens w:val="0"/>
              <w:rPr>
                <w:sz w:val="20"/>
                <w:szCs w:val="20"/>
                <w:lang w:eastAsia="en-US"/>
              </w:rPr>
            </w:pPr>
            <w:r w:rsidRPr="008B0E93">
              <w:rPr>
                <w:sz w:val="20"/>
                <w:szCs w:val="20"/>
                <w:lang w:eastAsia="en-US"/>
              </w:rPr>
              <w:t xml:space="preserve">их безнаказанных </w:t>
            </w:r>
          </w:p>
          <w:p w:rsidR="0078143C" w:rsidRPr="008B0E93" w:rsidRDefault="0078143C" w:rsidP="0078143C">
            <w:pPr>
              <w:suppressAutoHyphens w:val="0"/>
              <w:rPr>
                <w:sz w:val="20"/>
                <w:szCs w:val="20"/>
                <w:lang w:eastAsia="en-US"/>
              </w:rPr>
            </w:pPr>
            <w:r w:rsidRPr="008B0E93">
              <w:rPr>
                <w:sz w:val="20"/>
                <w:szCs w:val="20"/>
                <w:lang w:eastAsia="en-US"/>
              </w:rPr>
              <w:t>преступных деяний (?!)</w:t>
            </w:r>
          </w:p>
          <w:p w:rsidR="00C90FAC" w:rsidRPr="008B0E93" w:rsidRDefault="00C90FAC" w:rsidP="007406AF">
            <w:pPr>
              <w:jc w:val="both"/>
              <w:rPr>
                <w:rFonts w:eastAsia="TimesNewRomanPS-BoldItalicMT"/>
                <w:bCs/>
                <w:iCs/>
                <w:sz w:val="20"/>
                <w:szCs w:val="20"/>
              </w:rPr>
            </w:pPr>
          </w:p>
        </w:tc>
        <w:tc>
          <w:tcPr>
            <w:tcW w:w="1134" w:type="dxa"/>
          </w:tcPr>
          <w:p w:rsidR="00C90FAC" w:rsidRPr="008B0E93" w:rsidRDefault="00C90FAC" w:rsidP="007406AF">
            <w:pPr>
              <w:jc w:val="both"/>
              <w:rPr>
                <w:sz w:val="20"/>
                <w:szCs w:val="20"/>
              </w:rPr>
            </w:pPr>
          </w:p>
        </w:tc>
        <w:tc>
          <w:tcPr>
            <w:tcW w:w="2551" w:type="dxa"/>
          </w:tcPr>
          <w:p w:rsidR="0078143C" w:rsidRPr="008B0E93" w:rsidRDefault="0078143C" w:rsidP="0078143C">
            <w:pPr>
              <w:tabs>
                <w:tab w:val="left" w:pos="795"/>
                <w:tab w:val="left" w:pos="825"/>
                <w:tab w:val="left" w:pos="9195"/>
              </w:tabs>
              <w:suppressAutoHyphens w:val="0"/>
              <w:jc w:val="center"/>
              <w:rPr>
                <w:sz w:val="20"/>
                <w:szCs w:val="20"/>
                <w:lang w:eastAsia="en-US"/>
              </w:rPr>
            </w:pPr>
            <w:r w:rsidRPr="008B0E93">
              <w:rPr>
                <w:sz w:val="20"/>
                <w:szCs w:val="20"/>
                <w:lang w:eastAsia="en-US"/>
              </w:rPr>
              <w:t>ПРОБЛЕМЫ НАУКИ, ОБЩЕСТВА И ГОСУДАРСТВА.</w:t>
            </w:r>
          </w:p>
          <w:p w:rsidR="0078143C" w:rsidRPr="008B0E93" w:rsidRDefault="0078143C" w:rsidP="0078143C">
            <w:pPr>
              <w:tabs>
                <w:tab w:val="left" w:pos="795"/>
              </w:tabs>
              <w:suppressAutoHyphens w:val="0"/>
              <w:jc w:val="center"/>
              <w:rPr>
                <w:i/>
                <w:sz w:val="20"/>
                <w:szCs w:val="20"/>
                <w:lang w:eastAsia="en-US"/>
              </w:rPr>
            </w:pPr>
            <w:r w:rsidRPr="008B0E93">
              <w:rPr>
                <w:i/>
                <w:sz w:val="20"/>
                <w:szCs w:val="20"/>
                <w:lang w:eastAsia="en-US"/>
              </w:rPr>
              <w:t xml:space="preserve">МАТЕРИАЛЫ </w:t>
            </w:r>
            <w:r w:rsidRPr="008B0E93">
              <w:rPr>
                <w:sz w:val="20"/>
                <w:szCs w:val="20"/>
                <w:lang w:val="en-GB" w:eastAsia="en-US"/>
              </w:rPr>
              <w:t>XXVII</w:t>
            </w:r>
            <w:r w:rsidRPr="008B0E93">
              <w:rPr>
                <w:sz w:val="20"/>
                <w:szCs w:val="20"/>
                <w:lang w:eastAsia="en-US"/>
              </w:rPr>
              <w:t xml:space="preserve"> </w:t>
            </w:r>
            <w:r w:rsidRPr="008B0E93">
              <w:rPr>
                <w:i/>
                <w:sz w:val="20"/>
                <w:szCs w:val="20"/>
                <w:lang w:eastAsia="en-US"/>
              </w:rPr>
              <w:t xml:space="preserve">МЕЖДУНАРОДНОЙ НАУЧНОЙ КОНФЕРЕНЦИИ </w:t>
            </w:r>
          </w:p>
          <w:p w:rsidR="0078143C" w:rsidRPr="008B0E93" w:rsidRDefault="0078143C" w:rsidP="0078143C">
            <w:pPr>
              <w:tabs>
                <w:tab w:val="left" w:pos="795"/>
              </w:tabs>
              <w:suppressAutoHyphens w:val="0"/>
              <w:jc w:val="center"/>
              <w:rPr>
                <w:sz w:val="20"/>
                <w:szCs w:val="20"/>
                <w:lang w:eastAsia="en-US"/>
              </w:rPr>
            </w:pPr>
            <w:r w:rsidRPr="008B0E93">
              <w:rPr>
                <w:sz w:val="20"/>
                <w:szCs w:val="20"/>
                <w:lang w:eastAsia="en-US"/>
              </w:rPr>
              <w:t>(22.02.2017).</w:t>
            </w:r>
          </w:p>
          <w:p w:rsidR="0078143C" w:rsidRPr="008B0E93" w:rsidRDefault="0078143C" w:rsidP="0078143C">
            <w:pPr>
              <w:suppressAutoHyphens w:val="0"/>
              <w:jc w:val="center"/>
              <w:rPr>
                <w:sz w:val="20"/>
                <w:szCs w:val="20"/>
                <w:lang w:eastAsia="en-US"/>
              </w:rPr>
            </w:pPr>
            <w:r w:rsidRPr="008B0E93">
              <w:rPr>
                <w:sz w:val="20"/>
                <w:szCs w:val="20"/>
                <w:lang w:eastAsia="en-US"/>
              </w:rPr>
              <w:t xml:space="preserve">Тбилиси: Международное издательство “Прогресс”, </w:t>
            </w:r>
          </w:p>
          <w:p w:rsidR="00C90FAC" w:rsidRPr="008B0E93" w:rsidRDefault="00C90FAC" w:rsidP="0078143C">
            <w:pPr>
              <w:jc w:val="both"/>
              <w:rPr>
                <w:sz w:val="20"/>
                <w:szCs w:val="20"/>
              </w:rPr>
            </w:pPr>
          </w:p>
        </w:tc>
        <w:tc>
          <w:tcPr>
            <w:tcW w:w="645" w:type="dxa"/>
          </w:tcPr>
          <w:p w:rsidR="00C90FAC" w:rsidRPr="008B0E93" w:rsidRDefault="0078143C" w:rsidP="007406AF">
            <w:pPr>
              <w:jc w:val="center"/>
              <w:rPr>
                <w:sz w:val="20"/>
                <w:szCs w:val="20"/>
                <w:lang w:val="en-US"/>
              </w:rPr>
            </w:pPr>
            <w:r w:rsidRPr="008B0E93">
              <w:rPr>
                <w:sz w:val="20"/>
                <w:szCs w:val="20"/>
              </w:rPr>
              <w:t>0,75 п.л.</w:t>
            </w:r>
          </w:p>
          <w:p w:rsidR="00BB1E06" w:rsidRPr="008B0E93" w:rsidRDefault="00BB1E06" w:rsidP="00BB1E06">
            <w:pPr>
              <w:jc w:val="both"/>
              <w:rPr>
                <w:rFonts w:ascii="Sylfaen" w:hAnsi="Sylfaen"/>
                <w:lang w:val="en-US"/>
              </w:rPr>
            </w:pPr>
            <w:r w:rsidRPr="008B0E93">
              <w:rPr>
                <w:sz w:val="20"/>
                <w:szCs w:val="20"/>
                <w:lang w:eastAsia="en-US"/>
              </w:rPr>
              <w:t>с. 41-46.</w:t>
            </w:r>
            <w:r w:rsidRPr="008B0E93">
              <w:rPr>
                <w:i/>
                <w:sz w:val="20"/>
                <w:szCs w:val="20"/>
                <w:lang w:eastAsia="en-US"/>
              </w:rPr>
              <w:t xml:space="preserve">  </w:t>
            </w:r>
          </w:p>
        </w:tc>
      </w:tr>
      <w:tr w:rsidR="00C90FAC" w:rsidRPr="008B0E93" w:rsidTr="003B3C81">
        <w:tc>
          <w:tcPr>
            <w:tcW w:w="545" w:type="dxa"/>
          </w:tcPr>
          <w:p w:rsidR="00C90FAC" w:rsidRPr="008B0E93" w:rsidRDefault="00244BBF" w:rsidP="007406AF">
            <w:pPr>
              <w:jc w:val="center"/>
              <w:rPr>
                <w:rFonts w:ascii="Sylfaen" w:hAnsi="Sylfaen"/>
                <w:lang w:val="af-ZA"/>
              </w:rPr>
            </w:pPr>
            <w:r w:rsidRPr="008B0E93">
              <w:rPr>
                <w:rFonts w:ascii="Sylfaen" w:hAnsi="Sylfaen"/>
                <w:lang w:val="af-ZA"/>
              </w:rPr>
              <w:t>67</w:t>
            </w:r>
          </w:p>
        </w:tc>
        <w:tc>
          <w:tcPr>
            <w:tcW w:w="1751" w:type="dxa"/>
          </w:tcPr>
          <w:p w:rsidR="00C90FAC" w:rsidRPr="008B0E93" w:rsidRDefault="00050FD8" w:rsidP="007406AF">
            <w:pPr>
              <w:jc w:val="both"/>
              <w:rPr>
                <w:rFonts w:eastAsiaTheme="minorEastAsia"/>
                <w:sz w:val="20"/>
                <w:szCs w:val="20"/>
                <w:lang w:eastAsia="en-US"/>
              </w:rPr>
            </w:pPr>
            <w:r w:rsidRPr="008B0E93">
              <w:rPr>
                <w:rFonts w:ascii="AcadNusx" w:eastAsiaTheme="minorEastAsia" w:hAnsi="AcadNusx"/>
                <w:sz w:val="20"/>
                <w:szCs w:val="20"/>
                <w:lang w:val="en-US" w:eastAsia="en-US"/>
              </w:rPr>
              <w:t>kurataSvili a.</w:t>
            </w:r>
          </w:p>
        </w:tc>
        <w:tc>
          <w:tcPr>
            <w:tcW w:w="3119" w:type="dxa"/>
          </w:tcPr>
          <w:p w:rsidR="0078143C" w:rsidRPr="008B0E93" w:rsidRDefault="0078143C" w:rsidP="0078143C">
            <w:pPr>
              <w:suppressAutoHyphens w:val="0"/>
              <w:rPr>
                <w:sz w:val="20"/>
                <w:szCs w:val="20"/>
                <w:lang w:eastAsia="en-US"/>
              </w:rPr>
            </w:pPr>
            <w:r w:rsidRPr="008B0E93">
              <w:rPr>
                <w:sz w:val="20"/>
                <w:szCs w:val="20"/>
                <w:lang w:eastAsia="en-US"/>
              </w:rPr>
              <w:t>РЕВОЛЮЦИОННО НОВЫЕ ТЕОРИИ</w:t>
            </w:r>
          </w:p>
          <w:p w:rsidR="0078143C" w:rsidRPr="008B0E93" w:rsidRDefault="0078143C" w:rsidP="0078143C">
            <w:pPr>
              <w:suppressAutoHyphens w:val="0"/>
              <w:rPr>
                <w:sz w:val="20"/>
                <w:szCs w:val="20"/>
                <w:lang w:eastAsia="en-US"/>
              </w:rPr>
            </w:pPr>
            <w:r w:rsidRPr="008B0E93">
              <w:rPr>
                <w:sz w:val="20"/>
                <w:szCs w:val="20"/>
                <w:lang w:eastAsia="en-US"/>
              </w:rPr>
              <w:t xml:space="preserve">ПРОГРЕССИВНОГО </w:t>
            </w:r>
          </w:p>
          <w:p w:rsidR="0078143C" w:rsidRPr="008B0E93" w:rsidRDefault="0078143C" w:rsidP="0078143C">
            <w:pPr>
              <w:suppressAutoHyphens w:val="0"/>
              <w:rPr>
                <w:sz w:val="20"/>
                <w:szCs w:val="20"/>
                <w:lang w:eastAsia="en-US"/>
              </w:rPr>
            </w:pPr>
            <w:r w:rsidRPr="008B0E93">
              <w:rPr>
                <w:sz w:val="20"/>
                <w:szCs w:val="20"/>
                <w:lang w:eastAsia="en-US"/>
              </w:rPr>
              <w:t xml:space="preserve">РАЗВИТИЯ – </w:t>
            </w:r>
          </w:p>
          <w:p w:rsidR="0078143C" w:rsidRPr="008B0E93" w:rsidRDefault="0078143C" w:rsidP="0078143C">
            <w:pPr>
              <w:suppressAutoHyphens w:val="0"/>
              <w:rPr>
                <w:sz w:val="20"/>
                <w:szCs w:val="20"/>
                <w:lang w:eastAsia="en-US"/>
              </w:rPr>
            </w:pPr>
            <w:r w:rsidRPr="008B0E93">
              <w:rPr>
                <w:sz w:val="20"/>
                <w:szCs w:val="20"/>
                <w:lang w:eastAsia="en-US"/>
              </w:rPr>
              <w:t xml:space="preserve">НАУЧНАЯ ОСНОВА </w:t>
            </w:r>
          </w:p>
          <w:p w:rsidR="0078143C" w:rsidRPr="008B0E93" w:rsidRDefault="0078143C" w:rsidP="0078143C">
            <w:pPr>
              <w:suppressAutoHyphens w:val="0"/>
              <w:rPr>
                <w:sz w:val="20"/>
                <w:szCs w:val="20"/>
                <w:lang w:eastAsia="en-US"/>
              </w:rPr>
            </w:pPr>
            <w:r w:rsidRPr="008B0E93">
              <w:rPr>
                <w:sz w:val="20"/>
                <w:szCs w:val="20"/>
                <w:lang w:eastAsia="en-US"/>
              </w:rPr>
              <w:t xml:space="preserve">ИННОВАЦИОННОГО ПОДХОДА </w:t>
            </w:r>
          </w:p>
          <w:p w:rsidR="0078143C" w:rsidRPr="008B0E93" w:rsidRDefault="0078143C" w:rsidP="0078143C">
            <w:pPr>
              <w:suppressAutoHyphens w:val="0"/>
              <w:rPr>
                <w:sz w:val="20"/>
                <w:szCs w:val="20"/>
                <w:lang w:eastAsia="en-US"/>
              </w:rPr>
            </w:pPr>
            <w:r w:rsidRPr="008B0E93">
              <w:rPr>
                <w:sz w:val="20"/>
                <w:szCs w:val="20"/>
                <w:lang w:eastAsia="en-US"/>
              </w:rPr>
              <w:t xml:space="preserve">К УПРАВЛЕНИЮ ГОСУДАРСТВОМ </w:t>
            </w:r>
          </w:p>
          <w:p w:rsidR="0078143C" w:rsidRPr="008B0E93" w:rsidRDefault="0078143C" w:rsidP="0078143C">
            <w:pPr>
              <w:suppressAutoHyphens w:val="0"/>
              <w:rPr>
                <w:sz w:val="20"/>
                <w:szCs w:val="20"/>
                <w:lang w:eastAsia="en-US"/>
              </w:rPr>
            </w:pPr>
            <w:r w:rsidRPr="008B0E93">
              <w:rPr>
                <w:sz w:val="20"/>
                <w:szCs w:val="20"/>
                <w:lang w:eastAsia="en-US"/>
              </w:rPr>
              <w:t xml:space="preserve">В ИНТЕРЕСАХ НАРОДА </w:t>
            </w:r>
          </w:p>
          <w:p w:rsidR="0078143C" w:rsidRPr="008B0E93" w:rsidRDefault="0078143C" w:rsidP="0078143C">
            <w:pPr>
              <w:suppressAutoHyphens w:val="0"/>
              <w:rPr>
                <w:sz w:val="20"/>
                <w:szCs w:val="20"/>
                <w:lang w:eastAsia="en-US"/>
              </w:rPr>
            </w:pPr>
            <w:r w:rsidRPr="008B0E93">
              <w:rPr>
                <w:sz w:val="20"/>
                <w:szCs w:val="20"/>
                <w:lang w:eastAsia="en-US"/>
              </w:rPr>
              <w:t xml:space="preserve">Инновации </w:t>
            </w:r>
          </w:p>
          <w:p w:rsidR="0078143C" w:rsidRPr="008B0E93" w:rsidRDefault="0078143C" w:rsidP="0078143C">
            <w:pPr>
              <w:suppressAutoHyphens w:val="0"/>
              <w:rPr>
                <w:sz w:val="20"/>
                <w:szCs w:val="20"/>
                <w:lang w:eastAsia="en-US"/>
              </w:rPr>
            </w:pPr>
            <w:r w:rsidRPr="008B0E93">
              <w:rPr>
                <w:sz w:val="20"/>
                <w:szCs w:val="20"/>
                <w:lang w:eastAsia="en-US"/>
              </w:rPr>
              <w:t xml:space="preserve">на службе социальной цели </w:t>
            </w:r>
          </w:p>
          <w:p w:rsidR="0078143C" w:rsidRPr="008B0E93" w:rsidRDefault="0078143C" w:rsidP="0078143C">
            <w:pPr>
              <w:suppressAutoHyphens w:val="0"/>
              <w:rPr>
                <w:sz w:val="20"/>
                <w:szCs w:val="20"/>
                <w:lang w:eastAsia="en-US"/>
              </w:rPr>
            </w:pPr>
            <w:r w:rsidRPr="008B0E93">
              <w:rPr>
                <w:sz w:val="20"/>
                <w:szCs w:val="20"/>
                <w:lang w:eastAsia="en-US"/>
              </w:rPr>
              <w:t xml:space="preserve">и необходимость искоренения </w:t>
            </w:r>
          </w:p>
          <w:p w:rsidR="00C90FAC" w:rsidRPr="008B0E93" w:rsidRDefault="0078143C" w:rsidP="006A6D9C">
            <w:pPr>
              <w:suppressAutoHyphens w:val="0"/>
              <w:rPr>
                <w:rFonts w:eastAsia="TimesNewRomanPS-BoldItalicMT"/>
                <w:bCs/>
                <w:iCs/>
                <w:sz w:val="20"/>
                <w:szCs w:val="20"/>
              </w:rPr>
            </w:pPr>
            <w:r w:rsidRPr="008B0E93">
              <w:rPr>
                <w:sz w:val="20"/>
                <w:szCs w:val="20"/>
                <w:lang w:eastAsia="en-US"/>
              </w:rPr>
              <w:t xml:space="preserve">экономического фашизма </w:t>
            </w:r>
          </w:p>
        </w:tc>
        <w:tc>
          <w:tcPr>
            <w:tcW w:w="1134" w:type="dxa"/>
          </w:tcPr>
          <w:p w:rsidR="0078143C" w:rsidRPr="008B0E93" w:rsidRDefault="0078143C" w:rsidP="0078143C">
            <w:pPr>
              <w:suppressAutoHyphens w:val="0"/>
              <w:jc w:val="center"/>
              <w:rPr>
                <w:sz w:val="20"/>
                <w:szCs w:val="20"/>
                <w:lang w:eastAsia="en-US"/>
              </w:rPr>
            </w:pPr>
          </w:p>
          <w:p w:rsidR="00C90FAC" w:rsidRPr="008B0E93" w:rsidRDefault="0078143C" w:rsidP="00BB1E06">
            <w:pPr>
              <w:jc w:val="both"/>
              <w:rPr>
                <w:sz w:val="20"/>
                <w:szCs w:val="20"/>
              </w:rPr>
            </w:pPr>
            <w:r w:rsidRPr="008B0E93">
              <w:rPr>
                <w:sz w:val="20"/>
                <w:szCs w:val="20"/>
                <w:lang w:eastAsia="en-US"/>
              </w:rPr>
              <w:t>2017, №1-2</w:t>
            </w:r>
          </w:p>
        </w:tc>
        <w:tc>
          <w:tcPr>
            <w:tcW w:w="2551" w:type="dxa"/>
          </w:tcPr>
          <w:p w:rsidR="0078143C" w:rsidRPr="008B0E93" w:rsidRDefault="0078143C" w:rsidP="0078143C">
            <w:pPr>
              <w:suppressAutoHyphens w:val="0"/>
              <w:jc w:val="center"/>
              <w:rPr>
                <w:sz w:val="20"/>
                <w:szCs w:val="20"/>
                <w:lang w:eastAsia="en-US"/>
              </w:rPr>
            </w:pPr>
            <w:r w:rsidRPr="008B0E93">
              <w:rPr>
                <w:sz w:val="20"/>
                <w:szCs w:val="20"/>
                <w:lang w:eastAsia="en-US"/>
              </w:rPr>
              <w:t xml:space="preserve">Международный </w:t>
            </w:r>
          </w:p>
          <w:p w:rsidR="0078143C" w:rsidRPr="008B0E93" w:rsidRDefault="0078143C" w:rsidP="0078143C">
            <w:pPr>
              <w:suppressAutoHyphens w:val="0"/>
              <w:jc w:val="center"/>
              <w:rPr>
                <w:sz w:val="20"/>
                <w:szCs w:val="20"/>
                <w:lang w:eastAsia="en-US"/>
              </w:rPr>
            </w:pPr>
            <w:r w:rsidRPr="008B0E93">
              <w:rPr>
                <w:sz w:val="20"/>
                <w:szCs w:val="20"/>
                <w:lang w:eastAsia="en-US"/>
              </w:rPr>
              <w:t xml:space="preserve">научный журнал "Прогресс", </w:t>
            </w:r>
          </w:p>
          <w:p w:rsidR="0078143C" w:rsidRPr="008B0E93" w:rsidRDefault="0078143C" w:rsidP="0078143C">
            <w:pPr>
              <w:suppressAutoHyphens w:val="0"/>
              <w:jc w:val="center"/>
              <w:rPr>
                <w:sz w:val="20"/>
                <w:szCs w:val="20"/>
                <w:lang w:eastAsia="en-US"/>
              </w:rPr>
            </w:pPr>
            <w:r w:rsidRPr="008B0E93">
              <w:rPr>
                <w:sz w:val="20"/>
                <w:szCs w:val="20"/>
                <w:lang w:eastAsia="en-US"/>
              </w:rPr>
              <w:t>МЕЖДУНАРОДНАЯ</w:t>
            </w:r>
          </w:p>
          <w:p w:rsidR="0078143C" w:rsidRPr="008B0E93" w:rsidRDefault="0078143C" w:rsidP="0078143C">
            <w:pPr>
              <w:suppressAutoHyphens w:val="0"/>
              <w:jc w:val="center"/>
              <w:rPr>
                <w:sz w:val="20"/>
                <w:szCs w:val="20"/>
                <w:lang w:eastAsia="en-US"/>
              </w:rPr>
            </w:pPr>
            <w:r w:rsidRPr="008B0E93">
              <w:rPr>
                <w:sz w:val="20"/>
                <w:szCs w:val="20"/>
                <w:lang w:eastAsia="en-US"/>
              </w:rPr>
              <w:t>АКАДЕМИЯ</w:t>
            </w:r>
          </w:p>
          <w:p w:rsidR="0078143C" w:rsidRPr="008B0E93" w:rsidRDefault="0078143C" w:rsidP="0078143C">
            <w:pPr>
              <w:suppressAutoHyphens w:val="0"/>
              <w:jc w:val="center"/>
              <w:rPr>
                <w:sz w:val="20"/>
                <w:szCs w:val="20"/>
                <w:lang w:eastAsia="en-US"/>
              </w:rPr>
            </w:pPr>
            <w:r w:rsidRPr="008B0E93">
              <w:rPr>
                <w:sz w:val="20"/>
                <w:szCs w:val="20"/>
                <w:lang w:eastAsia="en-US"/>
              </w:rPr>
              <w:t>СОЦИАЛЬНО-ЭКОНОМИЧЕСКИХ НАУК.</w:t>
            </w:r>
          </w:p>
          <w:p w:rsidR="0078143C" w:rsidRPr="008B0E93" w:rsidRDefault="0078143C" w:rsidP="0078143C">
            <w:pPr>
              <w:suppressAutoHyphens w:val="0"/>
              <w:jc w:val="center"/>
              <w:rPr>
                <w:sz w:val="20"/>
                <w:szCs w:val="20"/>
                <w:lang w:eastAsia="en-US"/>
              </w:rPr>
            </w:pPr>
            <w:r w:rsidRPr="008B0E93">
              <w:rPr>
                <w:sz w:val="20"/>
                <w:szCs w:val="20"/>
                <w:lang w:eastAsia="en-US"/>
              </w:rPr>
              <w:t xml:space="preserve">Тбилиси: Международное издательство "Прогресс", </w:t>
            </w:r>
          </w:p>
          <w:p w:rsidR="00C90FAC" w:rsidRPr="008B0E93" w:rsidRDefault="00C90FAC" w:rsidP="0078143C">
            <w:pPr>
              <w:jc w:val="both"/>
              <w:rPr>
                <w:sz w:val="20"/>
                <w:szCs w:val="20"/>
              </w:rPr>
            </w:pPr>
          </w:p>
        </w:tc>
        <w:tc>
          <w:tcPr>
            <w:tcW w:w="645" w:type="dxa"/>
          </w:tcPr>
          <w:p w:rsidR="005329EA" w:rsidRPr="008B0E93" w:rsidRDefault="0078143C" w:rsidP="007406AF">
            <w:pPr>
              <w:jc w:val="center"/>
              <w:rPr>
                <w:sz w:val="20"/>
                <w:szCs w:val="20"/>
                <w:lang w:val="en-US"/>
              </w:rPr>
            </w:pPr>
            <w:r w:rsidRPr="008B0E93">
              <w:rPr>
                <w:sz w:val="20"/>
                <w:szCs w:val="20"/>
              </w:rPr>
              <w:t>2,25 п.л.</w:t>
            </w:r>
          </w:p>
          <w:p w:rsidR="00C90FAC" w:rsidRPr="008B0E93" w:rsidRDefault="005329EA" w:rsidP="007406AF">
            <w:pPr>
              <w:jc w:val="center"/>
              <w:rPr>
                <w:rFonts w:ascii="Sylfaen" w:hAnsi="Sylfaen"/>
                <w:lang w:val="af-ZA"/>
              </w:rPr>
            </w:pPr>
            <w:r w:rsidRPr="008B0E93">
              <w:rPr>
                <w:sz w:val="20"/>
                <w:szCs w:val="20"/>
                <w:lang w:eastAsia="en-US"/>
              </w:rPr>
              <w:t xml:space="preserve"> с. 5-22</w:t>
            </w:r>
          </w:p>
        </w:tc>
      </w:tr>
      <w:tr w:rsidR="00C90FAC" w:rsidRPr="008B0E93" w:rsidTr="003B3C81">
        <w:tc>
          <w:tcPr>
            <w:tcW w:w="545" w:type="dxa"/>
          </w:tcPr>
          <w:p w:rsidR="00C90FAC" w:rsidRPr="008B0E93" w:rsidRDefault="00244BBF" w:rsidP="007406AF">
            <w:pPr>
              <w:jc w:val="center"/>
              <w:rPr>
                <w:rFonts w:ascii="Sylfaen" w:hAnsi="Sylfaen"/>
                <w:lang w:val="af-ZA"/>
              </w:rPr>
            </w:pPr>
            <w:r w:rsidRPr="008B0E93">
              <w:rPr>
                <w:rFonts w:ascii="Sylfaen" w:hAnsi="Sylfaen"/>
                <w:lang w:val="af-ZA"/>
              </w:rPr>
              <w:t>68</w:t>
            </w:r>
          </w:p>
        </w:tc>
        <w:tc>
          <w:tcPr>
            <w:tcW w:w="1751" w:type="dxa"/>
          </w:tcPr>
          <w:p w:rsidR="00C90FAC" w:rsidRPr="008B0E93" w:rsidRDefault="00050FD8" w:rsidP="007406AF">
            <w:pPr>
              <w:jc w:val="both"/>
              <w:rPr>
                <w:rFonts w:eastAsiaTheme="minorEastAsia"/>
                <w:sz w:val="20"/>
                <w:szCs w:val="20"/>
                <w:lang w:eastAsia="en-US"/>
              </w:rPr>
            </w:pPr>
            <w:r w:rsidRPr="008B0E93">
              <w:rPr>
                <w:rFonts w:ascii="AcadNusx" w:eastAsiaTheme="minorEastAsia" w:hAnsi="AcadNusx"/>
                <w:sz w:val="20"/>
                <w:szCs w:val="20"/>
                <w:lang w:val="en-US" w:eastAsia="en-US"/>
              </w:rPr>
              <w:t>kurataSvili a.</w:t>
            </w:r>
          </w:p>
        </w:tc>
        <w:tc>
          <w:tcPr>
            <w:tcW w:w="3119" w:type="dxa"/>
          </w:tcPr>
          <w:p w:rsidR="0078143C" w:rsidRPr="008B0E93" w:rsidRDefault="0078143C" w:rsidP="0078143C">
            <w:pPr>
              <w:suppressAutoHyphens w:val="0"/>
              <w:outlineLvl w:val="0"/>
              <w:rPr>
                <w:sz w:val="20"/>
                <w:szCs w:val="20"/>
                <w:lang w:eastAsia="en-US"/>
              </w:rPr>
            </w:pPr>
            <w:r w:rsidRPr="008B0E93">
              <w:rPr>
                <w:sz w:val="20"/>
                <w:szCs w:val="20"/>
                <w:lang w:eastAsia="en-US"/>
              </w:rPr>
              <w:t xml:space="preserve">ЭКОНОМИКО-ТЕОРЕТИЧЕСКИЕ </w:t>
            </w:r>
          </w:p>
          <w:p w:rsidR="0078143C" w:rsidRPr="008B0E93" w:rsidRDefault="0078143C" w:rsidP="0078143C">
            <w:pPr>
              <w:suppressAutoHyphens w:val="0"/>
              <w:outlineLvl w:val="0"/>
              <w:rPr>
                <w:sz w:val="20"/>
                <w:szCs w:val="20"/>
                <w:lang w:eastAsia="en-US"/>
              </w:rPr>
            </w:pPr>
            <w:r w:rsidRPr="008B0E93">
              <w:rPr>
                <w:sz w:val="20"/>
                <w:szCs w:val="20"/>
                <w:lang w:eastAsia="en-US"/>
              </w:rPr>
              <w:t xml:space="preserve">ПРОБЛЕМЫ </w:t>
            </w:r>
          </w:p>
          <w:p w:rsidR="0078143C" w:rsidRPr="008B0E93" w:rsidRDefault="0078143C" w:rsidP="0078143C">
            <w:pPr>
              <w:suppressAutoHyphens w:val="0"/>
              <w:outlineLvl w:val="0"/>
              <w:rPr>
                <w:sz w:val="20"/>
                <w:szCs w:val="20"/>
                <w:lang w:eastAsia="en-US"/>
              </w:rPr>
            </w:pPr>
            <w:r w:rsidRPr="008B0E93">
              <w:rPr>
                <w:sz w:val="20"/>
                <w:szCs w:val="20"/>
                <w:lang w:eastAsia="en-US"/>
              </w:rPr>
              <w:t xml:space="preserve">ИСКОРЕНЕНИЯ </w:t>
            </w:r>
          </w:p>
          <w:p w:rsidR="0078143C" w:rsidRPr="008B0E93" w:rsidRDefault="0078143C" w:rsidP="0078143C">
            <w:pPr>
              <w:suppressAutoHyphens w:val="0"/>
              <w:outlineLvl w:val="0"/>
              <w:rPr>
                <w:sz w:val="20"/>
                <w:szCs w:val="20"/>
                <w:lang w:eastAsia="en-US"/>
              </w:rPr>
            </w:pPr>
            <w:r w:rsidRPr="008B0E93">
              <w:rPr>
                <w:sz w:val="20"/>
                <w:szCs w:val="20"/>
                <w:lang w:eastAsia="en-US"/>
              </w:rPr>
              <w:t xml:space="preserve">АЗАРТНЫХ «ИГР»  </w:t>
            </w:r>
          </w:p>
          <w:p w:rsidR="00C90FAC" w:rsidRPr="008B0E93" w:rsidRDefault="00C90FAC" w:rsidP="007406AF">
            <w:pPr>
              <w:jc w:val="both"/>
              <w:rPr>
                <w:rFonts w:eastAsia="TimesNewRomanPS-BoldItalicMT"/>
                <w:bCs/>
                <w:iCs/>
                <w:sz w:val="20"/>
                <w:szCs w:val="20"/>
              </w:rPr>
            </w:pPr>
          </w:p>
        </w:tc>
        <w:tc>
          <w:tcPr>
            <w:tcW w:w="1134" w:type="dxa"/>
          </w:tcPr>
          <w:p w:rsidR="00C90FAC" w:rsidRPr="008B0E93" w:rsidRDefault="00DD3B6E" w:rsidP="007406AF">
            <w:pPr>
              <w:jc w:val="both"/>
              <w:rPr>
                <w:sz w:val="20"/>
                <w:szCs w:val="20"/>
                <w:lang w:val="en-US"/>
              </w:rPr>
            </w:pPr>
            <w:r w:rsidRPr="008B0E93">
              <w:rPr>
                <w:sz w:val="20"/>
                <w:szCs w:val="20"/>
                <w:lang w:eastAsia="en-US"/>
              </w:rPr>
              <w:t>2017, №1</w:t>
            </w:r>
          </w:p>
        </w:tc>
        <w:tc>
          <w:tcPr>
            <w:tcW w:w="2551" w:type="dxa"/>
          </w:tcPr>
          <w:p w:rsidR="0078143C" w:rsidRPr="008B0E93" w:rsidRDefault="0078143C" w:rsidP="0078143C">
            <w:pPr>
              <w:suppressAutoHyphens w:val="0"/>
              <w:jc w:val="center"/>
              <w:rPr>
                <w:sz w:val="20"/>
                <w:szCs w:val="20"/>
                <w:lang w:eastAsia="en-US"/>
              </w:rPr>
            </w:pPr>
            <w:r w:rsidRPr="008B0E93">
              <w:rPr>
                <w:sz w:val="20"/>
                <w:szCs w:val="20"/>
                <w:lang w:eastAsia="en-US"/>
              </w:rPr>
              <w:t xml:space="preserve">Международный </w:t>
            </w:r>
          </w:p>
          <w:p w:rsidR="0078143C" w:rsidRPr="008B0E93" w:rsidRDefault="0078143C" w:rsidP="0078143C">
            <w:pPr>
              <w:suppressAutoHyphens w:val="0"/>
              <w:jc w:val="center"/>
              <w:rPr>
                <w:sz w:val="20"/>
                <w:szCs w:val="20"/>
                <w:lang w:eastAsia="en-US"/>
              </w:rPr>
            </w:pPr>
            <w:r w:rsidRPr="008B0E93">
              <w:rPr>
                <w:sz w:val="20"/>
                <w:szCs w:val="20"/>
                <w:lang w:eastAsia="en-US"/>
              </w:rPr>
              <w:t xml:space="preserve">Научно-практический журнал "Экономисти", </w:t>
            </w:r>
          </w:p>
          <w:p w:rsidR="0078143C" w:rsidRPr="008B0E93" w:rsidRDefault="0078143C" w:rsidP="0078143C">
            <w:pPr>
              <w:suppressAutoHyphens w:val="0"/>
              <w:jc w:val="center"/>
              <w:rPr>
                <w:sz w:val="20"/>
                <w:szCs w:val="20"/>
                <w:lang w:eastAsia="en-US"/>
              </w:rPr>
            </w:pPr>
            <w:r w:rsidRPr="008B0E93">
              <w:rPr>
                <w:sz w:val="20"/>
                <w:szCs w:val="20"/>
                <w:lang w:eastAsia="en-US"/>
              </w:rPr>
              <w:t xml:space="preserve">Том </w:t>
            </w:r>
            <w:r w:rsidRPr="008B0E93">
              <w:rPr>
                <w:sz w:val="20"/>
                <w:szCs w:val="20"/>
                <w:lang w:val="en-US" w:eastAsia="en-US"/>
              </w:rPr>
              <w:t>XII</w:t>
            </w:r>
            <w:r w:rsidRPr="008B0E93">
              <w:rPr>
                <w:sz w:val="20"/>
                <w:szCs w:val="20"/>
                <w:lang w:eastAsia="en-US"/>
              </w:rPr>
              <w:t>.</w:t>
            </w:r>
          </w:p>
          <w:p w:rsidR="0078143C" w:rsidRPr="008B0E93" w:rsidRDefault="0078143C" w:rsidP="0078143C">
            <w:pPr>
              <w:suppressAutoHyphens w:val="0"/>
              <w:jc w:val="center"/>
              <w:rPr>
                <w:sz w:val="20"/>
                <w:szCs w:val="20"/>
                <w:lang w:eastAsia="en-US"/>
              </w:rPr>
            </w:pPr>
            <w:r w:rsidRPr="008B0E93">
              <w:rPr>
                <w:sz w:val="20"/>
                <w:szCs w:val="20"/>
                <w:lang w:eastAsia="en-US"/>
              </w:rPr>
              <w:t>Института  экономики имени</w:t>
            </w:r>
          </w:p>
          <w:p w:rsidR="0078143C" w:rsidRPr="008B0E93" w:rsidRDefault="0078143C" w:rsidP="0078143C">
            <w:pPr>
              <w:suppressAutoHyphens w:val="0"/>
              <w:jc w:val="center"/>
              <w:rPr>
                <w:sz w:val="20"/>
                <w:szCs w:val="20"/>
                <w:lang w:eastAsia="en-US"/>
              </w:rPr>
            </w:pPr>
            <w:r w:rsidRPr="008B0E93">
              <w:rPr>
                <w:sz w:val="20"/>
                <w:szCs w:val="20"/>
                <w:lang w:eastAsia="en-US"/>
              </w:rPr>
              <w:t xml:space="preserve">П. Гугушвили Тбилисского государственного </w:t>
            </w:r>
            <w:r w:rsidRPr="008B0E93">
              <w:rPr>
                <w:sz w:val="20"/>
                <w:szCs w:val="20"/>
                <w:lang w:eastAsia="en-US"/>
              </w:rPr>
              <w:lastRenderedPageBreak/>
              <w:t xml:space="preserve">университета имени Ив. Джавахишвили. </w:t>
            </w:r>
          </w:p>
          <w:p w:rsidR="0078143C" w:rsidRPr="008B0E93" w:rsidRDefault="0078143C" w:rsidP="0078143C">
            <w:pPr>
              <w:suppressAutoHyphens w:val="0"/>
              <w:jc w:val="center"/>
              <w:rPr>
                <w:sz w:val="20"/>
                <w:szCs w:val="20"/>
                <w:lang w:eastAsia="en-US"/>
              </w:rPr>
            </w:pPr>
            <w:r w:rsidRPr="008B0E93">
              <w:rPr>
                <w:i/>
                <w:sz w:val="20"/>
                <w:szCs w:val="20"/>
                <w:lang w:eastAsia="en-US"/>
              </w:rPr>
              <w:t xml:space="preserve">Издательство Института  экономики имени П. Гугушвили ТГУ. </w:t>
            </w:r>
            <w:r w:rsidRPr="008B0E93">
              <w:rPr>
                <w:sz w:val="20"/>
                <w:szCs w:val="20"/>
                <w:lang w:eastAsia="en-US"/>
              </w:rPr>
              <w:t>Тбилиси</w:t>
            </w:r>
            <w:r w:rsidRPr="008B0E93">
              <w:rPr>
                <w:i/>
                <w:sz w:val="20"/>
                <w:szCs w:val="20"/>
                <w:lang w:eastAsia="en-US"/>
              </w:rPr>
              <w:t xml:space="preserve"> </w:t>
            </w:r>
          </w:p>
          <w:p w:rsidR="00C90FAC" w:rsidRPr="008B0E93" w:rsidRDefault="00C90FAC" w:rsidP="0078143C">
            <w:pPr>
              <w:jc w:val="both"/>
              <w:rPr>
                <w:sz w:val="20"/>
                <w:szCs w:val="20"/>
              </w:rPr>
            </w:pPr>
          </w:p>
        </w:tc>
        <w:tc>
          <w:tcPr>
            <w:tcW w:w="645" w:type="dxa"/>
          </w:tcPr>
          <w:p w:rsidR="005329EA" w:rsidRPr="008B0E93" w:rsidRDefault="0078143C" w:rsidP="007406AF">
            <w:pPr>
              <w:jc w:val="center"/>
              <w:rPr>
                <w:sz w:val="20"/>
                <w:szCs w:val="20"/>
                <w:lang w:val="en-US" w:eastAsia="en-US"/>
              </w:rPr>
            </w:pPr>
            <w:r w:rsidRPr="008B0E93">
              <w:rPr>
                <w:sz w:val="20"/>
                <w:szCs w:val="20"/>
              </w:rPr>
              <w:lastRenderedPageBreak/>
              <w:t>1,6 п.л</w:t>
            </w:r>
            <w:r w:rsidRPr="008B0E93">
              <w:rPr>
                <w:sz w:val="20"/>
                <w:szCs w:val="20"/>
                <w:lang w:eastAsia="en-US"/>
              </w:rPr>
              <w:t>,</w:t>
            </w:r>
          </w:p>
          <w:p w:rsidR="00C90FAC" w:rsidRPr="008B0E93" w:rsidRDefault="0078143C" w:rsidP="007406AF">
            <w:pPr>
              <w:jc w:val="center"/>
              <w:rPr>
                <w:rFonts w:ascii="Sylfaen" w:hAnsi="Sylfaen"/>
                <w:lang w:val="af-ZA"/>
              </w:rPr>
            </w:pPr>
            <w:r w:rsidRPr="008B0E93">
              <w:rPr>
                <w:sz w:val="20"/>
                <w:szCs w:val="20"/>
                <w:lang w:eastAsia="en-US"/>
              </w:rPr>
              <w:t xml:space="preserve"> с. 70-87</w:t>
            </w:r>
          </w:p>
        </w:tc>
      </w:tr>
      <w:tr w:rsidR="00C90FAC" w:rsidRPr="008B0E93" w:rsidTr="003B3C81">
        <w:tc>
          <w:tcPr>
            <w:tcW w:w="545" w:type="dxa"/>
          </w:tcPr>
          <w:p w:rsidR="00C90FAC" w:rsidRPr="008B0E93" w:rsidRDefault="00244BBF" w:rsidP="007406AF">
            <w:pPr>
              <w:jc w:val="center"/>
              <w:rPr>
                <w:rFonts w:ascii="Sylfaen" w:hAnsi="Sylfaen"/>
                <w:lang w:val="af-ZA"/>
              </w:rPr>
            </w:pPr>
            <w:r w:rsidRPr="008B0E93">
              <w:rPr>
                <w:rFonts w:ascii="Sylfaen" w:hAnsi="Sylfaen"/>
                <w:lang w:val="af-ZA"/>
              </w:rPr>
              <w:lastRenderedPageBreak/>
              <w:t>69</w:t>
            </w:r>
          </w:p>
        </w:tc>
        <w:tc>
          <w:tcPr>
            <w:tcW w:w="1751" w:type="dxa"/>
          </w:tcPr>
          <w:p w:rsidR="00C90FAC" w:rsidRPr="008B0E93" w:rsidRDefault="00050FD8" w:rsidP="007406AF">
            <w:pPr>
              <w:jc w:val="both"/>
              <w:rPr>
                <w:rFonts w:eastAsiaTheme="minorEastAsia"/>
                <w:sz w:val="20"/>
                <w:szCs w:val="20"/>
                <w:lang w:eastAsia="en-US"/>
              </w:rPr>
            </w:pPr>
            <w:r w:rsidRPr="008B0E93">
              <w:rPr>
                <w:rFonts w:ascii="AcadNusx" w:eastAsiaTheme="minorEastAsia" w:hAnsi="AcadNusx"/>
                <w:sz w:val="20"/>
                <w:szCs w:val="20"/>
                <w:lang w:val="en-US" w:eastAsia="en-US"/>
              </w:rPr>
              <w:t>kurataSvili a.</w:t>
            </w:r>
          </w:p>
        </w:tc>
        <w:tc>
          <w:tcPr>
            <w:tcW w:w="3119" w:type="dxa"/>
          </w:tcPr>
          <w:p w:rsidR="00CE784E" w:rsidRPr="008B0E93" w:rsidRDefault="00CE784E" w:rsidP="00CE784E">
            <w:pPr>
              <w:suppressAutoHyphens w:val="0"/>
              <w:rPr>
                <w:sz w:val="20"/>
                <w:szCs w:val="20"/>
                <w:lang w:eastAsia="en-US"/>
              </w:rPr>
            </w:pPr>
            <w:r w:rsidRPr="008B0E93">
              <w:rPr>
                <w:sz w:val="20"/>
                <w:szCs w:val="20"/>
                <w:lang w:eastAsia="en-US"/>
              </w:rPr>
              <w:t xml:space="preserve">ТЕОРИЯ </w:t>
            </w:r>
          </w:p>
          <w:p w:rsidR="00CE784E" w:rsidRPr="008B0E93" w:rsidRDefault="00CE784E" w:rsidP="00CE784E">
            <w:pPr>
              <w:suppressAutoHyphens w:val="0"/>
              <w:rPr>
                <w:sz w:val="20"/>
                <w:szCs w:val="20"/>
                <w:lang w:eastAsia="en-US"/>
              </w:rPr>
            </w:pPr>
            <w:r w:rsidRPr="008B0E93">
              <w:rPr>
                <w:sz w:val="20"/>
                <w:szCs w:val="20"/>
                <w:lang w:eastAsia="en-US"/>
              </w:rPr>
              <w:t xml:space="preserve">НЕОСУЩЕСТВИМОСТИ </w:t>
            </w:r>
          </w:p>
          <w:p w:rsidR="00CE784E" w:rsidRPr="008B0E93" w:rsidRDefault="00CE784E" w:rsidP="00CE784E">
            <w:pPr>
              <w:suppressAutoHyphens w:val="0"/>
              <w:rPr>
                <w:sz w:val="20"/>
                <w:szCs w:val="20"/>
                <w:lang w:eastAsia="en-US"/>
              </w:rPr>
            </w:pPr>
            <w:r w:rsidRPr="008B0E93">
              <w:rPr>
                <w:sz w:val="20"/>
                <w:szCs w:val="20"/>
                <w:lang w:eastAsia="en-US"/>
              </w:rPr>
              <w:t>ТАК НАЗЫВАЕМОЙ «ДЕМОКРАТИИ».</w:t>
            </w:r>
          </w:p>
          <w:p w:rsidR="00CE784E" w:rsidRPr="008B0E93" w:rsidRDefault="00CE784E" w:rsidP="00CE784E">
            <w:pPr>
              <w:suppressAutoHyphens w:val="0"/>
              <w:rPr>
                <w:sz w:val="20"/>
                <w:szCs w:val="20"/>
                <w:lang w:eastAsia="en-US"/>
              </w:rPr>
            </w:pPr>
            <w:r w:rsidRPr="008B0E93">
              <w:rPr>
                <w:sz w:val="20"/>
                <w:szCs w:val="20"/>
                <w:lang w:eastAsia="en-US"/>
              </w:rPr>
              <w:t xml:space="preserve">«Демократия» – </w:t>
            </w:r>
          </w:p>
          <w:p w:rsidR="00CE784E" w:rsidRPr="008B0E93" w:rsidRDefault="00CE784E" w:rsidP="00CE784E">
            <w:pPr>
              <w:suppressAutoHyphens w:val="0"/>
              <w:rPr>
                <w:sz w:val="20"/>
                <w:szCs w:val="20"/>
                <w:lang w:eastAsia="en-US"/>
              </w:rPr>
            </w:pPr>
            <w:r w:rsidRPr="008B0E93">
              <w:rPr>
                <w:sz w:val="20"/>
                <w:szCs w:val="20"/>
                <w:lang w:eastAsia="en-US"/>
              </w:rPr>
              <w:t>самый глупый термин,</w:t>
            </w:r>
          </w:p>
          <w:p w:rsidR="00CE784E" w:rsidRPr="008B0E93" w:rsidRDefault="00CE784E" w:rsidP="00CE784E">
            <w:pPr>
              <w:suppressAutoHyphens w:val="0"/>
              <w:rPr>
                <w:sz w:val="20"/>
                <w:szCs w:val="20"/>
                <w:lang w:eastAsia="en-US"/>
              </w:rPr>
            </w:pPr>
            <w:r w:rsidRPr="008B0E93">
              <w:rPr>
                <w:sz w:val="20"/>
                <w:szCs w:val="20"/>
                <w:lang w:eastAsia="en-US"/>
              </w:rPr>
              <w:t>используемый</w:t>
            </w:r>
          </w:p>
          <w:p w:rsidR="00CE784E" w:rsidRPr="008B0E93" w:rsidRDefault="00CE784E" w:rsidP="00CE784E">
            <w:pPr>
              <w:suppressAutoHyphens w:val="0"/>
              <w:rPr>
                <w:sz w:val="20"/>
                <w:szCs w:val="20"/>
                <w:lang w:eastAsia="en-US"/>
              </w:rPr>
            </w:pPr>
            <w:r w:rsidRPr="008B0E93">
              <w:rPr>
                <w:sz w:val="20"/>
                <w:szCs w:val="20"/>
                <w:lang w:eastAsia="en-US"/>
              </w:rPr>
              <w:t>в политической науке,</w:t>
            </w:r>
          </w:p>
          <w:p w:rsidR="00CE784E" w:rsidRPr="008B0E93" w:rsidRDefault="00CE784E" w:rsidP="00CE784E">
            <w:pPr>
              <w:suppressAutoHyphens w:val="0"/>
              <w:rPr>
                <w:sz w:val="20"/>
                <w:szCs w:val="20"/>
                <w:lang w:eastAsia="en-US"/>
              </w:rPr>
            </w:pPr>
            <w:r w:rsidRPr="008B0E93">
              <w:rPr>
                <w:sz w:val="20"/>
                <w:szCs w:val="20"/>
                <w:lang w:eastAsia="en-US"/>
              </w:rPr>
              <w:t>в политической истории человечества и в политической жизни современного «цивилизованного» мира,</w:t>
            </w:r>
          </w:p>
          <w:p w:rsidR="00CE784E" w:rsidRPr="008B0E93" w:rsidRDefault="00CE784E" w:rsidP="00CE784E">
            <w:pPr>
              <w:suppressAutoHyphens w:val="0"/>
              <w:rPr>
                <w:sz w:val="20"/>
                <w:szCs w:val="20"/>
                <w:lang w:eastAsia="en-US"/>
              </w:rPr>
            </w:pPr>
            <w:r w:rsidRPr="008B0E93">
              <w:rPr>
                <w:sz w:val="20"/>
                <w:szCs w:val="20"/>
                <w:lang w:eastAsia="en-US"/>
              </w:rPr>
              <w:t>ибо «демократия» – «власть народа» – явно</w:t>
            </w:r>
          </w:p>
          <w:p w:rsidR="00CE784E" w:rsidRPr="008B0E93" w:rsidRDefault="00CE784E" w:rsidP="00CE784E">
            <w:pPr>
              <w:suppressAutoHyphens w:val="0"/>
              <w:rPr>
                <w:sz w:val="20"/>
                <w:szCs w:val="20"/>
                <w:lang w:eastAsia="en-US"/>
              </w:rPr>
            </w:pPr>
            <w:r w:rsidRPr="008B0E93">
              <w:rPr>
                <w:sz w:val="20"/>
                <w:szCs w:val="20"/>
                <w:lang w:eastAsia="en-US"/>
              </w:rPr>
              <w:t>неосуществима (?!)</w:t>
            </w:r>
          </w:p>
          <w:p w:rsidR="00C90FAC" w:rsidRPr="008B0E93" w:rsidRDefault="00C90FAC" w:rsidP="007406AF">
            <w:pPr>
              <w:jc w:val="both"/>
              <w:rPr>
                <w:rFonts w:eastAsia="TimesNewRomanPS-BoldItalicMT"/>
                <w:bCs/>
                <w:iCs/>
                <w:sz w:val="20"/>
                <w:szCs w:val="20"/>
              </w:rPr>
            </w:pPr>
          </w:p>
        </w:tc>
        <w:tc>
          <w:tcPr>
            <w:tcW w:w="1134" w:type="dxa"/>
          </w:tcPr>
          <w:p w:rsidR="00C90FAC" w:rsidRPr="008B0E93" w:rsidRDefault="00C90FAC" w:rsidP="007406AF">
            <w:pPr>
              <w:jc w:val="both"/>
              <w:rPr>
                <w:sz w:val="20"/>
                <w:szCs w:val="20"/>
              </w:rPr>
            </w:pPr>
          </w:p>
        </w:tc>
        <w:tc>
          <w:tcPr>
            <w:tcW w:w="2551" w:type="dxa"/>
          </w:tcPr>
          <w:p w:rsidR="00CE784E" w:rsidRPr="008B0E93" w:rsidRDefault="00CE784E" w:rsidP="00CE784E">
            <w:pPr>
              <w:suppressAutoHyphens w:val="0"/>
              <w:jc w:val="center"/>
              <w:rPr>
                <w:sz w:val="20"/>
                <w:szCs w:val="20"/>
                <w:lang w:eastAsia="en-US"/>
              </w:rPr>
            </w:pPr>
            <w:r w:rsidRPr="008B0E93">
              <w:rPr>
                <w:sz w:val="20"/>
                <w:szCs w:val="20"/>
                <w:lang w:eastAsia="en-US"/>
              </w:rPr>
              <w:t xml:space="preserve">Международный </w:t>
            </w:r>
          </w:p>
          <w:p w:rsidR="00CE784E" w:rsidRPr="008B0E93" w:rsidRDefault="00CE784E" w:rsidP="00CE784E">
            <w:pPr>
              <w:suppressAutoHyphens w:val="0"/>
              <w:jc w:val="center"/>
              <w:rPr>
                <w:sz w:val="20"/>
                <w:szCs w:val="20"/>
                <w:lang w:eastAsia="en-US"/>
              </w:rPr>
            </w:pPr>
            <w:r w:rsidRPr="008B0E93">
              <w:rPr>
                <w:sz w:val="20"/>
                <w:szCs w:val="20"/>
                <w:lang w:eastAsia="en-US"/>
              </w:rPr>
              <w:t xml:space="preserve">научный журнал "Прогресс", 2017, №3-4. </w:t>
            </w:r>
          </w:p>
          <w:p w:rsidR="00CE784E" w:rsidRPr="008B0E93" w:rsidRDefault="00CE784E" w:rsidP="00CE784E">
            <w:pPr>
              <w:suppressAutoHyphens w:val="0"/>
              <w:jc w:val="center"/>
              <w:rPr>
                <w:sz w:val="20"/>
                <w:szCs w:val="20"/>
                <w:lang w:eastAsia="en-US"/>
              </w:rPr>
            </w:pPr>
            <w:r w:rsidRPr="008B0E93">
              <w:rPr>
                <w:sz w:val="20"/>
                <w:szCs w:val="20"/>
                <w:lang w:eastAsia="en-US"/>
              </w:rPr>
              <w:t>МЕЖДУНАРОДНАЯ</w:t>
            </w:r>
          </w:p>
          <w:p w:rsidR="00CE784E" w:rsidRPr="008B0E93" w:rsidRDefault="00CE784E" w:rsidP="00CE784E">
            <w:pPr>
              <w:suppressAutoHyphens w:val="0"/>
              <w:jc w:val="center"/>
              <w:rPr>
                <w:sz w:val="20"/>
                <w:szCs w:val="20"/>
                <w:lang w:eastAsia="en-US"/>
              </w:rPr>
            </w:pPr>
            <w:r w:rsidRPr="008B0E93">
              <w:rPr>
                <w:sz w:val="20"/>
                <w:szCs w:val="20"/>
                <w:lang w:eastAsia="en-US"/>
              </w:rPr>
              <w:t>АКАДЕМИЯ</w:t>
            </w:r>
          </w:p>
          <w:p w:rsidR="00CE784E" w:rsidRPr="008B0E93" w:rsidRDefault="00CE784E" w:rsidP="00CE784E">
            <w:pPr>
              <w:suppressAutoHyphens w:val="0"/>
              <w:jc w:val="center"/>
              <w:rPr>
                <w:sz w:val="20"/>
                <w:szCs w:val="20"/>
                <w:lang w:eastAsia="en-US"/>
              </w:rPr>
            </w:pPr>
            <w:r w:rsidRPr="008B0E93">
              <w:rPr>
                <w:sz w:val="20"/>
                <w:szCs w:val="20"/>
                <w:lang w:eastAsia="en-US"/>
              </w:rPr>
              <w:t>СОЦИАЛЬНО-ЭКОНОМИЧЕСКИХ НАУК.</w:t>
            </w:r>
          </w:p>
          <w:p w:rsidR="00CE784E" w:rsidRPr="008B0E93" w:rsidRDefault="00CE784E" w:rsidP="00CE784E">
            <w:pPr>
              <w:suppressAutoHyphens w:val="0"/>
              <w:jc w:val="center"/>
              <w:rPr>
                <w:sz w:val="20"/>
                <w:szCs w:val="20"/>
                <w:lang w:eastAsia="en-US"/>
              </w:rPr>
            </w:pPr>
            <w:r w:rsidRPr="008B0E93">
              <w:rPr>
                <w:sz w:val="20"/>
                <w:szCs w:val="20"/>
                <w:lang w:eastAsia="en-US"/>
              </w:rPr>
              <w:t xml:space="preserve">Тбилиси: Международное издательство "Прогресс", </w:t>
            </w:r>
          </w:p>
          <w:p w:rsidR="00C90FAC" w:rsidRPr="008B0E93" w:rsidRDefault="00C90FAC" w:rsidP="005329EA">
            <w:pPr>
              <w:suppressAutoHyphens w:val="0"/>
              <w:jc w:val="center"/>
              <w:rPr>
                <w:sz w:val="20"/>
                <w:szCs w:val="20"/>
              </w:rPr>
            </w:pPr>
          </w:p>
        </w:tc>
        <w:tc>
          <w:tcPr>
            <w:tcW w:w="645" w:type="dxa"/>
          </w:tcPr>
          <w:p w:rsidR="005329EA" w:rsidRPr="008B0E93" w:rsidRDefault="00CE784E" w:rsidP="005329EA">
            <w:pPr>
              <w:suppressAutoHyphens w:val="0"/>
              <w:jc w:val="center"/>
              <w:rPr>
                <w:sz w:val="20"/>
                <w:szCs w:val="20"/>
                <w:lang w:val="en-US"/>
              </w:rPr>
            </w:pPr>
            <w:r w:rsidRPr="008B0E93">
              <w:rPr>
                <w:sz w:val="20"/>
                <w:szCs w:val="20"/>
              </w:rPr>
              <w:t>3,25 п.л</w:t>
            </w:r>
            <w:r w:rsidR="005329EA" w:rsidRPr="008B0E93">
              <w:rPr>
                <w:sz w:val="20"/>
                <w:szCs w:val="20"/>
                <w:lang w:val="en-US"/>
              </w:rPr>
              <w:t>.</w:t>
            </w:r>
          </w:p>
          <w:p w:rsidR="005329EA" w:rsidRPr="008B0E93" w:rsidRDefault="005329EA" w:rsidP="005329EA">
            <w:pPr>
              <w:suppressAutoHyphens w:val="0"/>
              <w:jc w:val="center"/>
              <w:rPr>
                <w:sz w:val="20"/>
                <w:szCs w:val="20"/>
                <w:lang w:eastAsia="en-US"/>
              </w:rPr>
            </w:pPr>
            <w:r w:rsidRPr="008B0E93">
              <w:rPr>
                <w:sz w:val="20"/>
                <w:szCs w:val="20"/>
                <w:lang w:eastAsia="en-US"/>
              </w:rPr>
              <w:t xml:space="preserve"> с. </w:t>
            </w:r>
            <w:r w:rsidRPr="008B0E93">
              <w:rPr>
                <w:sz w:val="20"/>
                <w:szCs w:val="20"/>
                <w:lang w:val="en-US" w:eastAsia="en-US"/>
              </w:rPr>
              <w:t>23</w:t>
            </w:r>
            <w:r w:rsidRPr="008B0E93">
              <w:rPr>
                <w:sz w:val="20"/>
                <w:szCs w:val="20"/>
                <w:lang w:eastAsia="en-US"/>
              </w:rPr>
              <w:t>-</w:t>
            </w:r>
            <w:r w:rsidRPr="008B0E93">
              <w:rPr>
                <w:sz w:val="20"/>
                <w:szCs w:val="20"/>
                <w:lang w:val="en-US" w:eastAsia="en-US"/>
              </w:rPr>
              <w:t>48</w:t>
            </w:r>
            <w:r w:rsidRPr="008B0E93">
              <w:rPr>
                <w:sz w:val="20"/>
                <w:szCs w:val="20"/>
                <w:lang w:eastAsia="en-US"/>
              </w:rPr>
              <w:t>.</w:t>
            </w:r>
          </w:p>
          <w:p w:rsidR="00C90FAC" w:rsidRPr="008B0E93" w:rsidRDefault="00CE784E" w:rsidP="007406AF">
            <w:pPr>
              <w:jc w:val="center"/>
              <w:rPr>
                <w:rFonts w:ascii="Sylfaen" w:hAnsi="Sylfaen"/>
                <w:lang w:val="af-ZA"/>
              </w:rPr>
            </w:pPr>
            <w:r w:rsidRPr="008B0E93">
              <w:rPr>
                <w:sz w:val="20"/>
                <w:szCs w:val="20"/>
              </w:rPr>
              <w:t>.</w:t>
            </w:r>
          </w:p>
        </w:tc>
      </w:tr>
      <w:tr w:rsidR="00C90FAC" w:rsidRPr="008B0E93" w:rsidTr="003B3C81">
        <w:tc>
          <w:tcPr>
            <w:tcW w:w="545" w:type="dxa"/>
          </w:tcPr>
          <w:p w:rsidR="00C90FAC" w:rsidRPr="008B0E93" w:rsidRDefault="00244BBF" w:rsidP="007406AF">
            <w:pPr>
              <w:jc w:val="center"/>
              <w:rPr>
                <w:rFonts w:ascii="Sylfaen" w:hAnsi="Sylfaen"/>
                <w:lang w:val="af-ZA"/>
              </w:rPr>
            </w:pPr>
            <w:r w:rsidRPr="008B0E93">
              <w:rPr>
                <w:rFonts w:ascii="Sylfaen" w:hAnsi="Sylfaen"/>
                <w:lang w:val="af-ZA"/>
              </w:rPr>
              <w:t>70</w:t>
            </w:r>
          </w:p>
        </w:tc>
        <w:tc>
          <w:tcPr>
            <w:tcW w:w="1751" w:type="dxa"/>
          </w:tcPr>
          <w:p w:rsidR="00C90FAC" w:rsidRPr="008B0E93" w:rsidRDefault="00050FD8" w:rsidP="007406AF">
            <w:pPr>
              <w:jc w:val="both"/>
              <w:rPr>
                <w:rFonts w:eastAsiaTheme="minorEastAsia"/>
                <w:sz w:val="20"/>
                <w:szCs w:val="20"/>
                <w:lang w:eastAsia="en-US"/>
              </w:rPr>
            </w:pPr>
            <w:r w:rsidRPr="008B0E93">
              <w:rPr>
                <w:rFonts w:ascii="AcadNusx" w:eastAsiaTheme="minorEastAsia" w:hAnsi="AcadNusx"/>
                <w:sz w:val="20"/>
                <w:szCs w:val="20"/>
                <w:lang w:val="en-US" w:eastAsia="en-US"/>
              </w:rPr>
              <w:t>kurataSvili a.</w:t>
            </w:r>
          </w:p>
        </w:tc>
        <w:tc>
          <w:tcPr>
            <w:tcW w:w="3119" w:type="dxa"/>
          </w:tcPr>
          <w:p w:rsidR="00CE784E" w:rsidRPr="008B0E93" w:rsidRDefault="00CE784E" w:rsidP="00CE784E">
            <w:pPr>
              <w:suppressAutoHyphens w:val="0"/>
              <w:rPr>
                <w:rFonts w:ascii="LitMtavrPS" w:hAnsi="LitMtavrPS"/>
                <w:sz w:val="20"/>
                <w:szCs w:val="20"/>
                <w:lang w:val="en-US" w:eastAsia="en-US"/>
              </w:rPr>
            </w:pPr>
            <w:r w:rsidRPr="008B0E93">
              <w:rPr>
                <w:rFonts w:ascii="LitMtavrPS" w:hAnsi="LitMtavrPS"/>
                <w:sz w:val="20"/>
                <w:szCs w:val="20"/>
                <w:lang w:val="en-US" w:eastAsia="en-US"/>
              </w:rPr>
              <w:t xml:space="preserve">saxelmwifos konstituciaSi </w:t>
            </w:r>
          </w:p>
          <w:p w:rsidR="00CE784E" w:rsidRPr="008B0E93" w:rsidRDefault="00CE784E" w:rsidP="00CE784E">
            <w:pPr>
              <w:suppressAutoHyphens w:val="0"/>
              <w:rPr>
                <w:rFonts w:ascii="LitMtavrPS" w:hAnsi="LitMtavrPS"/>
                <w:sz w:val="20"/>
                <w:szCs w:val="20"/>
                <w:lang w:val="en-US" w:eastAsia="en-US"/>
              </w:rPr>
            </w:pPr>
            <w:r w:rsidRPr="008B0E93">
              <w:rPr>
                <w:rFonts w:ascii="LitMtavrPS" w:hAnsi="LitMtavrPS"/>
                <w:sz w:val="20"/>
                <w:szCs w:val="20"/>
                <w:lang w:val="en-US" w:eastAsia="en-US"/>
              </w:rPr>
              <w:t xml:space="preserve">cvlilebebis Setanis </w:t>
            </w:r>
          </w:p>
          <w:p w:rsidR="00CE784E" w:rsidRPr="008B0E93" w:rsidRDefault="00CE784E" w:rsidP="00CE784E">
            <w:pPr>
              <w:suppressAutoHyphens w:val="0"/>
              <w:rPr>
                <w:rFonts w:ascii="LitMtavrPS" w:hAnsi="LitMtavrPS"/>
                <w:sz w:val="20"/>
                <w:szCs w:val="20"/>
                <w:lang w:val="en-US" w:eastAsia="en-US"/>
              </w:rPr>
            </w:pPr>
            <w:r w:rsidRPr="008B0E93">
              <w:rPr>
                <w:rFonts w:ascii="LitMtavrPS" w:hAnsi="LitMtavrPS"/>
                <w:sz w:val="20"/>
                <w:szCs w:val="20"/>
                <w:lang w:val="en-US" w:eastAsia="en-US"/>
              </w:rPr>
              <w:t>problema:</w:t>
            </w:r>
          </w:p>
          <w:p w:rsidR="00CE784E" w:rsidRPr="008B0E93" w:rsidRDefault="00CE784E" w:rsidP="00CE784E">
            <w:pPr>
              <w:suppressAutoHyphens w:val="0"/>
              <w:rPr>
                <w:rFonts w:ascii="LitMtavrPS" w:hAnsi="LitMtavrPS"/>
                <w:sz w:val="20"/>
                <w:szCs w:val="20"/>
                <w:lang w:val="en-US" w:eastAsia="en-US"/>
              </w:rPr>
            </w:pPr>
            <w:r w:rsidRPr="008B0E93">
              <w:rPr>
                <w:rFonts w:ascii="LitMtavrPS" w:hAnsi="LitMtavrPS"/>
                <w:sz w:val="20"/>
                <w:szCs w:val="20"/>
                <w:lang w:val="en-US" w:eastAsia="en-US"/>
              </w:rPr>
              <w:t xml:space="preserve">arCevnebis </w:t>
            </w:r>
          </w:p>
          <w:p w:rsidR="00CE784E" w:rsidRPr="008B0E93" w:rsidRDefault="00CE784E" w:rsidP="00CE784E">
            <w:pPr>
              <w:suppressAutoHyphens w:val="0"/>
              <w:rPr>
                <w:rFonts w:ascii="LitMtavrPS" w:hAnsi="LitMtavrPS"/>
                <w:sz w:val="20"/>
                <w:szCs w:val="20"/>
                <w:lang w:val="en-US" w:eastAsia="en-US"/>
              </w:rPr>
            </w:pPr>
            <w:r w:rsidRPr="008B0E93">
              <w:rPr>
                <w:rFonts w:ascii="LitMtavrPS" w:hAnsi="LitMtavrPS"/>
                <w:sz w:val="20"/>
                <w:szCs w:val="20"/>
                <w:lang w:val="en-US" w:eastAsia="en-US"/>
              </w:rPr>
              <w:t xml:space="preserve">proporciuli Tu </w:t>
            </w:r>
          </w:p>
          <w:p w:rsidR="00CE784E" w:rsidRPr="008B0E93" w:rsidRDefault="00CE784E" w:rsidP="00CE784E">
            <w:pPr>
              <w:suppressAutoHyphens w:val="0"/>
              <w:rPr>
                <w:rFonts w:ascii="LitMtavrPS" w:hAnsi="LitMtavrPS"/>
                <w:sz w:val="20"/>
                <w:szCs w:val="20"/>
                <w:lang w:val="en-US" w:eastAsia="en-US"/>
              </w:rPr>
            </w:pPr>
            <w:r w:rsidRPr="008B0E93">
              <w:rPr>
                <w:rFonts w:ascii="LitMtavrPS" w:hAnsi="LitMtavrPS"/>
                <w:sz w:val="20"/>
                <w:szCs w:val="20"/>
                <w:lang w:val="en-US" w:eastAsia="en-US"/>
              </w:rPr>
              <w:t xml:space="preserve">maJoritaruli </w:t>
            </w:r>
          </w:p>
          <w:p w:rsidR="00CE784E" w:rsidRPr="008B0E93" w:rsidRDefault="00CE784E" w:rsidP="00CE784E">
            <w:pPr>
              <w:suppressAutoHyphens w:val="0"/>
              <w:rPr>
                <w:rFonts w:ascii="LitMtavrPS" w:hAnsi="LitMtavrPS"/>
                <w:sz w:val="20"/>
                <w:szCs w:val="20"/>
                <w:lang w:val="en-US" w:eastAsia="en-US"/>
              </w:rPr>
            </w:pPr>
            <w:r w:rsidRPr="008B0E93">
              <w:rPr>
                <w:rFonts w:ascii="LitMtavrPS" w:hAnsi="LitMtavrPS"/>
                <w:sz w:val="20"/>
                <w:szCs w:val="20"/>
                <w:lang w:val="en-US" w:eastAsia="en-US"/>
              </w:rPr>
              <w:t>sistema?!</w:t>
            </w:r>
          </w:p>
          <w:p w:rsidR="00C90FAC" w:rsidRPr="008B0E93" w:rsidRDefault="00C90FAC" w:rsidP="007406AF">
            <w:pPr>
              <w:jc w:val="both"/>
              <w:rPr>
                <w:rFonts w:eastAsia="TimesNewRomanPS-BoldItalicMT"/>
                <w:bCs/>
                <w:iCs/>
                <w:sz w:val="20"/>
                <w:szCs w:val="20"/>
                <w:lang w:val="en-US"/>
              </w:rPr>
            </w:pPr>
          </w:p>
        </w:tc>
        <w:tc>
          <w:tcPr>
            <w:tcW w:w="1134" w:type="dxa"/>
          </w:tcPr>
          <w:p w:rsidR="00C90FAC" w:rsidRPr="008B0E93" w:rsidRDefault="009D4292" w:rsidP="00BB1E06">
            <w:pPr>
              <w:jc w:val="both"/>
              <w:rPr>
                <w:sz w:val="20"/>
                <w:szCs w:val="20"/>
                <w:lang w:val="en-US"/>
              </w:rPr>
            </w:pPr>
            <w:r w:rsidRPr="008B0E93">
              <w:rPr>
                <w:rFonts w:ascii="LitNusx" w:hAnsi="LitNusx"/>
                <w:sz w:val="20"/>
                <w:szCs w:val="20"/>
                <w:lang w:val="fi-FI" w:eastAsia="en-US"/>
              </w:rPr>
              <w:t>201</w:t>
            </w:r>
            <w:r w:rsidRPr="008B0E93">
              <w:rPr>
                <w:sz w:val="20"/>
                <w:szCs w:val="20"/>
                <w:lang w:val="en-US" w:eastAsia="en-US"/>
              </w:rPr>
              <w:t>7</w:t>
            </w:r>
            <w:r w:rsidRPr="008B0E93">
              <w:rPr>
                <w:rFonts w:ascii="LitNusx" w:hAnsi="LitNusx"/>
                <w:sz w:val="20"/>
                <w:szCs w:val="20"/>
                <w:lang w:val="fi-FI" w:eastAsia="en-US"/>
              </w:rPr>
              <w:t>, #</w:t>
            </w:r>
            <w:r w:rsidRPr="008B0E93">
              <w:rPr>
                <w:sz w:val="20"/>
                <w:szCs w:val="20"/>
                <w:lang w:val="en-US" w:eastAsia="en-US"/>
              </w:rPr>
              <w:t>3</w:t>
            </w:r>
            <w:r w:rsidRPr="008B0E93">
              <w:rPr>
                <w:rFonts w:ascii="LitNusx" w:hAnsi="LitNusx"/>
                <w:sz w:val="20"/>
                <w:szCs w:val="20"/>
                <w:lang w:val="fi-FI" w:eastAsia="en-US"/>
              </w:rPr>
              <w:t>-</w:t>
            </w:r>
            <w:r w:rsidRPr="008B0E93">
              <w:rPr>
                <w:sz w:val="20"/>
                <w:szCs w:val="20"/>
                <w:lang w:val="en-US" w:eastAsia="en-US"/>
              </w:rPr>
              <w:t>4</w:t>
            </w:r>
          </w:p>
        </w:tc>
        <w:tc>
          <w:tcPr>
            <w:tcW w:w="2551" w:type="dxa"/>
          </w:tcPr>
          <w:p w:rsidR="00CE784E" w:rsidRPr="008B0E93" w:rsidRDefault="00CE784E" w:rsidP="00CE784E">
            <w:pPr>
              <w:suppressAutoHyphens w:val="0"/>
              <w:jc w:val="center"/>
              <w:rPr>
                <w:rFonts w:ascii="LitNusx" w:hAnsi="LitNusx"/>
                <w:sz w:val="20"/>
                <w:szCs w:val="20"/>
                <w:lang w:val="fi-FI" w:eastAsia="en-US"/>
              </w:rPr>
            </w:pPr>
            <w:r w:rsidRPr="008B0E93">
              <w:rPr>
                <w:rFonts w:ascii="LitNusx" w:hAnsi="LitNusx"/>
                <w:sz w:val="20"/>
                <w:szCs w:val="20"/>
                <w:lang w:val="fi-FI" w:eastAsia="en-US"/>
              </w:rPr>
              <w:t xml:space="preserve">saerTaSoriso </w:t>
            </w:r>
          </w:p>
          <w:p w:rsidR="00CE784E" w:rsidRPr="008B0E93" w:rsidRDefault="00CE784E" w:rsidP="00CE784E">
            <w:pPr>
              <w:suppressAutoHyphens w:val="0"/>
              <w:jc w:val="center"/>
              <w:rPr>
                <w:rFonts w:ascii="LitNusx" w:hAnsi="LitNusx"/>
                <w:sz w:val="20"/>
                <w:szCs w:val="20"/>
                <w:lang w:val="fi-FI" w:eastAsia="en-US"/>
              </w:rPr>
            </w:pPr>
            <w:r w:rsidRPr="008B0E93">
              <w:rPr>
                <w:rFonts w:ascii="LitNusx" w:hAnsi="LitNusx"/>
                <w:sz w:val="20"/>
                <w:szCs w:val="20"/>
                <w:lang w:val="fi-FI" w:eastAsia="en-US"/>
              </w:rPr>
              <w:t xml:space="preserve">samecniero Jurnali `progresi~, </w:t>
            </w:r>
          </w:p>
          <w:p w:rsidR="00CE784E" w:rsidRPr="008B0E93" w:rsidRDefault="00CE784E" w:rsidP="00CE784E">
            <w:pPr>
              <w:suppressAutoHyphens w:val="0"/>
              <w:jc w:val="center"/>
              <w:rPr>
                <w:rFonts w:ascii="LitNusx" w:hAnsi="LitNusx"/>
                <w:sz w:val="20"/>
                <w:szCs w:val="20"/>
                <w:lang w:val="en-US" w:eastAsia="en-US"/>
              </w:rPr>
            </w:pPr>
            <w:r w:rsidRPr="008B0E93">
              <w:rPr>
                <w:rFonts w:ascii="LitNusx" w:hAnsi="LitNusx"/>
                <w:sz w:val="20"/>
                <w:szCs w:val="20"/>
                <w:lang w:val="en-US" w:eastAsia="en-US"/>
              </w:rPr>
              <w:t xml:space="preserve">socialur-ekonomikur mecnierebaTa </w:t>
            </w:r>
          </w:p>
          <w:p w:rsidR="00CE784E" w:rsidRPr="008B0E93" w:rsidRDefault="00CE784E" w:rsidP="00CE784E">
            <w:pPr>
              <w:suppressAutoHyphens w:val="0"/>
              <w:jc w:val="center"/>
              <w:rPr>
                <w:rFonts w:ascii="LitNusx" w:hAnsi="LitNusx"/>
                <w:sz w:val="20"/>
                <w:szCs w:val="20"/>
                <w:lang w:val="fi-FI" w:eastAsia="en-US"/>
              </w:rPr>
            </w:pPr>
            <w:r w:rsidRPr="008B0E93">
              <w:rPr>
                <w:rFonts w:ascii="LitNusx" w:hAnsi="LitNusx"/>
                <w:sz w:val="20"/>
                <w:szCs w:val="20"/>
                <w:lang w:val="en-US" w:eastAsia="en-US"/>
              </w:rPr>
              <w:t>saerTaSoriso akademia.</w:t>
            </w:r>
          </w:p>
          <w:p w:rsidR="00CE784E" w:rsidRPr="008B0E93" w:rsidRDefault="00CE784E" w:rsidP="00CE784E">
            <w:pPr>
              <w:suppressAutoHyphens w:val="0"/>
              <w:jc w:val="center"/>
              <w:rPr>
                <w:rFonts w:ascii="LitNusx" w:hAnsi="LitNusx"/>
                <w:sz w:val="20"/>
                <w:szCs w:val="20"/>
                <w:lang w:val="fi-FI" w:eastAsia="en-US"/>
              </w:rPr>
            </w:pPr>
            <w:r w:rsidRPr="008B0E93">
              <w:rPr>
                <w:rFonts w:ascii="LitNusx" w:hAnsi="LitNusx"/>
                <w:sz w:val="20"/>
                <w:szCs w:val="20"/>
                <w:lang w:val="fi-FI" w:eastAsia="en-US"/>
              </w:rPr>
              <w:t>Tbilisi, saerTaSoriso gam</w:t>
            </w:r>
            <w:r w:rsidR="005329EA" w:rsidRPr="008B0E93">
              <w:rPr>
                <w:rFonts w:ascii="LitNusx" w:hAnsi="LitNusx"/>
                <w:sz w:val="20"/>
                <w:szCs w:val="20"/>
                <w:lang w:val="fi-FI" w:eastAsia="en-US"/>
              </w:rPr>
              <w:t>omcemloba `progresi~, gv. 77-80</w:t>
            </w:r>
            <w:r w:rsidRPr="008B0E93">
              <w:rPr>
                <w:rFonts w:ascii="LitNusx" w:hAnsi="LitNusx"/>
                <w:sz w:val="20"/>
                <w:szCs w:val="20"/>
                <w:lang w:val="fi-FI" w:eastAsia="en-US"/>
              </w:rPr>
              <w:t xml:space="preserve"> </w:t>
            </w:r>
          </w:p>
          <w:p w:rsidR="00C90FAC" w:rsidRPr="008B0E93" w:rsidRDefault="00C90FAC" w:rsidP="00CE784E">
            <w:pPr>
              <w:jc w:val="both"/>
              <w:rPr>
                <w:sz w:val="20"/>
                <w:szCs w:val="20"/>
                <w:lang w:val="en-US"/>
              </w:rPr>
            </w:pPr>
          </w:p>
        </w:tc>
        <w:tc>
          <w:tcPr>
            <w:tcW w:w="645" w:type="dxa"/>
          </w:tcPr>
          <w:p w:rsidR="00C90FAC" w:rsidRPr="008B0E93" w:rsidRDefault="00CE784E" w:rsidP="007406AF">
            <w:pPr>
              <w:jc w:val="center"/>
              <w:rPr>
                <w:rFonts w:ascii="AcadNusx" w:hAnsi="AcadNusx"/>
                <w:sz w:val="20"/>
                <w:szCs w:val="20"/>
                <w:lang w:val="en-US"/>
              </w:rPr>
            </w:pPr>
            <w:r w:rsidRPr="008B0E93">
              <w:rPr>
                <w:sz w:val="20"/>
                <w:szCs w:val="20"/>
                <w:lang w:val="en-GB"/>
              </w:rPr>
              <w:t>0</w:t>
            </w:r>
            <w:r w:rsidRPr="008B0E93">
              <w:rPr>
                <w:sz w:val="20"/>
                <w:szCs w:val="20"/>
                <w:lang w:val="fi-FI"/>
              </w:rPr>
              <w:t xml:space="preserve">,5  </w:t>
            </w:r>
            <w:r w:rsidRPr="008B0E93">
              <w:rPr>
                <w:rFonts w:ascii="AcadNusx" w:hAnsi="AcadNusx"/>
                <w:sz w:val="20"/>
                <w:szCs w:val="20"/>
                <w:lang w:val="en-US"/>
              </w:rPr>
              <w:t>n.T.</w:t>
            </w:r>
          </w:p>
        </w:tc>
      </w:tr>
      <w:tr w:rsidR="00C90FAC" w:rsidRPr="008B0E93" w:rsidTr="003B3C81">
        <w:tc>
          <w:tcPr>
            <w:tcW w:w="545" w:type="dxa"/>
          </w:tcPr>
          <w:p w:rsidR="00C90FAC" w:rsidRPr="008B0E93" w:rsidRDefault="00244BBF" w:rsidP="007406AF">
            <w:pPr>
              <w:jc w:val="center"/>
              <w:rPr>
                <w:rFonts w:ascii="Sylfaen" w:hAnsi="Sylfaen"/>
                <w:lang w:val="af-ZA"/>
              </w:rPr>
            </w:pPr>
            <w:r w:rsidRPr="008B0E93">
              <w:rPr>
                <w:rFonts w:ascii="Sylfaen" w:hAnsi="Sylfaen"/>
                <w:lang w:val="af-ZA"/>
              </w:rPr>
              <w:t>71</w:t>
            </w:r>
          </w:p>
        </w:tc>
        <w:tc>
          <w:tcPr>
            <w:tcW w:w="1751" w:type="dxa"/>
          </w:tcPr>
          <w:p w:rsidR="00C90FAC" w:rsidRPr="008B0E93" w:rsidRDefault="00050FD8" w:rsidP="007406AF">
            <w:pPr>
              <w:jc w:val="both"/>
              <w:rPr>
                <w:rFonts w:eastAsiaTheme="minorEastAsia"/>
                <w:sz w:val="20"/>
                <w:szCs w:val="20"/>
                <w:lang w:val="en-US" w:eastAsia="en-US"/>
              </w:rPr>
            </w:pPr>
            <w:r w:rsidRPr="008B0E93">
              <w:rPr>
                <w:rFonts w:ascii="AcadNusx" w:eastAsiaTheme="minorEastAsia" w:hAnsi="AcadNusx"/>
                <w:sz w:val="20"/>
                <w:szCs w:val="20"/>
                <w:lang w:val="en-US" w:eastAsia="en-US"/>
              </w:rPr>
              <w:t>kurataSvili a.</w:t>
            </w:r>
          </w:p>
        </w:tc>
        <w:tc>
          <w:tcPr>
            <w:tcW w:w="3119" w:type="dxa"/>
          </w:tcPr>
          <w:p w:rsidR="009D4292" w:rsidRPr="008B0E93" w:rsidRDefault="009D4292" w:rsidP="009D4292">
            <w:pPr>
              <w:suppressAutoHyphens w:val="0"/>
              <w:rPr>
                <w:rFonts w:ascii="LitMtavrPS" w:hAnsi="LitMtavrPS"/>
                <w:sz w:val="20"/>
                <w:szCs w:val="20"/>
                <w:lang w:val="en-US" w:eastAsia="en-US"/>
              </w:rPr>
            </w:pPr>
            <w:r w:rsidRPr="008B0E93">
              <w:rPr>
                <w:rFonts w:ascii="LitMtavrPS" w:hAnsi="LitMtavrPS"/>
                <w:sz w:val="20"/>
                <w:szCs w:val="20"/>
                <w:lang w:val="en-US" w:eastAsia="en-US"/>
              </w:rPr>
              <w:t xml:space="preserve">konstituciaSi </w:t>
            </w:r>
          </w:p>
          <w:p w:rsidR="009D4292" w:rsidRPr="008B0E93" w:rsidRDefault="009D4292" w:rsidP="009D4292">
            <w:pPr>
              <w:suppressAutoHyphens w:val="0"/>
              <w:ind w:left="34" w:hanging="34"/>
              <w:rPr>
                <w:rFonts w:ascii="LitMtavrPS" w:hAnsi="LitMtavrPS"/>
                <w:sz w:val="20"/>
                <w:szCs w:val="20"/>
                <w:lang w:val="en-US" w:eastAsia="en-US"/>
              </w:rPr>
            </w:pPr>
            <w:r w:rsidRPr="008B0E93">
              <w:rPr>
                <w:rFonts w:ascii="LitMtavrPS" w:hAnsi="LitMtavrPS"/>
                <w:sz w:val="20"/>
                <w:szCs w:val="20"/>
                <w:lang w:val="en-US" w:eastAsia="en-US"/>
              </w:rPr>
              <w:t>cvlilebebis Setanis problema:</w:t>
            </w:r>
          </w:p>
          <w:p w:rsidR="009D4292" w:rsidRPr="008B0E93" w:rsidRDefault="009D4292" w:rsidP="009D4292">
            <w:pPr>
              <w:suppressAutoHyphens w:val="0"/>
              <w:ind w:left="34" w:hanging="34"/>
              <w:rPr>
                <w:rFonts w:ascii="LitMtavrPS" w:hAnsi="LitMtavrPS"/>
                <w:sz w:val="20"/>
                <w:szCs w:val="20"/>
                <w:lang w:val="en-US" w:eastAsia="en-US"/>
              </w:rPr>
            </w:pPr>
            <w:r w:rsidRPr="008B0E93">
              <w:rPr>
                <w:rFonts w:ascii="LitMtavrPS" w:hAnsi="LitMtavrPS"/>
                <w:sz w:val="20"/>
                <w:szCs w:val="20"/>
                <w:lang w:val="en-US" w:eastAsia="en-US"/>
              </w:rPr>
              <w:t>rogori unda iyos</w:t>
            </w:r>
            <w:r w:rsidRPr="008B0E93">
              <w:rPr>
                <w:sz w:val="20"/>
                <w:szCs w:val="20"/>
                <w:lang w:val="en-US" w:eastAsia="en-US"/>
              </w:rPr>
              <w:t xml:space="preserve"> </w:t>
            </w:r>
            <w:r w:rsidRPr="008B0E93">
              <w:rPr>
                <w:rFonts w:ascii="LitMtavrPS" w:hAnsi="LitMtavrPS"/>
                <w:sz w:val="20"/>
                <w:szCs w:val="20"/>
                <w:lang w:val="en-US" w:eastAsia="en-US"/>
              </w:rPr>
              <w:t xml:space="preserve">saxelmwifos prezidentis </w:t>
            </w:r>
          </w:p>
          <w:p w:rsidR="009D4292" w:rsidRPr="008B0E93" w:rsidRDefault="009D4292" w:rsidP="009D4292">
            <w:pPr>
              <w:suppressAutoHyphens w:val="0"/>
              <w:ind w:left="34" w:hanging="34"/>
              <w:rPr>
                <w:sz w:val="20"/>
                <w:szCs w:val="20"/>
                <w:lang w:val="en-US" w:eastAsia="en-US"/>
              </w:rPr>
            </w:pPr>
            <w:r w:rsidRPr="008B0E93">
              <w:rPr>
                <w:rFonts w:ascii="LitMtavrPS" w:hAnsi="LitMtavrPS"/>
                <w:sz w:val="20"/>
                <w:szCs w:val="20"/>
                <w:lang w:val="en-US" w:eastAsia="en-US"/>
              </w:rPr>
              <w:t xml:space="preserve">uflebamosileba </w:t>
            </w:r>
          </w:p>
          <w:p w:rsidR="009D4292" w:rsidRPr="008B0E93" w:rsidRDefault="009D4292" w:rsidP="009D4292">
            <w:pPr>
              <w:suppressAutoHyphens w:val="0"/>
              <w:ind w:left="34" w:hanging="34"/>
              <w:rPr>
                <w:rFonts w:ascii="LitNusx" w:hAnsi="LitNusx"/>
                <w:sz w:val="20"/>
                <w:szCs w:val="20"/>
                <w:lang w:val="en-US" w:eastAsia="en-US"/>
              </w:rPr>
            </w:pPr>
            <w:r w:rsidRPr="008B0E93">
              <w:rPr>
                <w:rFonts w:ascii="LitMtavrPS" w:hAnsi="LitMtavrPS"/>
                <w:sz w:val="20"/>
                <w:szCs w:val="20"/>
                <w:lang w:val="en-US" w:eastAsia="en-US"/>
              </w:rPr>
              <w:t>da vin unda irCevdes</w:t>
            </w:r>
            <w:r w:rsidRPr="008B0E93">
              <w:rPr>
                <w:rFonts w:ascii="LitNusx" w:hAnsi="LitNusx"/>
                <w:sz w:val="20"/>
                <w:szCs w:val="20"/>
                <w:lang w:val="en-US" w:eastAsia="en-US"/>
              </w:rPr>
              <w:t xml:space="preserve"> </w:t>
            </w:r>
          </w:p>
          <w:p w:rsidR="009D4292" w:rsidRPr="008B0E93" w:rsidRDefault="009D4292" w:rsidP="009D4292">
            <w:pPr>
              <w:suppressAutoHyphens w:val="0"/>
              <w:outlineLvl w:val="0"/>
              <w:rPr>
                <w:sz w:val="20"/>
                <w:szCs w:val="20"/>
                <w:lang w:val="en-US" w:eastAsia="en-US"/>
              </w:rPr>
            </w:pPr>
            <w:r w:rsidRPr="008B0E93">
              <w:rPr>
                <w:rFonts w:ascii="LitMtavrPS" w:hAnsi="LitMtavrPS"/>
                <w:sz w:val="20"/>
                <w:szCs w:val="20"/>
                <w:lang w:val="en-US" w:eastAsia="en-US"/>
              </w:rPr>
              <w:t>prezidents?!</w:t>
            </w:r>
          </w:p>
          <w:p w:rsidR="00C90FAC" w:rsidRPr="008B0E93" w:rsidRDefault="00C90FAC" w:rsidP="007406AF">
            <w:pPr>
              <w:jc w:val="both"/>
              <w:rPr>
                <w:rFonts w:eastAsia="TimesNewRomanPS-BoldItalicMT"/>
                <w:bCs/>
                <w:iCs/>
                <w:sz w:val="20"/>
                <w:szCs w:val="20"/>
                <w:lang w:val="en-US"/>
              </w:rPr>
            </w:pPr>
          </w:p>
        </w:tc>
        <w:tc>
          <w:tcPr>
            <w:tcW w:w="1134" w:type="dxa"/>
          </w:tcPr>
          <w:p w:rsidR="00C90FAC" w:rsidRPr="008B0E93" w:rsidRDefault="009D4292" w:rsidP="00BB1E06">
            <w:pPr>
              <w:jc w:val="both"/>
              <w:rPr>
                <w:sz w:val="20"/>
                <w:szCs w:val="20"/>
                <w:lang w:val="en-US"/>
              </w:rPr>
            </w:pPr>
            <w:r w:rsidRPr="008B0E93">
              <w:rPr>
                <w:rFonts w:ascii="LitNusx" w:hAnsi="LitNusx"/>
                <w:sz w:val="20"/>
                <w:szCs w:val="20"/>
                <w:lang w:val="fi-FI" w:eastAsia="en-US"/>
              </w:rPr>
              <w:t>201</w:t>
            </w:r>
            <w:r w:rsidRPr="008B0E93">
              <w:rPr>
                <w:sz w:val="20"/>
                <w:szCs w:val="20"/>
                <w:lang w:val="en-US" w:eastAsia="en-US"/>
              </w:rPr>
              <w:t>7</w:t>
            </w:r>
            <w:r w:rsidRPr="008B0E93">
              <w:rPr>
                <w:rFonts w:ascii="LitNusx" w:hAnsi="LitNusx"/>
                <w:sz w:val="20"/>
                <w:szCs w:val="20"/>
                <w:lang w:val="fi-FI" w:eastAsia="en-US"/>
              </w:rPr>
              <w:t>, #</w:t>
            </w:r>
            <w:r w:rsidRPr="008B0E93">
              <w:rPr>
                <w:sz w:val="20"/>
                <w:szCs w:val="20"/>
                <w:lang w:val="en-US" w:eastAsia="en-US"/>
              </w:rPr>
              <w:t>3</w:t>
            </w:r>
            <w:r w:rsidRPr="008B0E93">
              <w:rPr>
                <w:rFonts w:ascii="LitNusx" w:hAnsi="LitNusx"/>
                <w:sz w:val="20"/>
                <w:szCs w:val="20"/>
                <w:lang w:val="fi-FI" w:eastAsia="en-US"/>
              </w:rPr>
              <w:t>-</w:t>
            </w:r>
            <w:r w:rsidRPr="008B0E93">
              <w:rPr>
                <w:sz w:val="20"/>
                <w:szCs w:val="20"/>
                <w:lang w:val="en-US" w:eastAsia="en-US"/>
              </w:rPr>
              <w:t>4</w:t>
            </w:r>
          </w:p>
        </w:tc>
        <w:tc>
          <w:tcPr>
            <w:tcW w:w="2551" w:type="dxa"/>
          </w:tcPr>
          <w:p w:rsidR="009D4292" w:rsidRPr="008B0E93" w:rsidRDefault="009D4292" w:rsidP="009D4292">
            <w:pPr>
              <w:suppressAutoHyphens w:val="0"/>
              <w:jc w:val="center"/>
              <w:rPr>
                <w:rFonts w:ascii="LitNusx" w:hAnsi="LitNusx"/>
                <w:sz w:val="20"/>
                <w:szCs w:val="20"/>
                <w:lang w:val="fi-FI" w:eastAsia="en-US"/>
              </w:rPr>
            </w:pPr>
            <w:r w:rsidRPr="008B0E93">
              <w:rPr>
                <w:rFonts w:ascii="LitNusx" w:hAnsi="LitNusx"/>
                <w:sz w:val="20"/>
                <w:szCs w:val="20"/>
                <w:lang w:val="fi-FI" w:eastAsia="en-US"/>
              </w:rPr>
              <w:t xml:space="preserve">saerTaSoriso </w:t>
            </w:r>
          </w:p>
          <w:p w:rsidR="009D4292" w:rsidRPr="008B0E93" w:rsidRDefault="009D4292" w:rsidP="009D4292">
            <w:pPr>
              <w:suppressAutoHyphens w:val="0"/>
              <w:jc w:val="center"/>
              <w:rPr>
                <w:rFonts w:ascii="LitNusx" w:hAnsi="LitNusx"/>
                <w:sz w:val="20"/>
                <w:szCs w:val="20"/>
                <w:lang w:val="fi-FI" w:eastAsia="en-US"/>
              </w:rPr>
            </w:pPr>
            <w:r w:rsidRPr="008B0E93">
              <w:rPr>
                <w:rFonts w:ascii="LitNusx" w:hAnsi="LitNusx"/>
                <w:sz w:val="20"/>
                <w:szCs w:val="20"/>
                <w:lang w:val="fi-FI" w:eastAsia="en-US"/>
              </w:rPr>
              <w:t xml:space="preserve">samecniero Jurnali `progresi~, </w:t>
            </w:r>
          </w:p>
          <w:p w:rsidR="009D4292" w:rsidRPr="008B0E93" w:rsidRDefault="009D4292" w:rsidP="009D4292">
            <w:pPr>
              <w:suppressAutoHyphens w:val="0"/>
              <w:jc w:val="center"/>
              <w:rPr>
                <w:rFonts w:ascii="LitNusx" w:hAnsi="LitNusx"/>
                <w:sz w:val="20"/>
                <w:szCs w:val="20"/>
                <w:lang w:val="en-US" w:eastAsia="en-US"/>
              </w:rPr>
            </w:pPr>
            <w:r w:rsidRPr="008B0E93">
              <w:rPr>
                <w:rFonts w:ascii="LitNusx" w:hAnsi="LitNusx"/>
                <w:sz w:val="20"/>
                <w:szCs w:val="20"/>
                <w:lang w:val="en-US" w:eastAsia="en-US"/>
              </w:rPr>
              <w:t xml:space="preserve">socialur-ekonomikur mecnierebaTa </w:t>
            </w:r>
          </w:p>
          <w:p w:rsidR="009D4292" w:rsidRPr="008B0E93" w:rsidRDefault="009D4292" w:rsidP="009D4292">
            <w:pPr>
              <w:suppressAutoHyphens w:val="0"/>
              <w:jc w:val="center"/>
              <w:rPr>
                <w:rFonts w:ascii="LitNusx" w:hAnsi="LitNusx"/>
                <w:sz w:val="20"/>
                <w:szCs w:val="20"/>
                <w:lang w:val="fi-FI" w:eastAsia="en-US"/>
              </w:rPr>
            </w:pPr>
            <w:r w:rsidRPr="008B0E93">
              <w:rPr>
                <w:rFonts w:ascii="LitNusx" w:hAnsi="LitNusx"/>
                <w:sz w:val="20"/>
                <w:szCs w:val="20"/>
                <w:lang w:val="en-US" w:eastAsia="en-US"/>
              </w:rPr>
              <w:t>saerTaSoriso akademia.</w:t>
            </w:r>
          </w:p>
          <w:p w:rsidR="009D4292" w:rsidRPr="008B0E93" w:rsidRDefault="009D4292" w:rsidP="009D4292">
            <w:pPr>
              <w:suppressAutoHyphens w:val="0"/>
              <w:jc w:val="center"/>
              <w:rPr>
                <w:rFonts w:ascii="LitNusx" w:hAnsi="LitNusx"/>
                <w:sz w:val="20"/>
                <w:szCs w:val="20"/>
                <w:lang w:val="fi-FI" w:eastAsia="en-US"/>
              </w:rPr>
            </w:pPr>
            <w:r w:rsidRPr="008B0E93">
              <w:rPr>
                <w:rFonts w:ascii="LitNusx" w:hAnsi="LitNusx"/>
                <w:sz w:val="20"/>
                <w:szCs w:val="20"/>
                <w:lang w:val="fi-FI" w:eastAsia="en-US"/>
              </w:rPr>
              <w:t xml:space="preserve">Tbilisi, saerTaSoriso gamomcemloba `progresi~, gv. </w:t>
            </w:r>
            <w:r w:rsidRPr="008B0E93">
              <w:rPr>
                <w:sz w:val="20"/>
                <w:szCs w:val="20"/>
                <w:lang w:val="en-US" w:eastAsia="en-US"/>
              </w:rPr>
              <w:t>81</w:t>
            </w:r>
            <w:r w:rsidRPr="008B0E93">
              <w:rPr>
                <w:rFonts w:ascii="LitNusx" w:hAnsi="LitNusx"/>
                <w:sz w:val="20"/>
                <w:szCs w:val="20"/>
                <w:lang w:val="fi-FI" w:eastAsia="en-US"/>
              </w:rPr>
              <w:t>-8</w:t>
            </w:r>
            <w:r w:rsidRPr="008B0E93">
              <w:rPr>
                <w:sz w:val="20"/>
                <w:szCs w:val="20"/>
                <w:lang w:val="en-US" w:eastAsia="en-US"/>
              </w:rPr>
              <w:t>7</w:t>
            </w:r>
            <w:r w:rsidRPr="008B0E93">
              <w:rPr>
                <w:rFonts w:ascii="LitNusx" w:hAnsi="LitNusx"/>
                <w:sz w:val="20"/>
                <w:szCs w:val="20"/>
                <w:lang w:val="fi-FI" w:eastAsia="en-US"/>
              </w:rPr>
              <w:t xml:space="preserve">. </w:t>
            </w:r>
          </w:p>
          <w:p w:rsidR="00C90FAC" w:rsidRPr="008B0E93" w:rsidRDefault="00C90FAC" w:rsidP="009D4292">
            <w:pPr>
              <w:jc w:val="both"/>
              <w:rPr>
                <w:sz w:val="20"/>
                <w:szCs w:val="20"/>
                <w:lang w:val="en-US"/>
              </w:rPr>
            </w:pPr>
          </w:p>
        </w:tc>
        <w:tc>
          <w:tcPr>
            <w:tcW w:w="645" w:type="dxa"/>
          </w:tcPr>
          <w:p w:rsidR="00C90FAC" w:rsidRPr="008B0E93" w:rsidRDefault="009D4292" w:rsidP="007406AF">
            <w:pPr>
              <w:jc w:val="center"/>
              <w:rPr>
                <w:rFonts w:ascii="AcadNusx" w:hAnsi="AcadNusx"/>
                <w:lang w:val="af-ZA"/>
              </w:rPr>
            </w:pPr>
            <w:r w:rsidRPr="008B0E93">
              <w:rPr>
                <w:sz w:val="20"/>
                <w:szCs w:val="20"/>
                <w:lang w:val="en-GB"/>
              </w:rPr>
              <w:t>0</w:t>
            </w:r>
            <w:r w:rsidRPr="008B0E93">
              <w:rPr>
                <w:sz w:val="20"/>
                <w:szCs w:val="20"/>
                <w:lang w:val="fi-FI"/>
              </w:rPr>
              <w:t>,</w:t>
            </w:r>
            <w:r w:rsidRPr="008B0E93">
              <w:rPr>
                <w:sz w:val="20"/>
                <w:szCs w:val="20"/>
              </w:rPr>
              <w:t>9</w:t>
            </w:r>
            <w:r w:rsidRPr="008B0E93">
              <w:rPr>
                <w:sz w:val="20"/>
                <w:szCs w:val="20"/>
                <w:lang w:val="fi-FI"/>
              </w:rPr>
              <w:t xml:space="preserve">  </w:t>
            </w:r>
            <w:r w:rsidRPr="008B0E93">
              <w:rPr>
                <w:rFonts w:ascii="AcadNusx" w:hAnsi="AcadNusx"/>
                <w:sz w:val="20"/>
                <w:szCs w:val="20"/>
                <w:lang w:val="fi-FI"/>
              </w:rPr>
              <w:t>n.T.</w:t>
            </w:r>
          </w:p>
        </w:tc>
      </w:tr>
      <w:tr w:rsidR="00C90FAC" w:rsidRPr="008B0E93" w:rsidTr="003B3C81">
        <w:tc>
          <w:tcPr>
            <w:tcW w:w="545" w:type="dxa"/>
          </w:tcPr>
          <w:p w:rsidR="00C90FAC" w:rsidRPr="008B0E93" w:rsidRDefault="00244BBF" w:rsidP="007406AF">
            <w:pPr>
              <w:jc w:val="center"/>
              <w:rPr>
                <w:rFonts w:ascii="Sylfaen" w:hAnsi="Sylfaen"/>
                <w:lang w:val="af-ZA"/>
              </w:rPr>
            </w:pPr>
            <w:r w:rsidRPr="008B0E93">
              <w:rPr>
                <w:rFonts w:ascii="Sylfaen" w:hAnsi="Sylfaen"/>
                <w:lang w:val="af-ZA"/>
              </w:rPr>
              <w:t>72</w:t>
            </w:r>
          </w:p>
        </w:tc>
        <w:tc>
          <w:tcPr>
            <w:tcW w:w="1751" w:type="dxa"/>
          </w:tcPr>
          <w:p w:rsidR="00C90FAC" w:rsidRPr="008B0E93" w:rsidRDefault="00050FD8" w:rsidP="007406AF">
            <w:pPr>
              <w:jc w:val="both"/>
              <w:rPr>
                <w:rFonts w:eastAsiaTheme="minorEastAsia"/>
                <w:sz w:val="20"/>
                <w:szCs w:val="20"/>
                <w:lang w:val="en-US" w:eastAsia="en-US"/>
              </w:rPr>
            </w:pPr>
            <w:r w:rsidRPr="008B0E93">
              <w:rPr>
                <w:rFonts w:ascii="AcadNusx" w:eastAsiaTheme="minorEastAsia" w:hAnsi="AcadNusx"/>
                <w:sz w:val="20"/>
                <w:szCs w:val="20"/>
                <w:lang w:val="en-US" w:eastAsia="en-US"/>
              </w:rPr>
              <w:t>kurataSvili a.</w:t>
            </w:r>
          </w:p>
        </w:tc>
        <w:tc>
          <w:tcPr>
            <w:tcW w:w="3119" w:type="dxa"/>
          </w:tcPr>
          <w:p w:rsidR="009D4292" w:rsidRPr="008B0E93" w:rsidRDefault="009D4292" w:rsidP="009D4292">
            <w:pPr>
              <w:suppressAutoHyphens w:val="0"/>
              <w:rPr>
                <w:rFonts w:ascii="LitMtavrPS" w:hAnsi="LitMtavrPS"/>
                <w:sz w:val="20"/>
                <w:szCs w:val="20"/>
                <w:lang w:val="en-US" w:eastAsia="en-US"/>
              </w:rPr>
            </w:pPr>
            <w:r w:rsidRPr="008B0E93">
              <w:rPr>
                <w:rFonts w:ascii="LitMtavrPS" w:hAnsi="LitMtavrPS"/>
                <w:sz w:val="20"/>
                <w:szCs w:val="20"/>
                <w:lang w:val="en-US" w:eastAsia="en-US"/>
              </w:rPr>
              <w:t>saxelmwifos konstituciiT</w:t>
            </w:r>
          </w:p>
          <w:p w:rsidR="009D4292" w:rsidRPr="008B0E93" w:rsidRDefault="009D4292" w:rsidP="009D4292">
            <w:pPr>
              <w:suppressAutoHyphens w:val="0"/>
              <w:rPr>
                <w:rFonts w:ascii="LitMtavrPS" w:hAnsi="LitMtavrPS"/>
                <w:sz w:val="20"/>
                <w:szCs w:val="20"/>
                <w:lang w:val="en-US" w:eastAsia="en-US"/>
              </w:rPr>
            </w:pPr>
            <w:r w:rsidRPr="008B0E93">
              <w:rPr>
                <w:rFonts w:ascii="LitMtavrPS" w:hAnsi="LitMtavrPS"/>
                <w:sz w:val="20"/>
                <w:szCs w:val="20"/>
                <w:lang w:val="en-US" w:eastAsia="en-US"/>
              </w:rPr>
              <w:t xml:space="preserve">“dakanonebuli” mosamarTlis </w:t>
            </w:r>
          </w:p>
          <w:p w:rsidR="009D4292" w:rsidRPr="008B0E93" w:rsidRDefault="009D4292" w:rsidP="009D4292">
            <w:pPr>
              <w:suppressAutoHyphens w:val="0"/>
              <w:rPr>
                <w:rFonts w:ascii="LitMtavrPS" w:hAnsi="LitMtavrPS"/>
                <w:sz w:val="20"/>
                <w:szCs w:val="20"/>
                <w:lang w:val="en-US" w:eastAsia="en-US"/>
              </w:rPr>
            </w:pPr>
            <w:r w:rsidRPr="008B0E93">
              <w:rPr>
                <w:rFonts w:ascii="LitMtavrPS" w:hAnsi="LitMtavrPS"/>
                <w:sz w:val="20"/>
                <w:szCs w:val="20"/>
                <w:lang w:val="en-US" w:eastAsia="en-US"/>
              </w:rPr>
              <w:t xml:space="preserve">sisxlis samarTlis pasuxisgebaSi </w:t>
            </w:r>
          </w:p>
          <w:p w:rsidR="009D4292" w:rsidRPr="008B0E93" w:rsidRDefault="009D4292" w:rsidP="009D4292">
            <w:pPr>
              <w:suppressAutoHyphens w:val="0"/>
              <w:rPr>
                <w:rFonts w:ascii="LitMtavrPS" w:hAnsi="LitMtavrPS"/>
                <w:sz w:val="20"/>
                <w:szCs w:val="20"/>
                <w:lang w:val="en-US" w:eastAsia="en-US"/>
              </w:rPr>
            </w:pPr>
            <w:r w:rsidRPr="008B0E93">
              <w:rPr>
                <w:rFonts w:ascii="LitMtavrPS" w:hAnsi="LitMtavrPS"/>
                <w:sz w:val="20"/>
                <w:szCs w:val="20"/>
                <w:lang w:val="en-US" w:eastAsia="en-US"/>
              </w:rPr>
              <w:t xml:space="preserve">micemis dauSvebloba _ </w:t>
            </w:r>
          </w:p>
          <w:p w:rsidR="009D4292" w:rsidRPr="008B0E93" w:rsidRDefault="009D4292" w:rsidP="009D4292">
            <w:pPr>
              <w:suppressAutoHyphens w:val="0"/>
              <w:rPr>
                <w:rFonts w:ascii="LitMtavrPS" w:hAnsi="LitMtavrPS"/>
                <w:sz w:val="20"/>
                <w:szCs w:val="20"/>
                <w:lang w:val="en-US" w:eastAsia="en-US"/>
              </w:rPr>
            </w:pPr>
            <w:r w:rsidRPr="008B0E93">
              <w:rPr>
                <w:rFonts w:ascii="LitMtavrPS" w:hAnsi="LitMtavrPS"/>
                <w:sz w:val="20"/>
                <w:szCs w:val="20"/>
                <w:lang w:val="en-US" w:eastAsia="en-US"/>
              </w:rPr>
              <w:t xml:space="preserve">usamarTlobis “zeimia” </w:t>
            </w:r>
          </w:p>
          <w:p w:rsidR="009D4292" w:rsidRPr="008B0E93" w:rsidRDefault="009D4292" w:rsidP="009D4292">
            <w:pPr>
              <w:suppressAutoHyphens w:val="0"/>
              <w:rPr>
                <w:rFonts w:ascii="LitMtavrPS" w:hAnsi="LitMtavrPS"/>
                <w:sz w:val="20"/>
                <w:szCs w:val="20"/>
                <w:lang w:val="en-US" w:eastAsia="en-US"/>
              </w:rPr>
            </w:pPr>
            <w:r w:rsidRPr="008B0E93">
              <w:rPr>
                <w:rFonts w:ascii="LitMtavrPS" w:hAnsi="LitMtavrPS"/>
                <w:sz w:val="20"/>
                <w:szCs w:val="20"/>
                <w:lang w:val="en-US" w:eastAsia="en-US"/>
              </w:rPr>
              <w:t xml:space="preserve">da mosamarTleTa </w:t>
            </w:r>
          </w:p>
          <w:p w:rsidR="009D4292" w:rsidRPr="008B0E93" w:rsidRDefault="009D4292" w:rsidP="009D4292">
            <w:pPr>
              <w:suppressAutoHyphens w:val="0"/>
              <w:rPr>
                <w:rFonts w:ascii="LitMtavrPS" w:hAnsi="LitMtavrPS"/>
                <w:sz w:val="20"/>
                <w:szCs w:val="20"/>
                <w:lang w:val="en-US" w:eastAsia="en-US"/>
              </w:rPr>
            </w:pPr>
            <w:r w:rsidRPr="008B0E93">
              <w:rPr>
                <w:rFonts w:ascii="LitMtavrPS" w:hAnsi="LitMtavrPS"/>
                <w:sz w:val="20"/>
                <w:szCs w:val="20"/>
                <w:lang w:val="en-US" w:eastAsia="en-US"/>
              </w:rPr>
              <w:t>kriminaluri qmedebebis</w:t>
            </w:r>
          </w:p>
          <w:p w:rsidR="009D4292" w:rsidRPr="008B0E93" w:rsidRDefault="009D4292" w:rsidP="009D4292">
            <w:pPr>
              <w:suppressAutoHyphens w:val="0"/>
              <w:rPr>
                <w:rFonts w:ascii="LitMtavrPS" w:hAnsi="LitMtavrPS"/>
                <w:sz w:val="20"/>
                <w:szCs w:val="20"/>
                <w:lang w:val="en-US" w:eastAsia="en-US"/>
              </w:rPr>
            </w:pPr>
            <w:r w:rsidRPr="008B0E93">
              <w:rPr>
                <w:rFonts w:ascii="LitMtavrPS" w:hAnsi="LitMtavrPS"/>
                <w:sz w:val="20"/>
                <w:szCs w:val="20"/>
                <w:lang w:val="en-US" w:eastAsia="en-US"/>
              </w:rPr>
              <w:t>stimulirebaa, magram ... (?!)</w:t>
            </w:r>
          </w:p>
          <w:p w:rsidR="00C90FAC" w:rsidRPr="008B0E93" w:rsidRDefault="00C90FAC" w:rsidP="007406AF">
            <w:pPr>
              <w:jc w:val="both"/>
              <w:rPr>
                <w:rFonts w:eastAsia="TimesNewRomanPS-BoldItalicMT"/>
                <w:bCs/>
                <w:iCs/>
                <w:sz w:val="20"/>
                <w:szCs w:val="20"/>
                <w:lang w:val="en-US"/>
              </w:rPr>
            </w:pPr>
          </w:p>
        </w:tc>
        <w:tc>
          <w:tcPr>
            <w:tcW w:w="1134" w:type="dxa"/>
          </w:tcPr>
          <w:p w:rsidR="00C90FAC" w:rsidRPr="008B0E93" w:rsidRDefault="00C90FAC" w:rsidP="007406AF">
            <w:pPr>
              <w:jc w:val="both"/>
              <w:rPr>
                <w:sz w:val="20"/>
                <w:szCs w:val="20"/>
                <w:lang w:val="en-US"/>
              </w:rPr>
            </w:pPr>
          </w:p>
        </w:tc>
        <w:tc>
          <w:tcPr>
            <w:tcW w:w="2551" w:type="dxa"/>
          </w:tcPr>
          <w:p w:rsidR="009D4292" w:rsidRPr="008B0E93" w:rsidRDefault="009D4292" w:rsidP="005329EA">
            <w:pPr>
              <w:suppressAutoHyphens w:val="0"/>
              <w:jc w:val="center"/>
              <w:rPr>
                <w:rFonts w:ascii="LitNusx" w:hAnsi="LitNusx"/>
                <w:sz w:val="20"/>
                <w:szCs w:val="20"/>
                <w:lang w:val="fi-FI" w:eastAsia="en-US"/>
              </w:rPr>
            </w:pPr>
            <w:r w:rsidRPr="008B0E93">
              <w:rPr>
                <w:rFonts w:ascii="LitNusx" w:hAnsi="LitNusx"/>
                <w:sz w:val="20"/>
                <w:szCs w:val="20"/>
                <w:lang w:val="fi-FI" w:eastAsia="en-US"/>
              </w:rPr>
              <w:t>saerTaSoriso</w:t>
            </w:r>
          </w:p>
          <w:p w:rsidR="009D4292" w:rsidRPr="008B0E93" w:rsidRDefault="009D4292" w:rsidP="005329EA">
            <w:pPr>
              <w:suppressAutoHyphens w:val="0"/>
              <w:jc w:val="center"/>
              <w:rPr>
                <w:rFonts w:ascii="LitNusx" w:hAnsi="LitNusx"/>
                <w:sz w:val="20"/>
                <w:szCs w:val="20"/>
                <w:lang w:val="fi-FI" w:eastAsia="en-US"/>
              </w:rPr>
            </w:pPr>
            <w:r w:rsidRPr="008B0E93">
              <w:rPr>
                <w:rFonts w:ascii="LitNusx" w:hAnsi="LitNusx"/>
                <w:sz w:val="20"/>
                <w:szCs w:val="20"/>
                <w:lang w:val="fi-FI" w:eastAsia="en-US"/>
              </w:rPr>
              <w:t>samecniero Jurnali `progresi~, 201</w:t>
            </w:r>
            <w:r w:rsidRPr="008B0E93">
              <w:rPr>
                <w:sz w:val="20"/>
                <w:szCs w:val="20"/>
                <w:lang w:val="en-US" w:eastAsia="en-US"/>
              </w:rPr>
              <w:t>7</w:t>
            </w:r>
            <w:r w:rsidRPr="008B0E93">
              <w:rPr>
                <w:rFonts w:ascii="LitNusx" w:hAnsi="LitNusx"/>
                <w:sz w:val="20"/>
                <w:szCs w:val="20"/>
                <w:lang w:val="fi-FI" w:eastAsia="en-US"/>
              </w:rPr>
              <w:t>, #</w:t>
            </w:r>
            <w:r w:rsidRPr="008B0E93">
              <w:rPr>
                <w:sz w:val="20"/>
                <w:szCs w:val="20"/>
                <w:lang w:val="en-US" w:eastAsia="en-US"/>
              </w:rPr>
              <w:t>3</w:t>
            </w:r>
            <w:r w:rsidRPr="008B0E93">
              <w:rPr>
                <w:rFonts w:ascii="LitNusx" w:hAnsi="LitNusx"/>
                <w:sz w:val="20"/>
                <w:szCs w:val="20"/>
                <w:lang w:val="fi-FI" w:eastAsia="en-US"/>
              </w:rPr>
              <w:t>-</w:t>
            </w:r>
            <w:r w:rsidRPr="008B0E93">
              <w:rPr>
                <w:sz w:val="20"/>
                <w:szCs w:val="20"/>
                <w:lang w:val="en-US" w:eastAsia="en-US"/>
              </w:rPr>
              <w:t>4</w:t>
            </w:r>
            <w:r w:rsidRPr="008B0E93">
              <w:rPr>
                <w:rFonts w:ascii="LitNusx" w:hAnsi="LitNusx"/>
                <w:sz w:val="20"/>
                <w:szCs w:val="20"/>
                <w:lang w:val="fi-FI" w:eastAsia="en-US"/>
              </w:rPr>
              <w:t>.</w:t>
            </w:r>
          </w:p>
          <w:p w:rsidR="009D4292" w:rsidRPr="008B0E93" w:rsidRDefault="009D4292" w:rsidP="005329EA">
            <w:pPr>
              <w:suppressAutoHyphens w:val="0"/>
              <w:jc w:val="center"/>
              <w:rPr>
                <w:rFonts w:ascii="LitNusx" w:hAnsi="LitNusx"/>
                <w:sz w:val="20"/>
                <w:szCs w:val="20"/>
                <w:lang w:val="en-US" w:eastAsia="en-US"/>
              </w:rPr>
            </w:pPr>
            <w:r w:rsidRPr="008B0E93">
              <w:rPr>
                <w:rFonts w:ascii="LitNusx" w:hAnsi="LitNusx"/>
                <w:sz w:val="20"/>
                <w:szCs w:val="20"/>
                <w:lang w:val="en-US" w:eastAsia="en-US"/>
              </w:rPr>
              <w:t>socialur-ekonomikur mecnierebaTa</w:t>
            </w:r>
          </w:p>
          <w:p w:rsidR="009D4292" w:rsidRPr="008B0E93" w:rsidRDefault="009D4292" w:rsidP="005329EA">
            <w:pPr>
              <w:suppressAutoHyphens w:val="0"/>
              <w:jc w:val="center"/>
              <w:rPr>
                <w:rFonts w:ascii="LitNusx" w:hAnsi="LitNusx"/>
                <w:sz w:val="20"/>
                <w:szCs w:val="20"/>
                <w:lang w:val="fi-FI" w:eastAsia="en-US"/>
              </w:rPr>
            </w:pPr>
            <w:r w:rsidRPr="008B0E93">
              <w:rPr>
                <w:rFonts w:ascii="LitNusx" w:hAnsi="LitNusx"/>
                <w:sz w:val="20"/>
                <w:szCs w:val="20"/>
                <w:lang w:val="en-US" w:eastAsia="en-US"/>
              </w:rPr>
              <w:t>saerTaSoriso akademia.</w:t>
            </w:r>
          </w:p>
          <w:p w:rsidR="00C90FAC" w:rsidRPr="008B0E93" w:rsidRDefault="009D4292" w:rsidP="005329EA">
            <w:pPr>
              <w:jc w:val="center"/>
              <w:rPr>
                <w:sz w:val="20"/>
                <w:szCs w:val="20"/>
                <w:lang w:val="en-US"/>
              </w:rPr>
            </w:pPr>
            <w:r w:rsidRPr="008B0E93">
              <w:rPr>
                <w:rFonts w:ascii="LitNusx" w:hAnsi="LitNusx"/>
                <w:sz w:val="20"/>
                <w:szCs w:val="20"/>
                <w:lang w:val="fi-FI" w:eastAsia="en-US"/>
              </w:rPr>
              <w:t>Tbilisi, saerT</w:t>
            </w:r>
            <w:r w:rsidR="005329EA" w:rsidRPr="008B0E93">
              <w:rPr>
                <w:rFonts w:ascii="LitNusx" w:hAnsi="LitNusx"/>
                <w:sz w:val="20"/>
                <w:szCs w:val="20"/>
                <w:lang w:val="fi-FI" w:eastAsia="en-US"/>
              </w:rPr>
              <w:t>aSoriso gamomcemloba `progresi~</w:t>
            </w:r>
          </w:p>
        </w:tc>
        <w:tc>
          <w:tcPr>
            <w:tcW w:w="645" w:type="dxa"/>
          </w:tcPr>
          <w:p w:rsidR="005329EA" w:rsidRPr="008B0E93" w:rsidRDefault="00EC3D47" w:rsidP="007406AF">
            <w:pPr>
              <w:jc w:val="center"/>
              <w:rPr>
                <w:rFonts w:ascii="Sylfaen" w:hAnsi="Sylfaen"/>
                <w:sz w:val="20"/>
                <w:szCs w:val="20"/>
                <w:lang w:val="en-US"/>
              </w:rPr>
            </w:pPr>
            <w:r w:rsidRPr="008B0E93">
              <w:rPr>
                <w:rFonts w:ascii="Sylfaen" w:hAnsi="Sylfaen"/>
                <w:sz w:val="20"/>
                <w:szCs w:val="20"/>
                <w:lang w:val="en-US"/>
              </w:rPr>
              <w:t>0,65</w:t>
            </w:r>
          </w:p>
          <w:p w:rsidR="00C90FAC" w:rsidRPr="008B0E93" w:rsidRDefault="00B20A11" w:rsidP="007406AF">
            <w:pPr>
              <w:jc w:val="center"/>
              <w:rPr>
                <w:rFonts w:ascii="AcadNusx" w:hAnsi="AcadNusx"/>
                <w:sz w:val="20"/>
                <w:szCs w:val="20"/>
                <w:lang w:val="en-US"/>
              </w:rPr>
            </w:pPr>
            <w:r w:rsidRPr="008B0E93">
              <w:rPr>
                <w:rFonts w:ascii="AcadNusx" w:hAnsi="AcadNusx"/>
                <w:sz w:val="20"/>
                <w:szCs w:val="20"/>
                <w:lang w:val="en-US"/>
              </w:rPr>
              <w:t>n.T.</w:t>
            </w:r>
            <w:r w:rsidR="005329EA" w:rsidRPr="008B0E93">
              <w:rPr>
                <w:rFonts w:ascii="LitNusx" w:hAnsi="LitNusx"/>
                <w:sz w:val="20"/>
                <w:szCs w:val="20"/>
                <w:lang w:val="fi-FI" w:eastAsia="en-US"/>
              </w:rPr>
              <w:t xml:space="preserve"> gv. </w:t>
            </w:r>
            <w:r w:rsidR="005329EA" w:rsidRPr="008B0E93">
              <w:rPr>
                <w:sz w:val="20"/>
                <w:szCs w:val="20"/>
                <w:lang w:val="en-US" w:eastAsia="en-US"/>
              </w:rPr>
              <w:t>88</w:t>
            </w:r>
            <w:r w:rsidR="005329EA" w:rsidRPr="008B0E93">
              <w:rPr>
                <w:rFonts w:ascii="LitNusx" w:hAnsi="LitNusx"/>
                <w:sz w:val="20"/>
                <w:szCs w:val="20"/>
                <w:lang w:val="fi-FI" w:eastAsia="en-US"/>
              </w:rPr>
              <w:t>-92.</w:t>
            </w:r>
          </w:p>
        </w:tc>
      </w:tr>
      <w:tr w:rsidR="00C90FAC" w:rsidRPr="008B0E93" w:rsidTr="003B3C81">
        <w:tc>
          <w:tcPr>
            <w:tcW w:w="545" w:type="dxa"/>
          </w:tcPr>
          <w:p w:rsidR="00C90FAC" w:rsidRPr="008B0E93" w:rsidRDefault="00244BBF" w:rsidP="007406AF">
            <w:pPr>
              <w:jc w:val="center"/>
              <w:rPr>
                <w:rFonts w:ascii="Sylfaen" w:hAnsi="Sylfaen"/>
                <w:lang w:val="af-ZA"/>
              </w:rPr>
            </w:pPr>
            <w:r w:rsidRPr="008B0E93">
              <w:rPr>
                <w:rFonts w:ascii="Sylfaen" w:hAnsi="Sylfaen"/>
                <w:lang w:val="af-ZA"/>
              </w:rPr>
              <w:t>73</w:t>
            </w:r>
          </w:p>
        </w:tc>
        <w:tc>
          <w:tcPr>
            <w:tcW w:w="1751" w:type="dxa"/>
          </w:tcPr>
          <w:p w:rsidR="00C90FAC" w:rsidRPr="008B0E93" w:rsidRDefault="00050FD8" w:rsidP="007406AF">
            <w:pPr>
              <w:jc w:val="both"/>
              <w:rPr>
                <w:rFonts w:eastAsiaTheme="minorEastAsia"/>
                <w:sz w:val="20"/>
                <w:szCs w:val="20"/>
                <w:lang w:val="en-US" w:eastAsia="en-US"/>
              </w:rPr>
            </w:pPr>
            <w:r w:rsidRPr="008B0E93">
              <w:rPr>
                <w:rFonts w:ascii="AcadNusx" w:eastAsiaTheme="minorEastAsia" w:hAnsi="AcadNusx"/>
                <w:sz w:val="20"/>
                <w:szCs w:val="20"/>
                <w:lang w:val="en-US" w:eastAsia="en-US"/>
              </w:rPr>
              <w:t>kurataSvili a.</w:t>
            </w:r>
          </w:p>
        </w:tc>
        <w:tc>
          <w:tcPr>
            <w:tcW w:w="3119" w:type="dxa"/>
          </w:tcPr>
          <w:p w:rsidR="00F277AD" w:rsidRPr="008B0E93" w:rsidRDefault="00F277AD" w:rsidP="00F277AD">
            <w:pPr>
              <w:tabs>
                <w:tab w:val="left" w:pos="9120"/>
                <w:tab w:val="left" w:pos="9360"/>
                <w:tab w:val="left" w:pos="10204"/>
              </w:tabs>
              <w:suppressAutoHyphens w:val="0"/>
              <w:rPr>
                <w:sz w:val="20"/>
                <w:szCs w:val="20"/>
                <w:lang w:eastAsia="en-US"/>
              </w:rPr>
            </w:pPr>
            <w:r w:rsidRPr="008B0E93">
              <w:rPr>
                <w:sz w:val="20"/>
                <w:szCs w:val="20"/>
                <w:lang w:eastAsia="en-US"/>
              </w:rPr>
              <w:t>ПРОБЛЕМЫ СОЦИАЛЬНО-</w:t>
            </w:r>
            <w:r w:rsidRPr="008B0E93">
              <w:rPr>
                <w:sz w:val="20"/>
                <w:szCs w:val="20"/>
                <w:lang w:eastAsia="en-US"/>
              </w:rPr>
              <w:lastRenderedPageBreak/>
              <w:t>ЭКОНОМИЧЕСКОГО ПРОГРЕССА</w:t>
            </w:r>
          </w:p>
          <w:p w:rsidR="00F277AD" w:rsidRPr="008B0E93" w:rsidRDefault="00F277AD" w:rsidP="00F277AD">
            <w:pPr>
              <w:tabs>
                <w:tab w:val="left" w:pos="9120"/>
                <w:tab w:val="left" w:pos="9360"/>
                <w:tab w:val="left" w:pos="10204"/>
              </w:tabs>
              <w:suppressAutoHyphens w:val="0"/>
              <w:rPr>
                <w:rFonts w:ascii="Sylfaen" w:hAnsi="Sylfaen"/>
                <w:sz w:val="20"/>
                <w:szCs w:val="20"/>
                <w:lang w:val="ka-GE" w:eastAsia="en-US"/>
              </w:rPr>
            </w:pPr>
            <w:r w:rsidRPr="008B0E93">
              <w:rPr>
                <w:sz w:val="20"/>
                <w:szCs w:val="20"/>
                <w:lang w:eastAsia="en-US"/>
              </w:rPr>
              <w:t xml:space="preserve">И ПРИНЦИПИАЛЬНО </w:t>
            </w:r>
          </w:p>
          <w:p w:rsidR="00F277AD" w:rsidRPr="008B0E93" w:rsidRDefault="00F277AD" w:rsidP="00F277AD">
            <w:pPr>
              <w:tabs>
                <w:tab w:val="left" w:pos="9120"/>
                <w:tab w:val="left" w:pos="9360"/>
                <w:tab w:val="left" w:pos="10204"/>
              </w:tabs>
              <w:suppressAutoHyphens w:val="0"/>
              <w:rPr>
                <w:sz w:val="20"/>
                <w:szCs w:val="20"/>
                <w:lang w:eastAsia="en-US"/>
              </w:rPr>
            </w:pPr>
            <w:r w:rsidRPr="008B0E93">
              <w:rPr>
                <w:sz w:val="20"/>
                <w:szCs w:val="20"/>
                <w:lang w:eastAsia="en-US"/>
              </w:rPr>
              <w:t xml:space="preserve">НОВЫЕ </w:t>
            </w:r>
          </w:p>
          <w:p w:rsidR="00F277AD" w:rsidRPr="008B0E93" w:rsidRDefault="00F277AD" w:rsidP="00F277AD">
            <w:pPr>
              <w:tabs>
                <w:tab w:val="left" w:pos="9120"/>
                <w:tab w:val="left" w:pos="9360"/>
                <w:tab w:val="left" w:pos="10204"/>
              </w:tabs>
              <w:suppressAutoHyphens w:val="0"/>
              <w:rPr>
                <w:rFonts w:ascii="Sylfaen" w:hAnsi="Sylfaen"/>
                <w:sz w:val="20"/>
                <w:szCs w:val="20"/>
                <w:lang w:val="ka-GE" w:eastAsia="en-US"/>
              </w:rPr>
            </w:pPr>
            <w:r w:rsidRPr="008B0E93">
              <w:rPr>
                <w:sz w:val="20"/>
                <w:szCs w:val="20"/>
                <w:lang w:eastAsia="en-US"/>
              </w:rPr>
              <w:t xml:space="preserve">ТЕОРЕТИЧЕСКИЕ ОСНОВЫ </w:t>
            </w:r>
          </w:p>
          <w:p w:rsidR="00F277AD" w:rsidRPr="008B0E93" w:rsidRDefault="00F277AD" w:rsidP="00F277AD">
            <w:pPr>
              <w:tabs>
                <w:tab w:val="left" w:pos="9120"/>
                <w:tab w:val="left" w:pos="9360"/>
                <w:tab w:val="left" w:pos="10204"/>
              </w:tabs>
              <w:suppressAutoHyphens w:val="0"/>
              <w:rPr>
                <w:sz w:val="20"/>
                <w:szCs w:val="20"/>
                <w:lang w:eastAsia="en-US"/>
              </w:rPr>
            </w:pPr>
            <w:r w:rsidRPr="008B0E93">
              <w:rPr>
                <w:sz w:val="20"/>
                <w:szCs w:val="20"/>
                <w:lang w:eastAsia="en-US"/>
              </w:rPr>
              <w:t>ИХ РЕШЕНИЯ</w:t>
            </w:r>
          </w:p>
          <w:p w:rsidR="00C90FAC" w:rsidRPr="008B0E93" w:rsidRDefault="00C90FAC" w:rsidP="007406AF">
            <w:pPr>
              <w:jc w:val="both"/>
              <w:rPr>
                <w:rFonts w:eastAsia="TimesNewRomanPS-BoldItalicMT"/>
                <w:bCs/>
                <w:iCs/>
                <w:sz w:val="20"/>
                <w:szCs w:val="20"/>
                <w:lang w:val="en-US"/>
              </w:rPr>
            </w:pPr>
          </w:p>
        </w:tc>
        <w:tc>
          <w:tcPr>
            <w:tcW w:w="1134" w:type="dxa"/>
          </w:tcPr>
          <w:p w:rsidR="005329EA" w:rsidRPr="008B0E93" w:rsidRDefault="005329EA" w:rsidP="005329EA">
            <w:pPr>
              <w:suppressAutoHyphens w:val="0"/>
              <w:jc w:val="center"/>
              <w:rPr>
                <w:sz w:val="20"/>
                <w:szCs w:val="20"/>
                <w:lang w:eastAsia="en-US"/>
              </w:rPr>
            </w:pPr>
            <w:r w:rsidRPr="008B0E93">
              <w:rPr>
                <w:sz w:val="20"/>
                <w:szCs w:val="20"/>
                <w:lang w:eastAsia="en-US"/>
              </w:rPr>
              <w:lastRenderedPageBreak/>
              <w:t xml:space="preserve">2017, №2. </w:t>
            </w:r>
            <w:r w:rsidRPr="008B0E93">
              <w:rPr>
                <w:sz w:val="20"/>
                <w:szCs w:val="20"/>
                <w:lang w:eastAsia="en-US"/>
              </w:rPr>
              <w:lastRenderedPageBreak/>
              <w:t xml:space="preserve">Том </w:t>
            </w:r>
            <w:r w:rsidRPr="008B0E93">
              <w:rPr>
                <w:sz w:val="20"/>
                <w:szCs w:val="20"/>
                <w:lang w:val="en-US" w:eastAsia="en-US"/>
              </w:rPr>
              <w:t>XIII</w:t>
            </w:r>
            <w:r w:rsidRPr="008B0E93">
              <w:rPr>
                <w:sz w:val="20"/>
                <w:szCs w:val="20"/>
                <w:lang w:eastAsia="en-US"/>
              </w:rPr>
              <w:t>.</w:t>
            </w:r>
          </w:p>
          <w:p w:rsidR="00C90FAC" w:rsidRPr="008B0E93" w:rsidRDefault="00C90FAC" w:rsidP="007406AF">
            <w:pPr>
              <w:jc w:val="both"/>
              <w:rPr>
                <w:sz w:val="20"/>
                <w:szCs w:val="20"/>
              </w:rPr>
            </w:pPr>
          </w:p>
        </w:tc>
        <w:tc>
          <w:tcPr>
            <w:tcW w:w="2551" w:type="dxa"/>
          </w:tcPr>
          <w:p w:rsidR="00F277AD" w:rsidRPr="008B0E93" w:rsidRDefault="00F277AD" w:rsidP="00F277AD">
            <w:pPr>
              <w:suppressAutoHyphens w:val="0"/>
              <w:jc w:val="center"/>
              <w:rPr>
                <w:sz w:val="20"/>
                <w:szCs w:val="20"/>
                <w:lang w:eastAsia="en-US"/>
              </w:rPr>
            </w:pPr>
            <w:r w:rsidRPr="008B0E93">
              <w:rPr>
                <w:sz w:val="20"/>
                <w:szCs w:val="20"/>
                <w:lang w:eastAsia="en-US"/>
              </w:rPr>
              <w:lastRenderedPageBreak/>
              <w:t xml:space="preserve">Международный </w:t>
            </w:r>
          </w:p>
          <w:p w:rsidR="00F277AD" w:rsidRPr="008B0E93" w:rsidRDefault="00F277AD" w:rsidP="00F277AD">
            <w:pPr>
              <w:suppressAutoHyphens w:val="0"/>
              <w:jc w:val="center"/>
              <w:rPr>
                <w:sz w:val="20"/>
                <w:szCs w:val="20"/>
                <w:lang w:eastAsia="en-US"/>
              </w:rPr>
            </w:pPr>
            <w:r w:rsidRPr="008B0E93">
              <w:rPr>
                <w:sz w:val="20"/>
                <w:szCs w:val="20"/>
                <w:lang w:eastAsia="en-US"/>
              </w:rPr>
              <w:lastRenderedPageBreak/>
              <w:t xml:space="preserve">Научно-практический журнал "Экономисти", </w:t>
            </w:r>
          </w:p>
          <w:p w:rsidR="00F277AD" w:rsidRPr="008B0E93" w:rsidRDefault="00F277AD" w:rsidP="00F277AD">
            <w:pPr>
              <w:suppressAutoHyphens w:val="0"/>
              <w:jc w:val="center"/>
              <w:rPr>
                <w:sz w:val="20"/>
                <w:szCs w:val="20"/>
                <w:lang w:eastAsia="en-US"/>
              </w:rPr>
            </w:pPr>
            <w:r w:rsidRPr="008B0E93">
              <w:rPr>
                <w:sz w:val="20"/>
                <w:szCs w:val="20"/>
                <w:lang w:eastAsia="en-US"/>
              </w:rPr>
              <w:t>Института  экономики имени</w:t>
            </w:r>
          </w:p>
          <w:p w:rsidR="00F277AD" w:rsidRPr="008B0E93" w:rsidRDefault="00F277AD" w:rsidP="00F277AD">
            <w:pPr>
              <w:suppressAutoHyphens w:val="0"/>
              <w:jc w:val="center"/>
              <w:rPr>
                <w:sz w:val="20"/>
                <w:szCs w:val="20"/>
                <w:lang w:eastAsia="en-US"/>
              </w:rPr>
            </w:pPr>
            <w:r w:rsidRPr="008B0E93">
              <w:rPr>
                <w:sz w:val="20"/>
                <w:szCs w:val="20"/>
                <w:lang w:eastAsia="en-US"/>
              </w:rPr>
              <w:t xml:space="preserve">П. Гугушвили Тбилисского государственного университета имени Ив. Джавахишвили. </w:t>
            </w:r>
          </w:p>
          <w:p w:rsidR="00F277AD" w:rsidRPr="008B0E93" w:rsidRDefault="00F277AD" w:rsidP="00F277AD">
            <w:pPr>
              <w:suppressAutoHyphens w:val="0"/>
              <w:jc w:val="center"/>
              <w:rPr>
                <w:sz w:val="20"/>
                <w:szCs w:val="20"/>
                <w:lang w:eastAsia="en-US"/>
              </w:rPr>
            </w:pPr>
            <w:r w:rsidRPr="008B0E93">
              <w:rPr>
                <w:i/>
                <w:sz w:val="20"/>
                <w:szCs w:val="20"/>
                <w:lang w:eastAsia="en-US"/>
              </w:rPr>
              <w:t xml:space="preserve">Издательство Института  экономики имени П. Гугушвили ТГУ. </w:t>
            </w:r>
            <w:r w:rsidR="005329EA" w:rsidRPr="008B0E93">
              <w:rPr>
                <w:sz w:val="20"/>
                <w:szCs w:val="20"/>
                <w:lang w:eastAsia="en-US"/>
              </w:rPr>
              <w:t>Тбилиси</w:t>
            </w:r>
            <w:r w:rsidRPr="008B0E93">
              <w:rPr>
                <w:i/>
                <w:sz w:val="20"/>
                <w:szCs w:val="20"/>
                <w:lang w:eastAsia="en-US"/>
              </w:rPr>
              <w:t xml:space="preserve"> </w:t>
            </w:r>
          </w:p>
          <w:p w:rsidR="00C90FAC" w:rsidRPr="008B0E93" w:rsidRDefault="00C90FAC" w:rsidP="00F277AD">
            <w:pPr>
              <w:jc w:val="both"/>
              <w:rPr>
                <w:sz w:val="20"/>
                <w:szCs w:val="20"/>
              </w:rPr>
            </w:pPr>
          </w:p>
        </w:tc>
        <w:tc>
          <w:tcPr>
            <w:tcW w:w="645" w:type="dxa"/>
          </w:tcPr>
          <w:p w:rsidR="005329EA" w:rsidRPr="008B0E93" w:rsidRDefault="00F277AD" w:rsidP="007406AF">
            <w:pPr>
              <w:jc w:val="center"/>
              <w:rPr>
                <w:sz w:val="20"/>
                <w:szCs w:val="20"/>
                <w:lang w:val="en-US"/>
              </w:rPr>
            </w:pPr>
            <w:r w:rsidRPr="008B0E93">
              <w:rPr>
                <w:sz w:val="20"/>
                <w:szCs w:val="20"/>
              </w:rPr>
              <w:lastRenderedPageBreak/>
              <w:t xml:space="preserve">2,3 </w:t>
            </w:r>
            <w:r w:rsidRPr="008B0E93">
              <w:rPr>
                <w:sz w:val="20"/>
                <w:szCs w:val="20"/>
              </w:rPr>
              <w:lastRenderedPageBreak/>
              <w:t>п.л.</w:t>
            </w:r>
          </w:p>
          <w:p w:rsidR="00C90FAC" w:rsidRPr="008B0E93" w:rsidRDefault="005329EA" w:rsidP="007406AF">
            <w:pPr>
              <w:jc w:val="center"/>
              <w:rPr>
                <w:rFonts w:ascii="Sylfaen" w:hAnsi="Sylfaen"/>
                <w:lang w:val="en-US"/>
              </w:rPr>
            </w:pPr>
            <w:r w:rsidRPr="008B0E93">
              <w:rPr>
                <w:sz w:val="20"/>
                <w:szCs w:val="20"/>
                <w:lang w:eastAsia="en-US"/>
              </w:rPr>
              <w:t xml:space="preserve"> с. 33-54</w:t>
            </w:r>
          </w:p>
        </w:tc>
      </w:tr>
      <w:tr w:rsidR="00F277AD" w:rsidRPr="008B0E93" w:rsidTr="003B3C81">
        <w:tc>
          <w:tcPr>
            <w:tcW w:w="545" w:type="dxa"/>
          </w:tcPr>
          <w:p w:rsidR="00F277AD" w:rsidRPr="008B0E93" w:rsidRDefault="00244BBF" w:rsidP="007406AF">
            <w:pPr>
              <w:jc w:val="center"/>
              <w:rPr>
                <w:rFonts w:ascii="Sylfaen" w:hAnsi="Sylfaen"/>
                <w:lang w:val="af-ZA"/>
              </w:rPr>
            </w:pPr>
            <w:r w:rsidRPr="008B0E93">
              <w:rPr>
                <w:rFonts w:ascii="Sylfaen" w:hAnsi="Sylfaen"/>
                <w:lang w:val="af-ZA"/>
              </w:rPr>
              <w:lastRenderedPageBreak/>
              <w:t>74</w:t>
            </w:r>
          </w:p>
        </w:tc>
        <w:tc>
          <w:tcPr>
            <w:tcW w:w="1751" w:type="dxa"/>
          </w:tcPr>
          <w:p w:rsidR="00F277AD" w:rsidRPr="008B0E93" w:rsidRDefault="00050FD8" w:rsidP="007406AF">
            <w:pPr>
              <w:jc w:val="both"/>
              <w:rPr>
                <w:rFonts w:eastAsiaTheme="minorEastAsia"/>
                <w:sz w:val="20"/>
                <w:szCs w:val="20"/>
                <w:lang w:val="en-US" w:eastAsia="en-US"/>
              </w:rPr>
            </w:pPr>
            <w:r w:rsidRPr="008B0E93">
              <w:rPr>
                <w:rFonts w:ascii="AcadNusx" w:eastAsiaTheme="minorEastAsia" w:hAnsi="AcadNusx"/>
                <w:sz w:val="20"/>
                <w:szCs w:val="20"/>
                <w:lang w:val="en-US" w:eastAsia="en-US"/>
              </w:rPr>
              <w:t>kurataSvili a.</w:t>
            </w:r>
          </w:p>
        </w:tc>
        <w:tc>
          <w:tcPr>
            <w:tcW w:w="3119" w:type="dxa"/>
          </w:tcPr>
          <w:p w:rsidR="005C6A19" w:rsidRPr="008B0E93" w:rsidRDefault="005C6A19" w:rsidP="005C6A19">
            <w:pPr>
              <w:suppressAutoHyphens w:val="0"/>
              <w:rPr>
                <w:sz w:val="20"/>
                <w:szCs w:val="20"/>
                <w:lang w:eastAsia="en-US"/>
              </w:rPr>
            </w:pPr>
            <w:r w:rsidRPr="008B0E93">
              <w:rPr>
                <w:sz w:val="20"/>
                <w:szCs w:val="20"/>
                <w:lang w:eastAsia="en-US"/>
              </w:rPr>
              <w:t xml:space="preserve">МИРОВОЗЗРЕНЧЕСКИЕ И ПОЛИТИКО-ПРАВОВЫЕ ОСНОВЫ </w:t>
            </w:r>
          </w:p>
          <w:p w:rsidR="005C6A19" w:rsidRPr="008B0E93" w:rsidRDefault="005C6A19" w:rsidP="005C6A19">
            <w:pPr>
              <w:suppressAutoHyphens w:val="0"/>
              <w:rPr>
                <w:sz w:val="20"/>
                <w:szCs w:val="20"/>
                <w:highlight w:val="green"/>
                <w:lang w:eastAsia="en-US"/>
              </w:rPr>
            </w:pPr>
            <w:r w:rsidRPr="008B0E93">
              <w:rPr>
                <w:sz w:val="20"/>
                <w:szCs w:val="20"/>
                <w:lang w:eastAsia="en-US"/>
              </w:rPr>
              <w:t xml:space="preserve">ИННОВАЦИОННОГО СОЦИАЛЬНО-ЭКОНОМИЧЕСКОГО </w:t>
            </w:r>
            <w:r w:rsidRPr="008B0E93">
              <w:rPr>
                <w:sz w:val="20"/>
                <w:szCs w:val="20"/>
                <w:highlight w:val="green"/>
                <w:lang w:eastAsia="en-US"/>
              </w:rPr>
              <w:t xml:space="preserve">РАЗВИТИЯ ОБЩЕСТВА </w:t>
            </w:r>
          </w:p>
          <w:p w:rsidR="005C6A19" w:rsidRPr="008B0E93" w:rsidRDefault="005C6A19" w:rsidP="005C6A19">
            <w:pPr>
              <w:suppressAutoHyphens w:val="0"/>
              <w:rPr>
                <w:rFonts w:ascii="LitNusx" w:hAnsi="LitNusx"/>
                <w:sz w:val="20"/>
                <w:szCs w:val="20"/>
                <w:lang w:eastAsia="en-US"/>
              </w:rPr>
            </w:pPr>
            <w:r w:rsidRPr="008B0E93">
              <w:rPr>
                <w:sz w:val="20"/>
                <w:szCs w:val="20"/>
                <w:highlight w:val="green"/>
                <w:lang w:eastAsia="en-US"/>
              </w:rPr>
              <w:t>И ГОСУДАРСТВА</w:t>
            </w:r>
          </w:p>
          <w:p w:rsidR="004A28AE" w:rsidRPr="008B0E93" w:rsidRDefault="004A28AE" w:rsidP="004A28AE">
            <w:pPr>
              <w:suppressAutoHyphens w:val="0"/>
              <w:jc w:val="center"/>
              <w:rPr>
                <w:sz w:val="20"/>
                <w:szCs w:val="20"/>
                <w:lang w:eastAsia="en-US"/>
              </w:rPr>
            </w:pPr>
            <w:r w:rsidRPr="008B0E93">
              <w:rPr>
                <w:sz w:val="20"/>
                <w:szCs w:val="20"/>
                <w:lang w:eastAsia="en-US"/>
              </w:rPr>
              <w:t xml:space="preserve">Материалы Международной научной конференции, посвященной 65-ой годовщине </w:t>
            </w:r>
          </w:p>
          <w:p w:rsidR="004A28AE" w:rsidRPr="008B0E93" w:rsidRDefault="004A28AE" w:rsidP="004A28AE">
            <w:pPr>
              <w:suppressAutoHyphens w:val="0"/>
              <w:jc w:val="center"/>
              <w:rPr>
                <w:sz w:val="20"/>
                <w:szCs w:val="20"/>
                <w:lang w:eastAsia="en-US"/>
              </w:rPr>
            </w:pPr>
            <w:r w:rsidRPr="008B0E93">
              <w:rPr>
                <w:sz w:val="20"/>
                <w:szCs w:val="20"/>
                <w:lang w:eastAsia="en-US"/>
              </w:rPr>
              <w:t xml:space="preserve">со Дня рождения профессора Георгия Церетели: </w:t>
            </w:r>
          </w:p>
          <w:p w:rsidR="004A28AE" w:rsidRPr="008B0E93" w:rsidRDefault="004A28AE" w:rsidP="004A28AE">
            <w:pPr>
              <w:suppressAutoHyphens w:val="0"/>
              <w:jc w:val="center"/>
              <w:rPr>
                <w:sz w:val="20"/>
                <w:szCs w:val="20"/>
                <w:lang w:eastAsia="en-US"/>
              </w:rPr>
            </w:pPr>
            <w:r w:rsidRPr="008B0E93">
              <w:rPr>
                <w:sz w:val="20"/>
                <w:szCs w:val="20"/>
                <w:lang w:eastAsia="en-US"/>
              </w:rPr>
              <w:t xml:space="preserve"> «Структурные и инновационные проблемы экономического развития» </w:t>
            </w:r>
          </w:p>
          <w:p w:rsidR="00F277AD" w:rsidRPr="008B0E93" w:rsidRDefault="00F277AD" w:rsidP="007406AF">
            <w:pPr>
              <w:jc w:val="both"/>
              <w:rPr>
                <w:rFonts w:eastAsia="TimesNewRomanPS-BoldItalicMT"/>
                <w:bCs/>
                <w:iCs/>
                <w:sz w:val="20"/>
                <w:szCs w:val="20"/>
              </w:rPr>
            </w:pPr>
          </w:p>
        </w:tc>
        <w:tc>
          <w:tcPr>
            <w:tcW w:w="1134" w:type="dxa"/>
          </w:tcPr>
          <w:p w:rsidR="00F277AD" w:rsidRPr="008B0E93" w:rsidRDefault="00F277AD" w:rsidP="007406AF">
            <w:pPr>
              <w:jc w:val="both"/>
              <w:rPr>
                <w:sz w:val="20"/>
                <w:szCs w:val="20"/>
              </w:rPr>
            </w:pPr>
          </w:p>
        </w:tc>
        <w:tc>
          <w:tcPr>
            <w:tcW w:w="2551" w:type="dxa"/>
          </w:tcPr>
          <w:p w:rsidR="005C6A19" w:rsidRPr="008B0E93" w:rsidRDefault="005C6A19" w:rsidP="005C6A19">
            <w:pPr>
              <w:suppressAutoHyphens w:val="0"/>
              <w:jc w:val="center"/>
              <w:rPr>
                <w:sz w:val="20"/>
                <w:szCs w:val="20"/>
                <w:lang w:eastAsia="en-US"/>
              </w:rPr>
            </w:pPr>
            <w:r w:rsidRPr="008B0E93">
              <w:rPr>
                <w:i/>
                <w:sz w:val="20"/>
                <w:szCs w:val="20"/>
                <w:lang w:eastAsia="en-US"/>
              </w:rPr>
              <w:t xml:space="preserve">Издательство Института  экономики имени П. Гугушвили ТГУ. </w:t>
            </w:r>
            <w:r w:rsidR="005329EA" w:rsidRPr="008B0E93">
              <w:rPr>
                <w:sz w:val="20"/>
                <w:szCs w:val="20"/>
                <w:lang w:eastAsia="en-US"/>
              </w:rPr>
              <w:t xml:space="preserve">Тбилиси </w:t>
            </w:r>
          </w:p>
          <w:p w:rsidR="00F277AD" w:rsidRPr="008B0E93" w:rsidRDefault="00F277AD" w:rsidP="005C6A19">
            <w:pPr>
              <w:jc w:val="both"/>
              <w:rPr>
                <w:sz w:val="20"/>
                <w:szCs w:val="20"/>
              </w:rPr>
            </w:pPr>
          </w:p>
        </w:tc>
        <w:tc>
          <w:tcPr>
            <w:tcW w:w="645" w:type="dxa"/>
          </w:tcPr>
          <w:p w:rsidR="005329EA" w:rsidRPr="008B0E93" w:rsidRDefault="005C6A19" w:rsidP="007406AF">
            <w:pPr>
              <w:jc w:val="center"/>
              <w:rPr>
                <w:sz w:val="20"/>
                <w:szCs w:val="20"/>
                <w:lang w:val="en-US"/>
              </w:rPr>
            </w:pPr>
            <w:r w:rsidRPr="008B0E93">
              <w:rPr>
                <w:sz w:val="20"/>
                <w:szCs w:val="20"/>
              </w:rPr>
              <w:t>0,95</w:t>
            </w:r>
          </w:p>
          <w:p w:rsidR="005329EA" w:rsidRPr="008B0E93" w:rsidRDefault="005C6A19" w:rsidP="007406AF">
            <w:pPr>
              <w:jc w:val="center"/>
              <w:rPr>
                <w:sz w:val="20"/>
                <w:szCs w:val="20"/>
                <w:lang w:val="en-US"/>
              </w:rPr>
            </w:pPr>
            <w:r w:rsidRPr="008B0E93">
              <w:rPr>
                <w:sz w:val="20"/>
                <w:szCs w:val="20"/>
              </w:rPr>
              <w:t xml:space="preserve"> п</w:t>
            </w:r>
            <w:r w:rsidR="005329EA" w:rsidRPr="008B0E93">
              <w:rPr>
                <w:sz w:val="20"/>
                <w:szCs w:val="20"/>
                <w:lang w:val="en-US"/>
              </w:rPr>
              <w:t>.</w:t>
            </w:r>
            <w:r w:rsidR="005329EA" w:rsidRPr="008B0E93">
              <w:rPr>
                <w:sz w:val="20"/>
                <w:szCs w:val="20"/>
              </w:rPr>
              <w:t xml:space="preserve"> л</w:t>
            </w:r>
            <w:r w:rsidR="005329EA" w:rsidRPr="008B0E93">
              <w:rPr>
                <w:sz w:val="20"/>
                <w:szCs w:val="20"/>
                <w:lang w:val="en-US"/>
              </w:rPr>
              <w:t>.</w:t>
            </w:r>
          </w:p>
          <w:p w:rsidR="00F277AD" w:rsidRPr="008B0E93" w:rsidRDefault="005329EA" w:rsidP="005329EA">
            <w:pPr>
              <w:jc w:val="center"/>
              <w:rPr>
                <w:rFonts w:ascii="Sylfaen" w:hAnsi="Sylfaen"/>
                <w:lang w:val="en-US"/>
              </w:rPr>
            </w:pPr>
            <w:r w:rsidRPr="008B0E93">
              <w:rPr>
                <w:sz w:val="20"/>
                <w:szCs w:val="20"/>
                <w:lang w:eastAsia="en-US"/>
              </w:rPr>
              <w:t xml:space="preserve"> с. 57-62</w:t>
            </w:r>
          </w:p>
        </w:tc>
      </w:tr>
      <w:tr w:rsidR="00F277AD" w:rsidRPr="008B0E93" w:rsidTr="003B3C81">
        <w:tc>
          <w:tcPr>
            <w:tcW w:w="545" w:type="dxa"/>
          </w:tcPr>
          <w:p w:rsidR="00F277AD" w:rsidRPr="008B0E93" w:rsidRDefault="00244BBF" w:rsidP="007406AF">
            <w:pPr>
              <w:jc w:val="center"/>
              <w:rPr>
                <w:rFonts w:ascii="Sylfaen" w:hAnsi="Sylfaen"/>
                <w:lang w:val="af-ZA"/>
              </w:rPr>
            </w:pPr>
            <w:r w:rsidRPr="008B0E93">
              <w:rPr>
                <w:rFonts w:ascii="Sylfaen" w:hAnsi="Sylfaen"/>
                <w:lang w:val="af-ZA"/>
              </w:rPr>
              <w:t>75</w:t>
            </w:r>
          </w:p>
        </w:tc>
        <w:tc>
          <w:tcPr>
            <w:tcW w:w="1751" w:type="dxa"/>
          </w:tcPr>
          <w:p w:rsidR="00F277AD" w:rsidRPr="008B0E93" w:rsidRDefault="00050FD8" w:rsidP="007406AF">
            <w:pPr>
              <w:jc w:val="both"/>
              <w:rPr>
                <w:rFonts w:eastAsiaTheme="minorEastAsia"/>
                <w:sz w:val="20"/>
                <w:szCs w:val="20"/>
                <w:lang w:eastAsia="en-US"/>
              </w:rPr>
            </w:pPr>
            <w:r w:rsidRPr="008B0E93">
              <w:rPr>
                <w:rFonts w:ascii="AcadNusx" w:eastAsiaTheme="minorEastAsia" w:hAnsi="AcadNusx"/>
                <w:sz w:val="20"/>
                <w:szCs w:val="20"/>
                <w:lang w:val="en-US" w:eastAsia="en-US"/>
              </w:rPr>
              <w:t>kurataSvili a.</w:t>
            </w:r>
          </w:p>
        </w:tc>
        <w:tc>
          <w:tcPr>
            <w:tcW w:w="3119" w:type="dxa"/>
          </w:tcPr>
          <w:p w:rsidR="005C6A19" w:rsidRPr="008B0E93" w:rsidRDefault="005C6A19" w:rsidP="005C6A19">
            <w:pPr>
              <w:suppressAutoHyphens w:val="0"/>
              <w:rPr>
                <w:rFonts w:ascii="LitMtavrPS" w:hAnsi="LitMtavrPS"/>
                <w:sz w:val="20"/>
                <w:szCs w:val="20"/>
                <w:lang w:val="it-IT" w:eastAsia="en-US"/>
              </w:rPr>
            </w:pPr>
            <w:r w:rsidRPr="008B0E93">
              <w:rPr>
                <w:rFonts w:ascii="LitMtavrPS" w:hAnsi="LitMtavrPS"/>
                <w:sz w:val="20"/>
                <w:szCs w:val="20"/>
                <w:lang w:val="it-IT" w:eastAsia="en-US"/>
              </w:rPr>
              <w:t xml:space="preserve">adamianis Tavisuflebisa </w:t>
            </w:r>
          </w:p>
          <w:p w:rsidR="005C6A19" w:rsidRPr="008B0E93" w:rsidRDefault="005C6A19" w:rsidP="005C6A19">
            <w:pPr>
              <w:suppressAutoHyphens w:val="0"/>
              <w:rPr>
                <w:rFonts w:ascii="LitMtavrPS" w:hAnsi="LitMtavrPS"/>
                <w:sz w:val="20"/>
                <w:szCs w:val="20"/>
                <w:lang w:val="it-IT" w:eastAsia="en-US"/>
              </w:rPr>
            </w:pPr>
            <w:r w:rsidRPr="008B0E93">
              <w:rPr>
                <w:rFonts w:ascii="LitMtavrPS" w:hAnsi="LitMtavrPS"/>
                <w:sz w:val="20"/>
                <w:szCs w:val="20"/>
                <w:lang w:val="it-IT" w:eastAsia="en-US"/>
              </w:rPr>
              <w:t xml:space="preserve">da pasuxismgeblobis </w:t>
            </w:r>
          </w:p>
          <w:p w:rsidR="005C6A19" w:rsidRPr="008B0E93" w:rsidRDefault="005C6A19" w:rsidP="005C6A19">
            <w:pPr>
              <w:suppressAutoHyphens w:val="0"/>
              <w:rPr>
                <w:rFonts w:ascii="LitMtavrPS" w:hAnsi="LitMtavrPS"/>
                <w:sz w:val="20"/>
                <w:szCs w:val="20"/>
                <w:lang w:val="it-IT" w:eastAsia="en-US"/>
              </w:rPr>
            </w:pPr>
            <w:r w:rsidRPr="008B0E93">
              <w:rPr>
                <w:rFonts w:ascii="LitMtavrPS" w:hAnsi="LitMtavrPS"/>
                <w:sz w:val="20"/>
                <w:szCs w:val="20"/>
                <w:lang w:val="it-IT" w:eastAsia="en-US"/>
              </w:rPr>
              <w:t xml:space="preserve">dabalansebuli Tanafardobis </w:t>
            </w:r>
          </w:p>
          <w:p w:rsidR="005C6A19" w:rsidRPr="008B0E93" w:rsidRDefault="005C6A19" w:rsidP="005C6A19">
            <w:pPr>
              <w:suppressAutoHyphens w:val="0"/>
              <w:rPr>
                <w:rFonts w:ascii="LitMtavrPS" w:hAnsi="LitMtavrPS"/>
                <w:sz w:val="20"/>
                <w:szCs w:val="20"/>
                <w:lang w:val="it-IT" w:eastAsia="en-US"/>
              </w:rPr>
            </w:pPr>
            <w:r w:rsidRPr="008B0E93">
              <w:rPr>
                <w:rFonts w:ascii="LitMtavrPS" w:hAnsi="LitMtavrPS"/>
                <w:sz w:val="20"/>
                <w:szCs w:val="20"/>
                <w:lang w:val="it-IT" w:eastAsia="en-US"/>
              </w:rPr>
              <w:t>politikur-samarTlebrivi</w:t>
            </w:r>
          </w:p>
          <w:p w:rsidR="005C6A19" w:rsidRPr="008B0E93" w:rsidRDefault="005C6A19" w:rsidP="005C6A19">
            <w:pPr>
              <w:suppressAutoHyphens w:val="0"/>
              <w:rPr>
                <w:rFonts w:ascii="LitMtavrPS" w:hAnsi="LitMtavrPS"/>
                <w:sz w:val="20"/>
                <w:szCs w:val="20"/>
                <w:lang w:val="it-IT" w:eastAsia="en-US"/>
              </w:rPr>
            </w:pPr>
            <w:r w:rsidRPr="008B0E93">
              <w:rPr>
                <w:rFonts w:ascii="LitMtavrPS" w:hAnsi="LitMtavrPS"/>
                <w:sz w:val="20"/>
                <w:szCs w:val="20"/>
                <w:lang w:val="it-IT" w:eastAsia="en-US"/>
              </w:rPr>
              <w:t xml:space="preserve">Teoria.  </w:t>
            </w:r>
          </w:p>
          <w:p w:rsidR="005C6A19" w:rsidRPr="008B0E93" w:rsidRDefault="005C6A19" w:rsidP="005C6A19">
            <w:pPr>
              <w:suppressAutoHyphens w:val="0"/>
              <w:rPr>
                <w:rFonts w:ascii="LitNusx" w:hAnsi="LitNusx"/>
                <w:sz w:val="20"/>
                <w:szCs w:val="20"/>
                <w:lang w:val="it-IT" w:eastAsia="en-US"/>
              </w:rPr>
            </w:pPr>
            <w:r w:rsidRPr="008B0E93">
              <w:rPr>
                <w:rFonts w:ascii="LitNusx" w:hAnsi="LitNusx"/>
                <w:sz w:val="20"/>
                <w:szCs w:val="20"/>
                <w:lang w:val="it-IT" w:eastAsia="en-US"/>
              </w:rPr>
              <w:t xml:space="preserve">saxelmwifoSi samarTlianobis damkvidrebisa da xalxis interesebis realizaciis </w:t>
            </w:r>
          </w:p>
          <w:p w:rsidR="005C6A19" w:rsidRPr="008B0E93" w:rsidRDefault="005C6A19" w:rsidP="005C6A19">
            <w:pPr>
              <w:suppressAutoHyphens w:val="0"/>
              <w:rPr>
                <w:rFonts w:ascii="LitNusx" w:hAnsi="LitNusx"/>
                <w:sz w:val="20"/>
                <w:szCs w:val="20"/>
                <w:lang w:val="it-IT" w:eastAsia="en-US"/>
              </w:rPr>
            </w:pPr>
            <w:r w:rsidRPr="008B0E93">
              <w:rPr>
                <w:rFonts w:ascii="LitNusx" w:hAnsi="LitNusx"/>
                <w:sz w:val="20"/>
                <w:szCs w:val="20"/>
                <w:lang w:val="it-IT" w:eastAsia="en-US"/>
              </w:rPr>
              <w:t>aucilebeli inteleqtualuri safuZveli</w:t>
            </w:r>
          </w:p>
          <w:p w:rsidR="00F277AD" w:rsidRPr="008B0E93" w:rsidRDefault="00F277AD" w:rsidP="007406AF">
            <w:pPr>
              <w:jc w:val="both"/>
              <w:rPr>
                <w:rFonts w:eastAsia="TimesNewRomanPS-BoldItalicMT"/>
                <w:bCs/>
                <w:iCs/>
                <w:sz w:val="20"/>
                <w:szCs w:val="20"/>
              </w:rPr>
            </w:pPr>
          </w:p>
        </w:tc>
        <w:tc>
          <w:tcPr>
            <w:tcW w:w="1134" w:type="dxa"/>
          </w:tcPr>
          <w:p w:rsidR="00F277AD" w:rsidRPr="008B0E93" w:rsidRDefault="00F277AD" w:rsidP="007406AF">
            <w:pPr>
              <w:jc w:val="both"/>
              <w:rPr>
                <w:sz w:val="20"/>
                <w:szCs w:val="20"/>
              </w:rPr>
            </w:pPr>
          </w:p>
        </w:tc>
        <w:tc>
          <w:tcPr>
            <w:tcW w:w="2551" w:type="dxa"/>
          </w:tcPr>
          <w:p w:rsidR="005C6A19" w:rsidRPr="008B0E93" w:rsidRDefault="005C6A19" w:rsidP="005C6A19">
            <w:pPr>
              <w:suppressAutoHyphens w:val="0"/>
              <w:jc w:val="center"/>
              <w:rPr>
                <w:rFonts w:ascii="LitNusx" w:hAnsi="LitNusx"/>
                <w:sz w:val="20"/>
                <w:szCs w:val="20"/>
                <w:lang w:val="it-IT" w:eastAsia="en-US"/>
              </w:rPr>
            </w:pPr>
            <w:r w:rsidRPr="008B0E93">
              <w:rPr>
                <w:rFonts w:ascii="LitNusx" w:hAnsi="LitNusx"/>
                <w:sz w:val="20"/>
                <w:szCs w:val="20"/>
                <w:lang w:val="it-IT" w:eastAsia="en-US"/>
              </w:rPr>
              <w:t xml:space="preserve">saerTaSoriso </w:t>
            </w:r>
          </w:p>
          <w:p w:rsidR="005C6A19" w:rsidRPr="008B0E93" w:rsidRDefault="005C6A19" w:rsidP="005C6A19">
            <w:pPr>
              <w:suppressAutoHyphens w:val="0"/>
              <w:jc w:val="center"/>
              <w:rPr>
                <w:rFonts w:ascii="LitNusx" w:hAnsi="LitNusx"/>
                <w:sz w:val="20"/>
                <w:szCs w:val="20"/>
                <w:lang w:val="it-IT" w:eastAsia="en-US"/>
              </w:rPr>
            </w:pPr>
            <w:r w:rsidRPr="008B0E93">
              <w:rPr>
                <w:rFonts w:ascii="LitNusx" w:hAnsi="LitNusx"/>
                <w:sz w:val="20"/>
                <w:szCs w:val="20"/>
                <w:lang w:val="it-IT" w:eastAsia="en-US"/>
              </w:rPr>
              <w:t>samecniero Jurnali `progresi~, 201</w:t>
            </w:r>
            <w:r w:rsidRPr="008B0E93">
              <w:rPr>
                <w:sz w:val="20"/>
                <w:szCs w:val="20"/>
                <w:lang w:val="it-IT" w:eastAsia="en-US"/>
              </w:rPr>
              <w:t>7</w:t>
            </w:r>
            <w:r w:rsidRPr="008B0E93">
              <w:rPr>
                <w:rFonts w:ascii="LitNusx" w:hAnsi="LitNusx"/>
                <w:sz w:val="20"/>
                <w:szCs w:val="20"/>
                <w:lang w:val="it-IT" w:eastAsia="en-US"/>
              </w:rPr>
              <w:t xml:space="preserve">, #5-6. </w:t>
            </w:r>
          </w:p>
          <w:p w:rsidR="005C6A19" w:rsidRPr="008B0E93" w:rsidRDefault="005C6A19" w:rsidP="005C6A19">
            <w:pPr>
              <w:suppressAutoHyphens w:val="0"/>
              <w:jc w:val="center"/>
              <w:rPr>
                <w:rFonts w:ascii="LitNusx" w:hAnsi="LitNusx"/>
                <w:sz w:val="20"/>
                <w:szCs w:val="20"/>
                <w:lang w:val="it-IT" w:eastAsia="en-US"/>
              </w:rPr>
            </w:pPr>
            <w:r w:rsidRPr="008B0E93">
              <w:rPr>
                <w:rFonts w:ascii="LitNusx" w:hAnsi="LitNusx"/>
                <w:sz w:val="20"/>
                <w:szCs w:val="20"/>
                <w:lang w:val="it-IT" w:eastAsia="en-US"/>
              </w:rPr>
              <w:t xml:space="preserve">socialur-ekonomikur mecnierebaTa </w:t>
            </w:r>
          </w:p>
          <w:p w:rsidR="005C6A19" w:rsidRPr="008B0E93" w:rsidRDefault="005C6A19" w:rsidP="005C6A19">
            <w:pPr>
              <w:suppressAutoHyphens w:val="0"/>
              <w:jc w:val="center"/>
              <w:rPr>
                <w:rFonts w:ascii="LitNusx" w:hAnsi="LitNusx"/>
                <w:sz w:val="20"/>
                <w:szCs w:val="20"/>
                <w:lang w:val="it-IT" w:eastAsia="en-US"/>
              </w:rPr>
            </w:pPr>
            <w:r w:rsidRPr="008B0E93">
              <w:rPr>
                <w:rFonts w:ascii="LitNusx" w:hAnsi="LitNusx"/>
                <w:sz w:val="20"/>
                <w:szCs w:val="20"/>
                <w:lang w:val="it-IT" w:eastAsia="en-US"/>
              </w:rPr>
              <w:t>saerTaSoriso akademia.</w:t>
            </w:r>
          </w:p>
          <w:p w:rsidR="005C6A19" w:rsidRPr="008B0E93" w:rsidRDefault="005C6A19" w:rsidP="005C6A19">
            <w:pPr>
              <w:suppressAutoHyphens w:val="0"/>
              <w:jc w:val="center"/>
              <w:rPr>
                <w:rFonts w:ascii="LitNusx" w:hAnsi="LitNusx"/>
                <w:sz w:val="20"/>
                <w:szCs w:val="20"/>
                <w:lang w:val="fi-FI" w:eastAsia="en-US"/>
              </w:rPr>
            </w:pPr>
            <w:r w:rsidRPr="008B0E93">
              <w:rPr>
                <w:rFonts w:ascii="LitNusx" w:hAnsi="LitNusx"/>
                <w:sz w:val="20"/>
                <w:szCs w:val="20"/>
                <w:lang w:val="it-IT" w:eastAsia="en-US"/>
              </w:rPr>
              <w:t>Tbilisi, saerT</w:t>
            </w:r>
            <w:r w:rsidR="005329EA" w:rsidRPr="008B0E93">
              <w:rPr>
                <w:rFonts w:ascii="LitNusx" w:hAnsi="LitNusx"/>
                <w:sz w:val="20"/>
                <w:szCs w:val="20"/>
                <w:lang w:val="it-IT" w:eastAsia="en-US"/>
              </w:rPr>
              <w:t>aSoriso gamomcemloba `progresi~</w:t>
            </w:r>
            <w:r w:rsidRPr="008B0E93">
              <w:rPr>
                <w:rFonts w:ascii="LitNusx" w:hAnsi="LitNusx"/>
                <w:sz w:val="20"/>
                <w:szCs w:val="20"/>
                <w:lang w:val="it-IT" w:eastAsia="en-US"/>
              </w:rPr>
              <w:t xml:space="preserve"> </w:t>
            </w:r>
          </w:p>
          <w:p w:rsidR="00F277AD" w:rsidRPr="008B0E93" w:rsidRDefault="00F277AD" w:rsidP="005C6A19">
            <w:pPr>
              <w:jc w:val="both"/>
              <w:rPr>
                <w:sz w:val="20"/>
                <w:szCs w:val="20"/>
                <w:lang w:val="en-US"/>
              </w:rPr>
            </w:pPr>
          </w:p>
        </w:tc>
        <w:tc>
          <w:tcPr>
            <w:tcW w:w="645" w:type="dxa"/>
          </w:tcPr>
          <w:p w:rsidR="00F277AD" w:rsidRPr="008B0E93" w:rsidRDefault="005C6A19" w:rsidP="007406AF">
            <w:pPr>
              <w:jc w:val="center"/>
              <w:rPr>
                <w:rFonts w:ascii="AcadNusx" w:hAnsi="AcadNusx"/>
              </w:rPr>
            </w:pPr>
            <w:r w:rsidRPr="008B0E93">
              <w:rPr>
                <w:sz w:val="20"/>
                <w:szCs w:val="20"/>
                <w:lang w:val="fi-FI"/>
              </w:rPr>
              <w:t xml:space="preserve">1,0  </w:t>
            </w:r>
            <w:r w:rsidRPr="008B0E93">
              <w:rPr>
                <w:rFonts w:ascii="AcadNusx" w:hAnsi="AcadNusx"/>
                <w:sz w:val="20"/>
                <w:szCs w:val="20"/>
                <w:lang w:val="fi-FI"/>
              </w:rPr>
              <w:t>n.T</w:t>
            </w:r>
            <w:r w:rsidR="005329EA" w:rsidRPr="008B0E93">
              <w:rPr>
                <w:rFonts w:ascii="AcadNusx" w:hAnsi="AcadNusx"/>
                <w:sz w:val="20"/>
                <w:szCs w:val="20"/>
                <w:lang w:val="fi-FI"/>
              </w:rPr>
              <w:t>.</w:t>
            </w:r>
            <w:r w:rsidR="005329EA" w:rsidRPr="008B0E93">
              <w:rPr>
                <w:rFonts w:ascii="LitNusx" w:hAnsi="LitNusx"/>
                <w:sz w:val="20"/>
                <w:szCs w:val="20"/>
                <w:lang w:val="fi-FI" w:eastAsia="en-US"/>
              </w:rPr>
              <w:t xml:space="preserve"> gv. 5-12</w:t>
            </w:r>
          </w:p>
        </w:tc>
      </w:tr>
      <w:tr w:rsidR="00F277AD" w:rsidRPr="008B0E93" w:rsidTr="003B3C81">
        <w:tc>
          <w:tcPr>
            <w:tcW w:w="545" w:type="dxa"/>
          </w:tcPr>
          <w:p w:rsidR="00F277AD" w:rsidRPr="008B0E93" w:rsidRDefault="00244BBF" w:rsidP="007406AF">
            <w:pPr>
              <w:jc w:val="center"/>
              <w:rPr>
                <w:rFonts w:ascii="Sylfaen" w:hAnsi="Sylfaen"/>
                <w:lang w:val="af-ZA"/>
              </w:rPr>
            </w:pPr>
            <w:r w:rsidRPr="008B0E93">
              <w:rPr>
                <w:rFonts w:ascii="Sylfaen" w:hAnsi="Sylfaen"/>
                <w:lang w:val="af-ZA"/>
              </w:rPr>
              <w:t>76</w:t>
            </w:r>
          </w:p>
        </w:tc>
        <w:tc>
          <w:tcPr>
            <w:tcW w:w="1751" w:type="dxa"/>
          </w:tcPr>
          <w:p w:rsidR="00F277AD" w:rsidRPr="008B0E93" w:rsidRDefault="00050FD8" w:rsidP="007406AF">
            <w:pPr>
              <w:jc w:val="both"/>
              <w:rPr>
                <w:rFonts w:eastAsiaTheme="minorEastAsia"/>
                <w:sz w:val="20"/>
                <w:szCs w:val="20"/>
                <w:lang w:eastAsia="en-US"/>
              </w:rPr>
            </w:pPr>
            <w:r w:rsidRPr="008B0E93">
              <w:rPr>
                <w:rFonts w:ascii="AcadNusx" w:eastAsiaTheme="minorEastAsia" w:hAnsi="AcadNusx"/>
                <w:sz w:val="20"/>
                <w:szCs w:val="20"/>
                <w:lang w:val="en-US" w:eastAsia="en-US"/>
              </w:rPr>
              <w:t>kurataSvili</w:t>
            </w:r>
            <w:r w:rsidRPr="008B0E93">
              <w:rPr>
                <w:rFonts w:ascii="AcadNusx" w:eastAsiaTheme="minorEastAsia" w:hAnsi="AcadNusx"/>
                <w:sz w:val="20"/>
                <w:szCs w:val="20"/>
                <w:lang w:eastAsia="en-US"/>
              </w:rPr>
              <w:t xml:space="preserve"> </w:t>
            </w:r>
            <w:r w:rsidRPr="008B0E93">
              <w:rPr>
                <w:rFonts w:ascii="AcadNusx" w:eastAsiaTheme="minorEastAsia" w:hAnsi="AcadNusx"/>
                <w:sz w:val="20"/>
                <w:szCs w:val="20"/>
                <w:lang w:val="en-US" w:eastAsia="en-US"/>
              </w:rPr>
              <w:t>a</w:t>
            </w:r>
            <w:r w:rsidRPr="008B0E93">
              <w:rPr>
                <w:rFonts w:ascii="AcadNusx" w:eastAsiaTheme="minorEastAsia" w:hAnsi="AcadNusx"/>
                <w:sz w:val="20"/>
                <w:szCs w:val="20"/>
                <w:lang w:eastAsia="en-US"/>
              </w:rPr>
              <w:t>.</w:t>
            </w:r>
          </w:p>
        </w:tc>
        <w:tc>
          <w:tcPr>
            <w:tcW w:w="3119" w:type="dxa"/>
          </w:tcPr>
          <w:p w:rsidR="005C6A19" w:rsidRPr="008B0E93" w:rsidRDefault="005C6A19" w:rsidP="005C6A19">
            <w:pPr>
              <w:suppressAutoHyphens w:val="0"/>
              <w:rPr>
                <w:sz w:val="20"/>
                <w:szCs w:val="20"/>
                <w:lang w:eastAsia="en-US"/>
              </w:rPr>
            </w:pPr>
            <w:r w:rsidRPr="008B0E93">
              <w:rPr>
                <w:sz w:val="20"/>
                <w:szCs w:val="20"/>
                <w:lang w:eastAsia="en-US"/>
              </w:rPr>
              <w:t xml:space="preserve">ТЕОРИЯ ГЕНЕТИЧЕСКИ АНТАГОНИСТИЧЕСКОЙ </w:t>
            </w:r>
          </w:p>
          <w:p w:rsidR="005C6A19" w:rsidRPr="008B0E93" w:rsidRDefault="005C6A19" w:rsidP="005C6A19">
            <w:pPr>
              <w:suppressAutoHyphens w:val="0"/>
              <w:rPr>
                <w:sz w:val="20"/>
                <w:szCs w:val="20"/>
                <w:lang w:eastAsia="en-US"/>
              </w:rPr>
            </w:pPr>
            <w:r w:rsidRPr="008B0E93">
              <w:rPr>
                <w:sz w:val="20"/>
                <w:szCs w:val="20"/>
                <w:lang w:eastAsia="en-US"/>
              </w:rPr>
              <w:t xml:space="preserve">ПРИРОДЫ РЫНОЧНЫХ ОТНОШЕНИЙ </w:t>
            </w:r>
          </w:p>
          <w:p w:rsidR="005C6A19" w:rsidRPr="008B0E93" w:rsidRDefault="005C6A19" w:rsidP="005C6A19">
            <w:pPr>
              <w:suppressAutoHyphens w:val="0"/>
              <w:rPr>
                <w:sz w:val="20"/>
                <w:szCs w:val="20"/>
                <w:lang w:eastAsia="en-US"/>
              </w:rPr>
            </w:pPr>
            <w:r w:rsidRPr="008B0E93">
              <w:rPr>
                <w:sz w:val="20"/>
                <w:szCs w:val="20"/>
                <w:lang w:eastAsia="en-US"/>
              </w:rPr>
              <w:t xml:space="preserve">И НЕОБХОДИМОСТЬ ПЕРЕПОДЧИНЕНИЯ </w:t>
            </w:r>
          </w:p>
          <w:p w:rsidR="005C6A19" w:rsidRPr="008B0E93" w:rsidRDefault="005C6A19" w:rsidP="005C6A19">
            <w:pPr>
              <w:suppressAutoHyphens w:val="0"/>
              <w:rPr>
                <w:sz w:val="20"/>
                <w:szCs w:val="20"/>
                <w:lang w:eastAsia="en-US"/>
              </w:rPr>
            </w:pPr>
            <w:r w:rsidRPr="008B0E93">
              <w:rPr>
                <w:sz w:val="20"/>
                <w:szCs w:val="20"/>
                <w:lang w:eastAsia="en-US"/>
              </w:rPr>
              <w:t>РЫНКА ИНТЕРЕСАМ НАРОДА</w:t>
            </w:r>
          </w:p>
          <w:p w:rsidR="005C6A19" w:rsidRPr="008B0E93" w:rsidRDefault="005C6A19" w:rsidP="005C6A19">
            <w:pPr>
              <w:suppressAutoHyphens w:val="0"/>
              <w:rPr>
                <w:sz w:val="20"/>
                <w:szCs w:val="20"/>
                <w:lang w:eastAsia="en-US"/>
              </w:rPr>
            </w:pPr>
            <w:r w:rsidRPr="008B0E93">
              <w:rPr>
                <w:sz w:val="20"/>
                <w:szCs w:val="20"/>
                <w:lang w:eastAsia="en-US"/>
              </w:rPr>
              <w:t xml:space="preserve">ЧЕРЕЗ СОЦИАЛЬНО НАЦЕЛЕННОЕ </w:t>
            </w:r>
          </w:p>
          <w:p w:rsidR="00F277AD" w:rsidRPr="008B0E93" w:rsidRDefault="005C6A19" w:rsidP="005C6A19">
            <w:pPr>
              <w:jc w:val="both"/>
              <w:rPr>
                <w:rFonts w:eastAsia="TimesNewRomanPS-BoldItalicMT"/>
                <w:bCs/>
                <w:iCs/>
                <w:sz w:val="20"/>
                <w:szCs w:val="20"/>
              </w:rPr>
            </w:pPr>
            <w:r w:rsidRPr="008B0E93">
              <w:rPr>
                <w:sz w:val="20"/>
                <w:szCs w:val="20"/>
                <w:lang w:eastAsia="en-US"/>
              </w:rPr>
              <w:t>ГОСУДАРСТВЕННОЕ УПРАВЛЕНИЕ</w:t>
            </w:r>
          </w:p>
        </w:tc>
        <w:tc>
          <w:tcPr>
            <w:tcW w:w="1134" w:type="dxa"/>
          </w:tcPr>
          <w:p w:rsidR="00F277AD" w:rsidRPr="008B0E93" w:rsidRDefault="005329EA" w:rsidP="007406AF">
            <w:pPr>
              <w:jc w:val="both"/>
              <w:rPr>
                <w:sz w:val="20"/>
                <w:szCs w:val="20"/>
              </w:rPr>
            </w:pPr>
            <w:r w:rsidRPr="008B0E93">
              <w:rPr>
                <w:sz w:val="20"/>
                <w:szCs w:val="20"/>
                <w:lang w:eastAsia="en-US"/>
              </w:rPr>
              <w:t>2017, №5-6.</w:t>
            </w:r>
          </w:p>
        </w:tc>
        <w:tc>
          <w:tcPr>
            <w:tcW w:w="2551" w:type="dxa"/>
          </w:tcPr>
          <w:p w:rsidR="005C6A19" w:rsidRPr="008B0E93" w:rsidRDefault="005C6A19" w:rsidP="005C6A19">
            <w:pPr>
              <w:suppressAutoHyphens w:val="0"/>
              <w:jc w:val="center"/>
              <w:rPr>
                <w:sz w:val="20"/>
                <w:szCs w:val="20"/>
                <w:lang w:eastAsia="en-US"/>
              </w:rPr>
            </w:pPr>
            <w:r w:rsidRPr="008B0E93">
              <w:rPr>
                <w:sz w:val="20"/>
                <w:szCs w:val="20"/>
                <w:lang w:eastAsia="en-US"/>
              </w:rPr>
              <w:t xml:space="preserve">Международный </w:t>
            </w:r>
          </w:p>
          <w:p w:rsidR="005C6A19" w:rsidRPr="008B0E93" w:rsidRDefault="005329EA" w:rsidP="005C6A19">
            <w:pPr>
              <w:suppressAutoHyphens w:val="0"/>
              <w:jc w:val="center"/>
              <w:rPr>
                <w:sz w:val="20"/>
                <w:szCs w:val="20"/>
                <w:lang w:eastAsia="en-US"/>
              </w:rPr>
            </w:pPr>
            <w:r w:rsidRPr="008B0E93">
              <w:rPr>
                <w:sz w:val="20"/>
                <w:szCs w:val="20"/>
                <w:lang w:eastAsia="en-US"/>
              </w:rPr>
              <w:t>научный журнал "Прогресс"</w:t>
            </w:r>
            <w:r w:rsidR="005C6A19" w:rsidRPr="008B0E93">
              <w:rPr>
                <w:sz w:val="20"/>
                <w:szCs w:val="20"/>
                <w:lang w:eastAsia="en-US"/>
              </w:rPr>
              <w:t xml:space="preserve"> </w:t>
            </w:r>
          </w:p>
          <w:p w:rsidR="005C6A19" w:rsidRPr="008B0E93" w:rsidRDefault="005C6A19" w:rsidP="005C6A19">
            <w:pPr>
              <w:suppressAutoHyphens w:val="0"/>
              <w:jc w:val="center"/>
              <w:rPr>
                <w:sz w:val="20"/>
                <w:szCs w:val="20"/>
                <w:lang w:eastAsia="en-US"/>
              </w:rPr>
            </w:pPr>
            <w:r w:rsidRPr="008B0E93">
              <w:rPr>
                <w:sz w:val="20"/>
                <w:szCs w:val="20"/>
                <w:lang w:eastAsia="en-US"/>
              </w:rPr>
              <w:t>МЕЖДУНАРОДНАЯ</w:t>
            </w:r>
          </w:p>
          <w:p w:rsidR="005C6A19" w:rsidRPr="008B0E93" w:rsidRDefault="005C6A19" w:rsidP="005C6A19">
            <w:pPr>
              <w:suppressAutoHyphens w:val="0"/>
              <w:jc w:val="center"/>
              <w:rPr>
                <w:sz w:val="20"/>
                <w:szCs w:val="20"/>
                <w:lang w:eastAsia="en-US"/>
              </w:rPr>
            </w:pPr>
            <w:r w:rsidRPr="008B0E93">
              <w:rPr>
                <w:sz w:val="20"/>
                <w:szCs w:val="20"/>
                <w:lang w:eastAsia="en-US"/>
              </w:rPr>
              <w:t>АКАДЕМИЯ</w:t>
            </w:r>
          </w:p>
          <w:p w:rsidR="005C6A19" w:rsidRPr="008B0E93" w:rsidRDefault="005C6A19" w:rsidP="005C6A19">
            <w:pPr>
              <w:suppressAutoHyphens w:val="0"/>
              <w:jc w:val="center"/>
              <w:rPr>
                <w:sz w:val="20"/>
                <w:szCs w:val="20"/>
                <w:lang w:eastAsia="en-US"/>
              </w:rPr>
            </w:pPr>
            <w:r w:rsidRPr="008B0E93">
              <w:rPr>
                <w:sz w:val="20"/>
                <w:szCs w:val="20"/>
                <w:lang w:eastAsia="en-US"/>
              </w:rPr>
              <w:t>СОЦИАЛЬНО-ЭКОНОМИЧЕСКИХ НАУК.</w:t>
            </w:r>
          </w:p>
          <w:p w:rsidR="005C6A19" w:rsidRPr="008B0E93" w:rsidRDefault="005C6A19" w:rsidP="005C6A19">
            <w:pPr>
              <w:suppressAutoHyphens w:val="0"/>
              <w:jc w:val="center"/>
              <w:rPr>
                <w:sz w:val="20"/>
                <w:szCs w:val="20"/>
                <w:lang w:eastAsia="en-US"/>
              </w:rPr>
            </w:pPr>
            <w:r w:rsidRPr="008B0E93">
              <w:rPr>
                <w:sz w:val="20"/>
                <w:szCs w:val="20"/>
                <w:lang w:eastAsia="en-US"/>
              </w:rPr>
              <w:t xml:space="preserve">Тбилиси: Международное издательство "Прогресс", </w:t>
            </w:r>
          </w:p>
          <w:p w:rsidR="005C6A19" w:rsidRPr="008B0E93" w:rsidRDefault="005C6A19" w:rsidP="005C6A19">
            <w:pPr>
              <w:suppressAutoHyphens w:val="0"/>
              <w:jc w:val="center"/>
              <w:rPr>
                <w:sz w:val="20"/>
                <w:szCs w:val="20"/>
                <w:lang w:eastAsia="en-US"/>
              </w:rPr>
            </w:pPr>
            <w:r w:rsidRPr="008B0E93">
              <w:rPr>
                <w:sz w:val="20"/>
                <w:szCs w:val="20"/>
                <w:lang w:eastAsia="en-US"/>
              </w:rPr>
              <w:t>2017. – с. 13-24.</w:t>
            </w:r>
          </w:p>
          <w:p w:rsidR="00F277AD" w:rsidRPr="008B0E93" w:rsidRDefault="00F277AD" w:rsidP="005C6A19">
            <w:pPr>
              <w:jc w:val="both"/>
              <w:rPr>
                <w:sz w:val="20"/>
                <w:szCs w:val="20"/>
              </w:rPr>
            </w:pPr>
          </w:p>
        </w:tc>
        <w:tc>
          <w:tcPr>
            <w:tcW w:w="645" w:type="dxa"/>
          </w:tcPr>
          <w:p w:rsidR="00F277AD" w:rsidRPr="008B0E93" w:rsidRDefault="005C6A19" w:rsidP="007406AF">
            <w:pPr>
              <w:jc w:val="center"/>
              <w:rPr>
                <w:rFonts w:ascii="Sylfaen" w:hAnsi="Sylfaen"/>
                <w:lang w:val="af-ZA"/>
              </w:rPr>
            </w:pPr>
            <w:r w:rsidRPr="008B0E93">
              <w:rPr>
                <w:sz w:val="20"/>
                <w:szCs w:val="20"/>
              </w:rPr>
              <w:t>1,5 п.л.</w:t>
            </w:r>
          </w:p>
        </w:tc>
      </w:tr>
      <w:tr w:rsidR="00F277AD" w:rsidRPr="008B0E93" w:rsidTr="003B3C81">
        <w:tc>
          <w:tcPr>
            <w:tcW w:w="545" w:type="dxa"/>
          </w:tcPr>
          <w:p w:rsidR="00F277AD" w:rsidRPr="008B0E93" w:rsidRDefault="00244BBF" w:rsidP="007406AF">
            <w:pPr>
              <w:jc w:val="center"/>
              <w:rPr>
                <w:rFonts w:ascii="Sylfaen" w:hAnsi="Sylfaen"/>
                <w:lang w:val="af-ZA"/>
              </w:rPr>
            </w:pPr>
            <w:r w:rsidRPr="008B0E93">
              <w:rPr>
                <w:rFonts w:ascii="Sylfaen" w:hAnsi="Sylfaen"/>
                <w:lang w:val="af-ZA"/>
              </w:rPr>
              <w:t>77</w:t>
            </w:r>
          </w:p>
        </w:tc>
        <w:tc>
          <w:tcPr>
            <w:tcW w:w="1751" w:type="dxa"/>
          </w:tcPr>
          <w:p w:rsidR="00F277AD" w:rsidRPr="008B0E93" w:rsidRDefault="00050FD8" w:rsidP="007406AF">
            <w:pPr>
              <w:jc w:val="both"/>
              <w:rPr>
                <w:rFonts w:eastAsiaTheme="minorEastAsia"/>
                <w:sz w:val="20"/>
                <w:szCs w:val="20"/>
                <w:lang w:eastAsia="en-US"/>
              </w:rPr>
            </w:pPr>
            <w:r w:rsidRPr="008B0E93">
              <w:rPr>
                <w:rFonts w:ascii="AcadNusx" w:eastAsiaTheme="minorEastAsia" w:hAnsi="AcadNusx"/>
                <w:sz w:val="20"/>
                <w:szCs w:val="20"/>
                <w:lang w:val="en-US" w:eastAsia="en-US"/>
              </w:rPr>
              <w:t>kurataSvili a.</w:t>
            </w:r>
          </w:p>
        </w:tc>
        <w:tc>
          <w:tcPr>
            <w:tcW w:w="3119" w:type="dxa"/>
          </w:tcPr>
          <w:p w:rsidR="005C6A19" w:rsidRPr="008B0E93" w:rsidRDefault="005C6A19" w:rsidP="005C6A19">
            <w:pPr>
              <w:suppressAutoHyphens w:val="0"/>
              <w:rPr>
                <w:sz w:val="20"/>
                <w:szCs w:val="20"/>
                <w:lang w:eastAsia="en-US"/>
              </w:rPr>
            </w:pPr>
            <w:r w:rsidRPr="008B0E93">
              <w:rPr>
                <w:sz w:val="20"/>
                <w:szCs w:val="20"/>
                <w:lang w:eastAsia="en-US"/>
              </w:rPr>
              <w:t xml:space="preserve">ТЕОРЕТИЧЕСКИЕ </w:t>
            </w:r>
          </w:p>
          <w:p w:rsidR="005C6A19" w:rsidRPr="008B0E93" w:rsidRDefault="005C6A19" w:rsidP="005C6A19">
            <w:pPr>
              <w:suppressAutoHyphens w:val="0"/>
              <w:rPr>
                <w:sz w:val="20"/>
                <w:szCs w:val="20"/>
                <w:lang w:eastAsia="en-US"/>
              </w:rPr>
            </w:pPr>
            <w:r w:rsidRPr="008B0E93">
              <w:rPr>
                <w:sz w:val="20"/>
                <w:szCs w:val="20"/>
                <w:lang w:eastAsia="en-US"/>
              </w:rPr>
              <w:t>ОСНОВЫ</w:t>
            </w:r>
          </w:p>
          <w:p w:rsidR="005C6A19" w:rsidRPr="008B0E93" w:rsidRDefault="005C6A19" w:rsidP="005C6A19">
            <w:pPr>
              <w:suppressAutoHyphens w:val="0"/>
              <w:rPr>
                <w:sz w:val="20"/>
                <w:szCs w:val="20"/>
                <w:lang w:eastAsia="en-US"/>
              </w:rPr>
            </w:pPr>
            <w:r w:rsidRPr="008B0E93">
              <w:rPr>
                <w:sz w:val="20"/>
                <w:szCs w:val="20"/>
                <w:lang w:eastAsia="en-US"/>
              </w:rPr>
              <w:t xml:space="preserve">СОЦИАЛЬНО </w:t>
            </w:r>
          </w:p>
          <w:p w:rsidR="005C6A19" w:rsidRPr="008B0E93" w:rsidRDefault="005C6A19" w:rsidP="005C6A19">
            <w:pPr>
              <w:suppressAutoHyphens w:val="0"/>
              <w:rPr>
                <w:sz w:val="20"/>
                <w:szCs w:val="20"/>
                <w:lang w:eastAsia="en-US"/>
              </w:rPr>
            </w:pPr>
            <w:r w:rsidRPr="008B0E93">
              <w:rPr>
                <w:sz w:val="20"/>
                <w:szCs w:val="20"/>
                <w:lang w:eastAsia="en-US"/>
              </w:rPr>
              <w:lastRenderedPageBreak/>
              <w:t>НАЦЕЛЕННЫХ</w:t>
            </w:r>
          </w:p>
          <w:p w:rsidR="005C6A19" w:rsidRPr="008B0E93" w:rsidRDefault="005C6A19" w:rsidP="005C6A19">
            <w:pPr>
              <w:suppressAutoHyphens w:val="0"/>
              <w:rPr>
                <w:sz w:val="20"/>
                <w:szCs w:val="20"/>
                <w:lang w:eastAsia="en-US"/>
              </w:rPr>
            </w:pPr>
            <w:r w:rsidRPr="008B0E93">
              <w:rPr>
                <w:sz w:val="20"/>
                <w:szCs w:val="20"/>
                <w:lang w:eastAsia="en-US"/>
              </w:rPr>
              <w:t xml:space="preserve">МЕЖДУНАРОДНЫХ </w:t>
            </w:r>
          </w:p>
          <w:p w:rsidR="005C6A19" w:rsidRPr="008B0E93" w:rsidRDefault="005C6A19" w:rsidP="005C6A19">
            <w:pPr>
              <w:suppressAutoHyphens w:val="0"/>
              <w:rPr>
                <w:sz w:val="20"/>
                <w:szCs w:val="20"/>
                <w:lang w:eastAsia="en-US"/>
              </w:rPr>
            </w:pPr>
            <w:r w:rsidRPr="008B0E93">
              <w:rPr>
                <w:sz w:val="20"/>
                <w:szCs w:val="20"/>
                <w:lang w:eastAsia="en-US"/>
              </w:rPr>
              <w:t>ОТНОШЕНИЙ</w:t>
            </w:r>
          </w:p>
          <w:p w:rsidR="00F277AD" w:rsidRPr="008B0E93" w:rsidRDefault="00F277AD" w:rsidP="007406AF">
            <w:pPr>
              <w:jc w:val="both"/>
              <w:rPr>
                <w:rFonts w:eastAsia="TimesNewRomanPS-BoldItalicMT"/>
                <w:bCs/>
                <w:iCs/>
                <w:sz w:val="20"/>
                <w:szCs w:val="20"/>
              </w:rPr>
            </w:pPr>
          </w:p>
        </w:tc>
        <w:tc>
          <w:tcPr>
            <w:tcW w:w="1134" w:type="dxa"/>
          </w:tcPr>
          <w:p w:rsidR="00F277AD" w:rsidRPr="008B0E93" w:rsidRDefault="00F277AD" w:rsidP="007406AF">
            <w:pPr>
              <w:jc w:val="both"/>
              <w:rPr>
                <w:sz w:val="20"/>
                <w:szCs w:val="20"/>
              </w:rPr>
            </w:pPr>
          </w:p>
        </w:tc>
        <w:tc>
          <w:tcPr>
            <w:tcW w:w="2551" w:type="dxa"/>
          </w:tcPr>
          <w:p w:rsidR="005C6A19" w:rsidRPr="008B0E93" w:rsidRDefault="005C6A19" w:rsidP="005C6A19">
            <w:pPr>
              <w:suppressAutoHyphens w:val="0"/>
              <w:jc w:val="center"/>
              <w:rPr>
                <w:sz w:val="20"/>
                <w:szCs w:val="20"/>
                <w:lang w:eastAsia="en-US"/>
              </w:rPr>
            </w:pPr>
            <w:r w:rsidRPr="008B0E93">
              <w:rPr>
                <w:sz w:val="20"/>
                <w:szCs w:val="20"/>
                <w:lang w:eastAsia="en-US"/>
              </w:rPr>
              <w:t xml:space="preserve">Международный </w:t>
            </w:r>
          </w:p>
          <w:p w:rsidR="005C6A19" w:rsidRPr="008B0E93" w:rsidRDefault="005C6A19" w:rsidP="005C6A19">
            <w:pPr>
              <w:suppressAutoHyphens w:val="0"/>
              <w:jc w:val="center"/>
              <w:rPr>
                <w:sz w:val="20"/>
                <w:szCs w:val="20"/>
                <w:lang w:eastAsia="en-US"/>
              </w:rPr>
            </w:pPr>
            <w:r w:rsidRPr="008B0E93">
              <w:rPr>
                <w:sz w:val="20"/>
                <w:szCs w:val="20"/>
                <w:lang w:eastAsia="en-US"/>
              </w:rPr>
              <w:t xml:space="preserve">научный журнал "Прогресс", 2017, №5-6. </w:t>
            </w:r>
          </w:p>
          <w:p w:rsidR="005C6A19" w:rsidRPr="008B0E93" w:rsidRDefault="005C6A19" w:rsidP="005C6A19">
            <w:pPr>
              <w:suppressAutoHyphens w:val="0"/>
              <w:jc w:val="center"/>
              <w:rPr>
                <w:sz w:val="20"/>
                <w:szCs w:val="20"/>
                <w:lang w:eastAsia="en-US"/>
              </w:rPr>
            </w:pPr>
            <w:r w:rsidRPr="008B0E93">
              <w:rPr>
                <w:sz w:val="20"/>
                <w:szCs w:val="20"/>
                <w:lang w:eastAsia="en-US"/>
              </w:rPr>
              <w:lastRenderedPageBreak/>
              <w:t>МЕЖДУНАРОДНАЯ</w:t>
            </w:r>
          </w:p>
          <w:p w:rsidR="005C6A19" w:rsidRPr="008B0E93" w:rsidRDefault="005C6A19" w:rsidP="005C6A19">
            <w:pPr>
              <w:suppressAutoHyphens w:val="0"/>
              <w:jc w:val="center"/>
              <w:rPr>
                <w:sz w:val="20"/>
                <w:szCs w:val="20"/>
                <w:lang w:eastAsia="en-US"/>
              </w:rPr>
            </w:pPr>
            <w:r w:rsidRPr="008B0E93">
              <w:rPr>
                <w:sz w:val="20"/>
                <w:szCs w:val="20"/>
                <w:lang w:eastAsia="en-US"/>
              </w:rPr>
              <w:t>АКАДЕМИЯ</w:t>
            </w:r>
          </w:p>
          <w:p w:rsidR="005C6A19" w:rsidRPr="008B0E93" w:rsidRDefault="005C6A19" w:rsidP="005C6A19">
            <w:pPr>
              <w:suppressAutoHyphens w:val="0"/>
              <w:jc w:val="center"/>
              <w:rPr>
                <w:sz w:val="20"/>
                <w:szCs w:val="20"/>
                <w:lang w:eastAsia="en-US"/>
              </w:rPr>
            </w:pPr>
            <w:r w:rsidRPr="008B0E93">
              <w:rPr>
                <w:sz w:val="20"/>
                <w:szCs w:val="20"/>
                <w:lang w:eastAsia="en-US"/>
              </w:rPr>
              <w:t>СОЦИАЛЬНО-ЭКОНОМИЧЕСКИХ НАУК.</w:t>
            </w:r>
          </w:p>
          <w:p w:rsidR="005C6A19" w:rsidRPr="008B0E93" w:rsidRDefault="005C6A19" w:rsidP="005C6A19">
            <w:pPr>
              <w:suppressAutoHyphens w:val="0"/>
              <w:jc w:val="center"/>
              <w:rPr>
                <w:sz w:val="20"/>
                <w:szCs w:val="20"/>
                <w:lang w:eastAsia="en-US"/>
              </w:rPr>
            </w:pPr>
            <w:r w:rsidRPr="008B0E93">
              <w:rPr>
                <w:sz w:val="20"/>
                <w:szCs w:val="20"/>
                <w:lang w:eastAsia="en-US"/>
              </w:rPr>
              <w:t xml:space="preserve">Тбилиси: Международное издательство "Прогресс", </w:t>
            </w:r>
          </w:p>
          <w:p w:rsidR="005C6A19" w:rsidRPr="008B0E93" w:rsidRDefault="005C6A19" w:rsidP="005C6A19">
            <w:pPr>
              <w:suppressAutoHyphens w:val="0"/>
              <w:jc w:val="center"/>
              <w:rPr>
                <w:sz w:val="20"/>
                <w:szCs w:val="20"/>
                <w:lang w:eastAsia="en-US"/>
              </w:rPr>
            </w:pPr>
            <w:r w:rsidRPr="008B0E93">
              <w:rPr>
                <w:sz w:val="20"/>
                <w:szCs w:val="20"/>
                <w:lang w:eastAsia="en-US"/>
              </w:rPr>
              <w:t>201</w:t>
            </w:r>
            <w:r w:rsidRPr="008B0E93">
              <w:rPr>
                <w:sz w:val="20"/>
                <w:szCs w:val="20"/>
                <w:lang w:val="en-US" w:eastAsia="en-US"/>
              </w:rPr>
              <w:t>7</w:t>
            </w:r>
            <w:r w:rsidRPr="008B0E93">
              <w:rPr>
                <w:sz w:val="20"/>
                <w:szCs w:val="20"/>
                <w:lang w:eastAsia="en-US"/>
              </w:rPr>
              <w:t xml:space="preserve">. – с. </w:t>
            </w:r>
            <w:r w:rsidRPr="008B0E93">
              <w:rPr>
                <w:sz w:val="20"/>
                <w:szCs w:val="20"/>
                <w:lang w:val="en-US" w:eastAsia="en-US"/>
              </w:rPr>
              <w:t>35</w:t>
            </w:r>
            <w:r w:rsidRPr="008B0E93">
              <w:rPr>
                <w:sz w:val="20"/>
                <w:szCs w:val="20"/>
                <w:lang w:eastAsia="en-US"/>
              </w:rPr>
              <w:t>-</w:t>
            </w:r>
            <w:r w:rsidRPr="008B0E93">
              <w:rPr>
                <w:sz w:val="20"/>
                <w:szCs w:val="20"/>
                <w:lang w:val="en-US" w:eastAsia="en-US"/>
              </w:rPr>
              <w:t>38.</w:t>
            </w:r>
          </w:p>
          <w:p w:rsidR="00F277AD" w:rsidRPr="008B0E93" w:rsidRDefault="00F277AD" w:rsidP="005C6A19">
            <w:pPr>
              <w:jc w:val="both"/>
              <w:rPr>
                <w:sz w:val="20"/>
                <w:szCs w:val="20"/>
              </w:rPr>
            </w:pPr>
          </w:p>
        </w:tc>
        <w:tc>
          <w:tcPr>
            <w:tcW w:w="645" w:type="dxa"/>
          </w:tcPr>
          <w:p w:rsidR="00F277AD" w:rsidRPr="008B0E93" w:rsidRDefault="005C6A19" w:rsidP="007406AF">
            <w:pPr>
              <w:jc w:val="center"/>
              <w:rPr>
                <w:rFonts w:ascii="Sylfaen" w:hAnsi="Sylfaen"/>
                <w:lang w:val="af-ZA"/>
              </w:rPr>
            </w:pPr>
            <w:r w:rsidRPr="008B0E93">
              <w:rPr>
                <w:sz w:val="20"/>
                <w:szCs w:val="20"/>
              </w:rPr>
              <w:lastRenderedPageBreak/>
              <w:t>0,5 п.л.</w:t>
            </w:r>
          </w:p>
        </w:tc>
      </w:tr>
      <w:tr w:rsidR="005C6A19" w:rsidRPr="008B0E93" w:rsidTr="003B3C81">
        <w:tc>
          <w:tcPr>
            <w:tcW w:w="545" w:type="dxa"/>
          </w:tcPr>
          <w:p w:rsidR="005C6A19" w:rsidRPr="008B0E93" w:rsidRDefault="00244BBF" w:rsidP="007406AF">
            <w:pPr>
              <w:jc w:val="center"/>
              <w:rPr>
                <w:rFonts w:ascii="Sylfaen" w:hAnsi="Sylfaen"/>
                <w:lang w:val="af-ZA"/>
              </w:rPr>
            </w:pPr>
            <w:r w:rsidRPr="008B0E93">
              <w:rPr>
                <w:rFonts w:ascii="Sylfaen" w:hAnsi="Sylfaen"/>
                <w:lang w:val="af-ZA"/>
              </w:rPr>
              <w:lastRenderedPageBreak/>
              <w:t>78</w:t>
            </w:r>
          </w:p>
        </w:tc>
        <w:tc>
          <w:tcPr>
            <w:tcW w:w="1751" w:type="dxa"/>
          </w:tcPr>
          <w:p w:rsidR="005C6A19" w:rsidRPr="008B0E93" w:rsidRDefault="00050FD8" w:rsidP="007406AF">
            <w:pPr>
              <w:jc w:val="both"/>
              <w:rPr>
                <w:rFonts w:eastAsiaTheme="minorEastAsia"/>
                <w:sz w:val="20"/>
                <w:szCs w:val="20"/>
                <w:lang w:eastAsia="en-US"/>
              </w:rPr>
            </w:pPr>
            <w:r w:rsidRPr="008B0E93">
              <w:rPr>
                <w:rFonts w:ascii="AcadNusx" w:eastAsiaTheme="minorEastAsia" w:hAnsi="AcadNusx"/>
                <w:sz w:val="20"/>
                <w:szCs w:val="20"/>
                <w:lang w:val="en-US" w:eastAsia="en-US"/>
              </w:rPr>
              <w:t>kurataSvili a.</w:t>
            </w:r>
          </w:p>
        </w:tc>
        <w:tc>
          <w:tcPr>
            <w:tcW w:w="3119" w:type="dxa"/>
          </w:tcPr>
          <w:p w:rsidR="005C6A19" w:rsidRPr="008B0E93" w:rsidRDefault="005C6A19" w:rsidP="005C6A19">
            <w:pPr>
              <w:tabs>
                <w:tab w:val="left" w:pos="9120"/>
                <w:tab w:val="left" w:pos="9360"/>
                <w:tab w:val="left" w:pos="10204"/>
              </w:tabs>
              <w:suppressAutoHyphens w:val="0"/>
              <w:rPr>
                <w:sz w:val="20"/>
                <w:szCs w:val="20"/>
                <w:lang w:eastAsia="en-US"/>
              </w:rPr>
            </w:pPr>
            <w:r w:rsidRPr="008B0E93">
              <w:rPr>
                <w:sz w:val="20"/>
                <w:szCs w:val="20"/>
                <w:lang w:eastAsia="en-US"/>
              </w:rPr>
              <w:t xml:space="preserve">«МЕХАНИЗМЫ» ОБНИЩАНИЯ ЛЮДЕЙ </w:t>
            </w:r>
          </w:p>
          <w:p w:rsidR="005C6A19" w:rsidRPr="008B0E93" w:rsidRDefault="005C6A19" w:rsidP="005C6A19">
            <w:pPr>
              <w:tabs>
                <w:tab w:val="left" w:pos="9120"/>
                <w:tab w:val="left" w:pos="9360"/>
                <w:tab w:val="left" w:pos="10204"/>
              </w:tabs>
              <w:suppressAutoHyphens w:val="0"/>
              <w:rPr>
                <w:sz w:val="20"/>
                <w:szCs w:val="20"/>
                <w:lang w:eastAsia="en-US"/>
              </w:rPr>
            </w:pPr>
            <w:r w:rsidRPr="008B0E93">
              <w:rPr>
                <w:sz w:val="20"/>
                <w:szCs w:val="20"/>
                <w:lang w:eastAsia="en-US"/>
              </w:rPr>
              <w:t xml:space="preserve">ФИНАНСОВО-КРЕДИТНЫМИ ОРГАНИЗАЦИЯМИ </w:t>
            </w:r>
          </w:p>
          <w:p w:rsidR="005C6A19" w:rsidRPr="008B0E93" w:rsidRDefault="005C6A19" w:rsidP="005C6A19">
            <w:pPr>
              <w:tabs>
                <w:tab w:val="left" w:pos="9120"/>
                <w:tab w:val="left" w:pos="9360"/>
                <w:tab w:val="left" w:pos="10204"/>
              </w:tabs>
              <w:suppressAutoHyphens w:val="0"/>
              <w:rPr>
                <w:sz w:val="20"/>
                <w:szCs w:val="20"/>
                <w:lang w:eastAsia="en-US"/>
              </w:rPr>
            </w:pPr>
            <w:r w:rsidRPr="008B0E93">
              <w:rPr>
                <w:sz w:val="20"/>
                <w:szCs w:val="20"/>
                <w:lang w:eastAsia="en-US"/>
              </w:rPr>
              <w:t xml:space="preserve">И  НЕОБХОДИМОСТЬ </w:t>
            </w:r>
          </w:p>
          <w:p w:rsidR="005C6A19" w:rsidRPr="008B0E93" w:rsidRDefault="006A6D9C" w:rsidP="005C6A19">
            <w:pPr>
              <w:tabs>
                <w:tab w:val="left" w:pos="9120"/>
                <w:tab w:val="left" w:pos="9360"/>
                <w:tab w:val="left" w:pos="10204"/>
              </w:tabs>
              <w:suppressAutoHyphens w:val="0"/>
              <w:rPr>
                <w:sz w:val="20"/>
                <w:szCs w:val="20"/>
                <w:lang w:eastAsia="en-US"/>
              </w:rPr>
            </w:pPr>
            <w:r w:rsidRPr="008B0E93">
              <w:rPr>
                <w:sz w:val="20"/>
                <w:szCs w:val="20"/>
                <w:lang w:eastAsia="en-US"/>
              </w:rPr>
              <w:t>ИХ ИСКОРЕНЕНИЯ.</w:t>
            </w:r>
          </w:p>
          <w:p w:rsidR="006A6D9C" w:rsidRPr="008B0E93" w:rsidRDefault="006A6D9C" w:rsidP="006A6D9C">
            <w:pPr>
              <w:suppressAutoHyphens w:val="0"/>
              <w:jc w:val="both"/>
              <w:rPr>
                <w:sz w:val="20"/>
                <w:szCs w:val="20"/>
                <w:lang w:eastAsia="en-US"/>
              </w:rPr>
            </w:pPr>
            <w:r w:rsidRPr="008B0E93">
              <w:rPr>
                <w:sz w:val="20"/>
                <w:szCs w:val="20"/>
                <w:lang w:eastAsia="en-US"/>
              </w:rPr>
              <w:t xml:space="preserve">Международный </w:t>
            </w:r>
          </w:p>
          <w:p w:rsidR="006A6D9C" w:rsidRPr="008B0E93" w:rsidRDefault="006A6D9C" w:rsidP="006A6D9C">
            <w:pPr>
              <w:suppressAutoHyphens w:val="0"/>
              <w:jc w:val="both"/>
              <w:rPr>
                <w:sz w:val="20"/>
                <w:szCs w:val="20"/>
                <w:lang w:eastAsia="en-US"/>
              </w:rPr>
            </w:pPr>
            <w:r w:rsidRPr="008B0E93">
              <w:rPr>
                <w:sz w:val="20"/>
                <w:szCs w:val="20"/>
                <w:lang w:eastAsia="en-US"/>
              </w:rPr>
              <w:t xml:space="preserve">Научно-практический журнал "Экономисти", </w:t>
            </w:r>
          </w:p>
          <w:p w:rsidR="006A6D9C" w:rsidRPr="008B0E93" w:rsidRDefault="006A6D9C" w:rsidP="006A6D9C">
            <w:pPr>
              <w:suppressAutoHyphens w:val="0"/>
              <w:jc w:val="both"/>
              <w:rPr>
                <w:sz w:val="20"/>
                <w:szCs w:val="20"/>
                <w:lang w:eastAsia="en-US"/>
              </w:rPr>
            </w:pPr>
            <w:r w:rsidRPr="008B0E93">
              <w:rPr>
                <w:sz w:val="20"/>
                <w:szCs w:val="20"/>
                <w:lang w:eastAsia="en-US"/>
              </w:rPr>
              <w:t>Института  экономики имени</w:t>
            </w:r>
          </w:p>
          <w:p w:rsidR="005C6A19" w:rsidRPr="008B0E93" w:rsidRDefault="006A6D9C" w:rsidP="006A6D9C">
            <w:pPr>
              <w:suppressAutoHyphens w:val="0"/>
              <w:jc w:val="both"/>
              <w:rPr>
                <w:rFonts w:eastAsia="TimesNewRomanPS-BoldItalicMT"/>
                <w:bCs/>
                <w:iCs/>
                <w:sz w:val="20"/>
                <w:szCs w:val="20"/>
              </w:rPr>
            </w:pPr>
            <w:r w:rsidRPr="008B0E93">
              <w:rPr>
                <w:sz w:val="20"/>
                <w:szCs w:val="20"/>
                <w:lang w:eastAsia="en-US"/>
              </w:rPr>
              <w:t xml:space="preserve">П. Гугушвили Тбилисского государственного университета имени Ив. Джавахишвили. </w:t>
            </w:r>
          </w:p>
        </w:tc>
        <w:tc>
          <w:tcPr>
            <w:tcW w:w="1134" w:type="dxa"/>
          </w:tcPr>
          <w:p w:rsidR="005329EA" w:rsidRPr="008B0E93" w:rsidRDefault="005329EA" w:rsidP="005329EA">
            <w:pPr>
              <w:suppressAutoHyphens w:val="0"/>
              <w:jc w:val="center"/>
              <w:rPr>
                <w:sz w:val="20"/>
                <w:szCs w:val="20"/>
                <w:lang w:eastAsia="en-US"/>
              </w:rPr>
            </w:pPr>
            <w:r w:rsidRPr="008B0E93">
              <w:rPr>
                <w:sz w:val="20"/>
                <w:szCs w:val="20"/>
                <w:lang w:eastAsia="en-US"/>
              </w:rPr>
              <w:t xml:space="preserve">2017, №3. Том </w:t>
            </w:r>
            <w:r w:rsidRPr="008B0E93">
              <w:rPr>
                <w:sz w:val="20"/>
                <w:szCs w:val="20"/>
                <w:lang w:val="en-US" w:eastAsia="en-US"/>
              </w:rPr>
              <w:t>XIII</w:t>
            </w:r>
            <w:r w:rsidRPr="008B0E93">
              <w:rPr>
                <w:sz w:val="20"/>
                <w:szCs w:val="20"/>
                <w:lang w:eastAsia="en-US"/>
              </w:rPr>
              <w:t>.</w:t>
            </w:r>
          </w:p>
          <w:p w:rsidR="005C6A19" w:rsidRPr="008B0E93" w:rsidRDefault="005C6A19" w:rsidP="007406AF">
            <w:pPr>
              <w:jc w:val="both"/>
              <w:rPr>
                <w:sz w:val="20"/>
                <w:szCs w:val="20"/>
              </w:rPr>
            </w:pPr>
          </w:p>
        </w:tc>
        <w:tc>
          <w:tcPr>
            <w:tcW w:w="2551" w:type="dxa"/>
          </w:tcPr>
          <w:p w:rsidR="005C6A19" w:rsidRPr="008B0E93" w:rsidRDefault="004B15D6" w:rsidP="005329EA">
            <w:pPr>
              <w:jc w:val="both"/>
              <w:rPr>
                <w:sz w:val="20"/>
                <w:szCs w:val="20"/>
              </w:rPr>
            </w:pPr>
            <w:r w:rsidRPr="008B0E93">
              <w:rPr>
                <w:i/>
                <w:sz w:val="20"/>
                <w:szCs w:val="20"/>
                <w:lang w:eastAsia="en-US"/>
              </w:rPr>
              <w:t xml:space="preserve">Издательство Института  экономики имени П. Гугушвили ТГУ. </w:t>
            </w:r>
            <w:r w:rsidR="005329EA" w:rsidRPr="008B0E93">
              <w:rPr>
                <w:sz w:val="20"/>
                <w:szCs w:val="20"/>
                <w:lang w:eastAsia="en-US"/>
              </w:rPr>
              <w:t xml:space="preserve">Тбилиси </w:t>
            </w:r>
          </w:p>
        </w:tc>
        <w:tc>
          <w:tcPr>
            <w:tcW w:w="645" w:type="dxa"/>
          </w:tcPr>
          <w:p w:rsidR="005C6A19" w:rsidRPr="008B0E93" w:rsidRDefault="004B15D6" w:rsidP="007406AF">
            <w:pPr>
              <w:jc w:val="center"/>
              <w:rPr>
                <w:rFonts w:ascii="Sylfaen" w:hAnsi="Sylfaen"/>
                <w:lang w:val="en-US"/>
              </w:rPr>
            </w:pPr>
            <w:r w:rsidRPr="008B0E93">
              <w:rPr>
                <w:sz w:val="20"/>
                <w:szCs w:val="20"/>
              </w:rPr>
              <w:t>1,1 п.л</w:t>
            </w:r>
            <w:r w:rsidR="005329EA" w:rsidRPr="008B0E93">
              <w:rPr>
                <w:sz w:val="20"/>
                <w:szCs w:val="20"/>
                <w:lang w:eastAsia="en-US"/>
              </w:rPr>
              <w:t xml:space="preserve"> с. 20-30</w:t>
            </w:r>
          </w:p>
        </w:tc>
      </w:tr>
      <w:tr w:rsidR="005C6A19" w:rsidRPr="008B0E93" w:rsidTr="003B3C81">
        <w:tc>
          <w:tcPr>
            <w:tcW w:w="545" w:type="dxa"/>
          </w:tcPr>
          <w:p w:rsidR="005C6A19" w:rsidRPr="008B0E93" w:rsidRDefault="00244BBF" w:rsidP="007406AF">
            <w:pPr>
              <w:jc w:val="center"/>
              <w:rPr>
                <w:rFonts w:ascii="Sylfaen" w:hAnsi="Sylfaen"/>
                <w:lang w:val="af-ZA"/>
              </w:rPr>
            </w:pPr>
            <w:r w:rsidRPr="008B0E93">
              <w:rPr>
                <w:rFonts w:ascii="Sylfaen" w:hAnsi="Sylfaen"/>
                <w:lang w:val="af-ZA"/>
              </w:rPr>
              <w:t>79</w:t>
            </w:r>
          </w:p>
        </w:tc>
        <w:tc>
          <w:tcPr>
            <w:tcW w:w="1751" w:type="dxa"/>
          </w:tcPr>
          <w:p w:rsidR="005C6A19" w:rsidRPr="008B0E93" w:rsidRDefault="00050FD8" w:rsidP="007406AF">
            <w:pPr>
              <w:jc w:val="both"/>
              <w:rPr>
                <w:rFonts w:eastAsiaTheme="minorEastAsia"/>
                <w:sz w:val="20"/>
                <w:szCs w:val="20"/>
                <w:lang w:eastAsia="en-US"/>
              </w:rPr>
            </w:pPr>
            <w:r w:rsidRPr="008B0E93">
              <w:rPr>
                <w:rFonts w:ascii="AcadNusx" w:eastAsiaTheme="minorEastAsia" w:hAnsi="AcadNusx"/>
                <w:sz w:val="20"/>
                <w:szCs w:val="20"/>
                <w:lang w:val="en-US" w:eastAsia="en-US"/>
              </w:rPr>
              <w:t>kurataSvili a.</w:t>
            </w:r>
          </w:p>
        </w:tc>
        <w:tc>
          <w:tcPr>
            <w:tcW w:w="3119" w:type="dxa"/>
          </w:tcPr>
          <w:p w:rsidR="004B15D6" w:rsidRPr="008B0E93" w:rsidRDefault="004B15D6" w:rsidP="004B15D6">
            <w:pPr>
              <w:suppressAutoHyphens w:val="0"/>
              <w:rPr>
                <w:rFonts w:ascii="LitMtavrPS" w:hAnsi="LitMtavrPS"/>
                <w:sz w:val="20"/>
                <w:szCs w:val="20"/>
                <w:lang w:val="it-IT" w:eastAsia="en-US"/>
              </w:rPr>
            </w:pPr>
            <w:r w:rsidRPr="008B0E93">
              <w:rPr>
                <w:rFonts w:ascii="LitMtavrPS" w:hAnsi="LitMtavrPS"/>
                <w:sz w:val="20"/>
                <w:szCs w:val="20"/>
                <w:lang w:val="it-IT" w:eastAsia="en-US"/>
              </w:rPr>
              <w:t xml:space="preserve">mecnierebaTa doqtoris </w:t>
            </w:r>
          </w:p>
          <w:p w:rsidR="004B15D6" w:rsidRPr="008B0E93" w:rsidRDefault="004B15D6" w:rsidP="004B15D6">
            <w:pPr>
              <w:suppressAutoHyphens w:val="0"/>
              <w:ind w:left="34"/>
              <w:rPr>
                <w:rFonts w:ascii="LitMtavrPS" w:hAnsi="LitMtavrPS"/>
                <w:sz w:val="20"/>
                <w:szCs w:val="20"/>
                <w:lang w:val="it-IT" w:eastAsia="en-US"/>
              </w:rPr>
            </w:pPr>
            <w:r w:rsidRPr="008B0E93">
              <w:rPr>
                <w:rFonts w:ascii="LitMtavrPS" w:hAnsi="LitMtavrPS"/>
                <w:sz w:val="20"/>
                <w:szCs w:val="20"/>
                <w:lang w:val="it-IT" w:eastAsia="en-US"/>
              </w:rPr>
              <w:t xml:space="preserve">samecniero xarisxis gaTanabreba mecnierebaTa kandidatis </w:t>
            </w:r>
          </w:p>
          <w:p w:rsidR="004B15D6" w:rsidRPr="008B0E93" w:rsidRDefault="004B15D6" w:rsidP="004B15D6">
            <w:pPr>
              <w:suppressAutoHyphens w:val="0"/>
              <w:ind w:left="34"/>
              <w:rPr>
                <w:rFonts w:ascii="LitMtavrPS" w:hAnsi="LitMtavrPS"/>
                <w:sz w:val="20"/>
                <w:szCs w:val="20"/>
                <w:lang w:val="de-DE" w:eastAsia="en-US"/>
              </w:rPr>
            </w:pPr>
            <w:r w:rsidRPr="008B0E93">
              <w:rPr>
                <w:rFonts w:ascii="LitMtavrPS" w:hAnsi="LitMtavrPS"/>
                <w:sz w:val="20"/>
                <w:szCs w:val="20"/>
                <w:lang w:val="de-DE" w:eastAsia="en-US"/>
              </w:rPr>
              <w:t xml:space="preserve">samecniero xarisxTan da/an doqtoris akademiur xarisxTan _ </w:t>
            </w:r>
          </w:p>
          <w:p w:rsidR="004B15D6" w:rsidRPr="008B0E93" w:rsidRDefault="004B15D6" w:rsidP="004B15D6">
            <w:pPr>
              <w:suppressAutoHyphens w:val="0"/>
              <w:ind w:left="34"/>
              <w:rPr>
                <w:rFonts w:ascii="LitMtavrPS" w:hAnsi="LitMtavrPS"/>
                <w:sz w:val="20"/>
                <w:szCs w:val="20"/>
                <w:lang w:val="de-DE" w:eastAsia="en-US"/>
              </w:rPr>
            </w:pPr>
            <w:r w:rsidRPr="008B0E93">
              <w:rPr>
                <w:rFonts w:ascii="LitMtavrPS" w:hAnsi="LitMtavrPS"/>
                <w:sz w:val="20"/>
                <w:szCs w:val="20"/>
                <w:lang w:val="de-DE" w:eastAsia="en-US"/>
              </w:rPr>
              <w:t>kanonsawinaaRmdego qmedeba da samarTlebrivi uvicobaa (?!).</w:t>
            </w:r>
          </w:p>
          <w:p w:rsidR="005C6A19" w:rsidRPr="008B0E93" w:rsidRDefault="005C6A19" w:rsidP="007406AF">
            <w:pPr>
              <w:jc w:val="both"/>
              <w:rPr>
                <w:rFonts w:eastAsia="TimesNewRomanPS-BoldItalicMT"/>
                <w:bCs/>
                <w:iCs/>
                <w:sz w:val="20"/>
                <w:szCs w:val="20"/>
                <w:lang w:val="de-DE"/>
              </w:rPr>
            </w:pPr>
          </w:p>
        </w:tc>
        <w:tc>
          <w:tcPr>
            <w:tcW w:w="1134" w:type="dxa"/>
          </w:tcPr>
          <w:p w:rsidR="005C6A19" w:rsidRPr="008B0E93" w:rsidRDefault="005C6A19" w:rsidP="007406AF">
            <w:pPr>
              <w:jc w:val="both"/>
              <w:rPr>
                <w:sz w:val="20"/>
                <w:szCs w:val="20"/>
                <w:lang w:val="en-US"/>
              </w:rPr>
            </w:pPr>
          </w:p>
        </w:tc>
        <w:tc>
          <w:tcPr>
            <w:tcW w:w="2551" w:type="dxa"/>
          </w:tcPr>
          <w:p w:rsidR="004B15D6" w:rsidRPr="008B0E93" w:rsidRDefault="004B15D6" w:rsidP="004B15D6">
            <w:pPr>
              <w:tabs>
                <w:tab w:val="left" w:pos="9120"/>
                <w:tab w:val="left" w:pos="9360"/>
                <w:tab w:val="left" w:pos="10204"/>
              </w:tabs>
              <w:suppressAutoHyphens w:val="0"/>
              <w:jc w:val="center"/>
              <w:rPr>
                <w:rFonts w:ascii="LitMtavrPS" w:hAnsi="LitMtavrPS"/>
                <w:sz w:val="20"/>
                <w:szCs w:val="20"/>
                <w:lang w:val="en-US" w:eastAsia="en-US"/>
              </w:rPr>
            </w:pPr>
            <w:r w:rsidRPr="008B0E93">
              <w:rPr>
                <w:rFonts w:ascii="LitMtavrPS" w:hAnsi="LitMtavrPS"/>
                <w:sz w:val="20"/>
                <w:szCs w:val="20"/>
                <w:lang w:val="it-IT" w:eastAsia="en-US"/>
              </w:rPr>
              <w:t>sazogadoebriv</w:t>
            </w:r>
            <w:r w:rsidRPr="008B0E93">
              <w:rPr>
                <w:rFonts w:ascii="LitMtavrPS" w:hAnsi="LitMtavrPS"/>
                <w:sz w:val="20"/>
                <w:szCs w:val="20"/>
                <w:lang w:val="en-US" w:eastAsia="en-US"/>
              </w:rPr>
              <w:t xml:space="preserve"> </w:t>
            </w:r>
            <w:r w:rsidRPr="008B0E93">
              <w:rPr>
                <w:rFonts w:ascii="LitMtavrPS" w:hAnsi="LitMtavrPS"/>
                <w:sz w:val="20"/>
                <w:szCs w:val="20"/>
                <w:lang w:val="it-IT" w:eastAsia="en-US"/>
              </w:rPr>
              <w:t>mecnierebaTa</w:t>
            </w:r>
            <w:r w:rsidRPr="008B0E93">
              <w:rPr>
                <w:rFonts w:ascii="LitMtavrPS" w:hAnsi="LitMtavrPS"/>
                <w:sz w:val="20"/>
                <w:szCs w:val="20"/>
                <w:lang w:val="en-US" w:eastAsia="en-US"/>
              </w:rPr>
              <w:t xml:space="preserve"> </w:t>
            </w:r>
          </w:p>
          <w:p w:rsidR="004B15D6" w:rsidRPr="008B0E93" w:rsidRDefault="004B15D6" w:rsidP="004B15D6">
            <w:pPr>
              <w:tabs>
                <w:tab w:val="left" w:pos="9120"/>
                <w:tab w:val="left" w:pos="9360"/>
                <w:tab w:val="left" w:pos="10204"/>
              </w:tabs>
              <w:suppressAutoHyphens w:val="0"/>
              <w:jc w:val="center"/>
              <w:rPr>
                <w:rFonts w:ascii="LitMtavrPS" w:hAnsi="LitMtavrPS"/>
                <w:sz w:val="20"/>
                <w:szCs w:val="20"/>
                <w:lang w:val="en-US" w:eastAsia="en-US"/>
              </w:rPr>
            </w:pPr>
            <w:r w:rsidRPr="008B0E93">
              <w:rPr>
                <w:rFonts w:ascii="LitMtavrPS" w:hAnsi="LitMtavrPS"/>
                <w:sz w:val="20"/>
                <w:szCs w:val="20"/>
                <w:lang w:val="it-IT" w:eastAsia="en-US"/>
              </w:rPr>
              <w:t>aqtualuri</w:t>
            </w:r>
            <w:r w:rsidRPr="008B0E93">
              <w:rPr>
                <w:rFonts w:ascii="LitMtavrPS" w:hAnsi="LitMtavrPS"/>
                <w:sz w:val="20"/>
                <w:szCs w:val="20"/>
                <w:lang w:val="en-US" w:eastAsia="en-US"/>
              </w:rPr>
              <w:t xml:space="preserve"> </w:t>
            </w:r>
            <w:r w:rsidRPr="008B0E93">
              <w:rPr>
                <w:rFonts w:ascii="LitMtavrPS" w:hAnsi="LitMtavrPS"/>
                <w:sz w:val="20"/>
                <w:szCs w:val="20"/>
                <w:lang w:val="it-IT" w:eastAsia="en-US"/>
              </w:rPr>
              <w:t>problemebi</w:t>
            </w:r>
            <w:r w:rsidRPr="008B0E93">
              <w:rPr>
                <w:rFonts w:ascii="LitMtavrPS" w:hAnsi="LitMtavrPS"/>
                <w:sz w:val="20"/>
                <w:szCs w:val="20"/>
                <w:lang w:val="en-US" w:eastAsia="en-US"/>
              </w:rPr>
              <w:t>.</w:t>
            </w:r>
          </w:p>
          <w:p w:rsidR="004B15D6" w:rsidRPr="008B0E93" w:rsidRDefault="004B15D6" w:rsidP="004B15D6">
            <w:pPr>
              <w:tabs>
                <w:tab w:val="left" w:pos="795"/>
              </w:tabs>
              <w:suppressAutoHyphens w:val="0"/>
              <w:jc w:val="center"/>
              <w:rPr>
                <w:rFonts w:ascii="LitMtavrPS" w:hAnsi="LitMtavrPS"/>
                <w:i/>
                <w:sz w:val="20"/>
                <w:szCs w:val="20"/>
                <w:lang w:val="en-US" w:eastAsia="en-US"/>
              </w:rPr>
            </w:pPr>
            <w:r w:rsidRPr="008B0E93">
              <w:rPr>
                <w:rFonts w:ascii="LitMtavrPS" w:hAnsi="LitMtavrPS"/>
                <w:sz w:val="20"/>
                <w:szCs w:val="20"/>
                <w:lang w:val="it-IT" w:eastAsia="en-US"/>
              </w:rPr>
              <w:t>XXVIII</w:t>
            </w:r>
            <w:r w:rsidRPr="008B0E93">
              <w:rPr>
                <w:rFonts w:ascii="LitMtavrPS" w:hAnsi="LitMtavrPS"/>
                <w:sz w:val="20"/>
                <w:szCs w:val="20"/>
                <w:lang w:val="en-US" w:eastAsia="en-US"/>
              </w:rPr>
              <w:t xml:space="preserve"> </w:t>
            </w:r>
            <w:r w:rsidRPr="008B0E93">
              <w:rPr>
                <w:rFonts w:ascii="LitMtavrPS" w:hAnsi="LitMtavrPS"/>
                <w:i/>
                <w:sz w:val="20"/>
                <w:szCs w:val="20"/>
                <w:lang w:val="it-IT" w:eastAsia="en-US"/>
              </w:rPr>
              <w:t>saerTaSoriso</w:t>
            </w:r>
            <w:r w:rsidRPr="008B0E93">
              <w:rPr>
                <w:rFonts w:ascii="LitMtavrPS" w:hAnsi="LitMtavrPS"/>
                <w:i/>
                <w:sz w:val="20"/>
                <w:szCs w:val="20"/>
                <w:lang w:val="en-US" w:eastAsia="en-US"/>
              </w:rPr>
              <w:t xml:space="preserve"> </w:t>
            </w:r>
            <w:r w:rsidRPr="008B0E93">
              <w:rPr>
                <w:rFonts w:ascii="LitMtavrPS" w:hAnsi="LitMtavrPS"/>
                <w:i/>
                <w:sz w:val="20"/>
                <w:szCs w:val="20"/>
                <w:lang w:val="it-IT" w:eastAsia="en-US"/>
              </w:rPr>
              <w:t>samecniero</w:t>
            </w:r>
            <w:r w:rsidRPr="008B0E93">
              <w:rPr>
                <w:rFonts w:ascii="LitMtavrPS" w:hAnsi="LitMtavrPS"/>
                <w:i/>
                <w:sz w:val="20"/>
                <w:szCs w:val="20"/>
                <w:lang w:val="en-US" w:eastAsia="en-US"/>
              </w:rPr>
              <w:t xml:space="preserve"> </w:t>
            </w:r>
            <w:r w:rsidRPr="008B0E93">
              <w:rPr>
                <w:rFonts w:ascii="LitMtavrPS" w:hAnsi="LitMtavrPS"/>
                <w:i/>
                <w:sz w:val="20"/>
                <w:szCs w:val="20"/>
                <w:lang w:val="it-IT" w:eastAsia="en-US"/>
              </w:rPr>
              <w:t>konferenciis</w:t>
            </w:r>
            <w:r w:rsidRPr="008B0E93">
              <w:rPr>
                <w:rFonts w:ascii="LitMtavrPS" w:hAnsi="LitMtavrPS"/>
                <w:i/>
                <w:sz w:val="20"/>
                <w:szCs w:val="20"/>
                <w:lang w:val="en-US" w:eastAsia="en-US"/>
              </w:rPr>
              <w:t xml:space="preserve"> </w:t>
            </w:r>
            <w:r w:rsidRPr="008B0E93">
              <w:rPr>
                <w:rFonts w:ascii="LitMtavrPS" w:hAnsi="LitMtavrPS"/>
                <w:i/>
                <w:sz w:val="20"/>
                <w:szCs w:val="20"/>
                <w:lang w:val="it-IT" w:eastAsia="en-US"/>
              </w:rPr>
              <w:t>masalebi</w:t>
            </w:r>
            <w:r w:rsidRPr="008B0E93">
              <w:rPr>
                <w:rFonts w:ascii="LitMtavrPS" w:hAnsi="LitMtavrPS"/>
                <w:i/>
                <w:sz w:val="20"/>
                <w:szCs w:val="20"/>
                <w:lang w:val="en-US" w:eastAsia="en-US"/>
              </w:rPr>
              <w:t xml:space="preserve"> </w:t>
            </w:r>
          </w:p>
          <w:p w:rsidR="004B15D6" w:rsidRPr="008B0E93" w:rsidRDefault="004B15D6" w:rsidP="004B15D6">
            <w:pPr>
              <w:tabs>
                <w:tab w:val="left" w:pos="795"/>
              </w:tabs>
              <w:suppressAutoHyphens w:val="0"/>
              <w:jc w:val="center"/>
              <w:rPr>
                <w:sz w:val="20"/>
                <w:szCs w:val="20"/>
                <w:lang w:val="it-IT" w:eastAsia="en-US"/>
              </w:rPr>
            </w:pPr>
            <w:r w:rsidRPr="008B0E93">
              <w:rPr>
                <w:sz w:val="20"/>
                <w:szCs w:val="20"/>
                <w:lang w:val="it-IT" w:eastAsia="en-US"/>
              </w:rPr>
              <w:t>(12.10.2017).</w:t>
            </w:r>
          </w:p>
          <w:p w:rsidR="004B15D6" w:rsidRPr="008B0E93" w:rsidRDefault="004B15D6" w:rsidP="004B15D6">
            <w:pPr>
              <w:suppressAutoHyphens w:val="0"/>
              <w:jc w:val="center"/>
              <w:rPr>
                <w:rFonts w:ascii="LitNusx" w:hAnsi="LitNusx"/>
                <w:sz w:val="20"/>
                <w:szCs w:val="20"/>
                <w:lang w:val="it-IT" w:eastAsia="en-US"/>
              </w:rPr>
            </w:pPr>
            <w:r w:rsidRPr="008B0E93">
              <w:rPr>
                <w:rFonts w:ascii="LitNusx" w:hAnsi="LitNusx"/>
                <w:sz w:val="20"/>
                <w:szCs w:val="20"/>
                <w:lang w:val="it-IT" w:eastAsia="en-US"/>
              </w:rPr>
              <w:t>Tbilisi: saerT</w:t>
            </w:r>
            <w:r w:rsidR="005329EA" w:rsidRPr="008B0E93">
              <w:rPr>
                <w:rFonts w:ascii="LitNusx" w:hAnsi="LitNusx"/>
                <w:sz w:val="20"/>
                <w:szCs w:val="20"/>
                <w:lang w:val="it-IT" w:eastAsia="en-US"/>
              </w:rPr>
              <w:t>aSoriso gamomcemloba “progresi”</w:t>
            </w:r>
            <w:r w:rsidRPr="008B0E93">
              <w:rPr>
                <w:rFonts w:ascii="LitNusx" w:hAnsi="LitNusx"/>
                <w:sz w:val="20"/>
                <w:szCs w:val="20"/>
                <w:lang w:val="it-IT" w:eastAsia="en-US"/>
              </w:rPr>
              <w:t xml:space="preserve"> </w:t>
            </w:r>
          </w:p>
          <w:p w:rsidR="005C6A19" w:rsidRPr="008B0E93" w:rsidRDefault="005C6A19" w:rsidP="004B15D6">
            <w:pPr>
              <w:jc w:val="both"/>
              <w:rPr>
                <w:sz w:val="20"/>
                <w:szCs w:val="20"/>
                <w:lang w:val="it-IT"/>
              </w:rPr>
            </w:pPr>
          </w:p>
        </w:tc>
        <w:tc>
          <w:tcPr>
            <w:tcW w:w="645" w:type="dxa"/>
          </w:tcPr>
          <w:p w:rsidR="005C6A19" w:rsidRPr="008B0E93" w:rsidRDefault="004B15D6" w:rsidP="007406AF">
            <w:pPr>
              <w:jc w:val="center"/>
              <w:rPr>
                <w:rFonts w:ascii="AcadNusx" w:hAnsi="AcadNusx"/>
                <w:lang w:val="af-ZA"/>
              </w:rPr>
            </w:pPr>
            <w:r w:rsidRPr="008B0E93">
              <w:rPr>
                <w:sz w:val="20"/>
                <w:szCs w:val="20"/>
                <w:lang w:val="de-DE"/>
              </w:rPr>
              <w:t xml:space="preserve">2,25  </w:t>
            </w:r>
            <w:r w:rsidRPr="008B0E93">
              <w:rPr>
                <w:rFonts w:ascii="AcadNusx" w:hAnsi="AcadNusx"/>
                <w:sz w:val="20"/>
                <w:szCs w:val="20"/>
                <w:lang w:val="de-DE"/>
              </w:rPr>
              <w:t>n.T</w:t>
            </w:r>
            <w:r w:rsidR="005329EA" w:rsidRPr="008B0E93">
              <w:rPr>
                <w:rFonts w:ascii="LitNusx" w:hAnsi="LitNusx"/>
                <w:sz w:val="20"/>
                <w:szCs w:val="20"/>
                <w:lang w:val="it-IT" w:eastAsia="en-US"/>
              </w:rPr>
              <w:t xml:space="preserve"> gv. 3-20</w:t>
            </w:r>
          </w:p>
        </w:tc>
      </w:tr>
      <w:tr w:rsidR="005C6A19" w:rsidRPr="008B0E93" w:rsidTr="003B3C81">
        <w:tc>
          <w:tcPr>
            <w:tcW w:w="545" w:type="dxa"/>
          </w:tcPr>
          <w:p w:rsidR="005C6A19" w:rsidRPr="008B0E93" w:rsidRDefault="00244BBF" w:rsidP="007406AF">
            <w:pPr>
              <w:jc w:val="center"/>
              <w:rPr>
                <w:rFonts w:ascii="Sylfaen" w:hAnsi="Sylfaen"/>
                <w:lang w:val="af-ZA"/>
              </w:rPr>
            </w:pPr>
            <w:r w:rsidRPr="008B0E93">
              <w:rPr>
                <w:rFonts w:ascii="Sylfaen" w:hAnsi="Sylfaen"/>
                <w:lang w:val="af-ZA"/>
              </w:rPr>
              <w:t>80</w:t>
            </w:r>
          </w:p>
        </w:tc>
        <w:tc>
          <w:tcPr>
            <w:tcW w:w="1751" w:type="dxa"/>
          </w:tcPr>
          <w:p w:rsidR="005C6A19" w:rsidRPr="008B0E93" w:rsidRDefault="00050FD8" w:rsidP="007406AF">
            <w:pPr>
              <w:jc w:val="both"/>
              <w:rPr>
                <w:rFonts w:eastAsiaTheme="minorEastAsia"/>
                <w:sz w:val="20"/>
                <w:szCs w:val="20"/>
                <w:lang w:val="en-US" w:eastAsia="en-US"/>
              </w:rPr>
            </w:pPr>
            <w:r w:rsidRPr="008B0E93">
              <w:rPr>
                <w:rFonts w:ascii="AcadNusx" w:eastAsiaTheme="minorEastAsia" w:hAnsi="AcadNusx"/>
                <w:sz w:val="20"/>
                <w:szCs w:val="20"/>
                <w:lang w:val="en-US" w:eastAsia="en-US"/>
              </w:rPr>
              <w:t>kurataSvili a.</w:t>
            </w:r>
          </w:p>
        </w:tc>
        <w:tc>
          <w:tcPr>
            <w:tcW w:w="3119" w:type="dxa"/>
          </w:tcPr>
          <w:p w:rsidR="004B15D6" w:rsidRPr="008B0E93" w:rsidRDefault="004B15D6" w:rsidP="004B15D6">
            <w:pPr>
              <w:suppressAutoHyphens w:val="0"/>
              <w:rPr>
                <w:sz w:val="20"/>
                <w:szCs w:val="20"/>
                <w:lang w:eastAsia="en-US"/>
              </w:rPr>
            </w:pPr>
            <w:r w:rsidRPr="008B0E93">
              <w:rPr>
                <w:sz w:val="20"/>
                <w:szCs w:val="20"/>
                <w:lang w:eastAsia="en-US"/>
              </w:rPr>
              <w:t xml:space="preserve">ПОЛИТИКО-ПРАВОВАЯ </w:t>
            </w:r>
          </w:p>
          <w:p w:rsidR="004B15D6" w:rsidRPr="008B0E93" w:rsidRDefault="004B15D6" w:rsidP="004B15D6">
            <w:pPr>
              <w:suppressAutoHyphens w:val="0"/>
              <w:ind w:left="34"/>
              <w:rPr>
                <w:sz w:val="20"/>
                <w:szCs w:val="20"/>
                <w:lang w:eastAsia="en-US"/>
              </w:rPr>
            </w:pPr>
            <w:r w:rsidRPr="008B0E93">
              <w:rPr>
                <w:sz w:val="20"/>
                <w:szCs w:val="20"/>
                <w:lang w:eastAsia="en-US"/>
              </w:rPr>
              <w:t xml:space="preserve">ТЕОРИЯ КРАТОКРАТИИ – </w:t>
            </w:r>
          </w:p>
          <w:p w:rsidR="004B15D6" w:rsidRPr="008B0E93" w:rsidRDefault="004B15D6" w:rsidP="004B15D6">
            <w:pPr>
              <w:suppressAutoHyphens w:val="0"/>
              <w:ind w:left="34"/>
              <w:rPr>
                <w:sz w:val="20"/>
                <w:szCs w:val="20"/>
                <w:lang w:eastAsia="en-US"/>
              </w:rPr>
            </w:pPr>
            <w:r w:rsidRPr="008B0E93">
              <w:rPr>
                <w:sz w:val="20"/>
                <w:szCs w:val="20"/>
                <w:lang w:eastAsia="en-US"/>
              </w:rPr>
              <w:t xml:space="preserve">КАК НАУЧНАЯ АЛЬТЕРНАТИВА </w:t>
            </w:r>
          </w:p>
          <w:p w:rsidR="004B15D6" w:rsidRPr="008B0E93" w:rsidRDefault="004B15D6" w:rsidP="004B15D6">
            <w:pPr>
              <w:suppressAutoHyphens w:val="0"/>
              <w:ind w:left="34"/>
              <w:rPr>
                <w:sz w:val="20"/>
                <w:szCs w:val="20"/>
                <w:lang w:eastAsia="en-US"/>
              </w:rPr>
            </w:pPr>
            <w:r w:rsidRPr="008B0E93">
              <w:rPr>
                <w:sz w:val="20"/>
                <w:szCs w:val="20"/>
                <w:lang w:eastAsia="en-US"/>
              </w:rPr>
              <w:t xml:space="preserve">«УКОРЕНИВШЕЙСЯ» В МИРЕ,  НО РЕАЛЬНО НЕОСУЩЕСТВИМОЙ </w:t>
            </w:r>
          </w:p>
          <w:p w:rsidR="004B15D6" w:rsidRPr="008B0E93" w:rsidRDefault="004B15D6" w:rsidP="004B15D6">
            <w:pPr>
              <w:suppressAutoHyphens w:val="0"/>
              <w:ind w:left="34"/>
              <w:rPr>
                <w:sz w:val="20"/>
                <w:szCs w:val="20"/>
                <w:lang w:eastAsia="en-US"/>
              </w:rPr>
            </w:pPr>
            <w:r w:rsidRPr="008B0E93">
              <w:rPr>
                <w:sz w:val="20"/>
                <w:szCs w:val="20"/>
                <w:lang w:eastAsia="en-US"/>
              </w:rPr>
              <w:t>ТАК НАЗЫВАЕМОЙ «ДЕМОКРАТИИ».</w:t>
            </w:r>
          </w:p>
          <w:p w:rsidR="004B15D6" w:rsidRPr="008B0E93" w:rsidRDefault="004B15D6" w:rsidP="004B15D6">
            <w:pPr>
              <w:suppressAutoHyphens w:val="0"/>
              <w:ind w:left="34"/>
              <w:rPr>
                <w:sz w:val="20"/>
                <w:szCs w:val="20"/>
                <w:lang w:eastAsia="en-US"/>
              </w:rPr>
            </w:pPr>
            <w:r w:rsidRPr="008B0E93">
              <w:rPr>
                <w:sz w:val="20"/>
                <w:szCs w:val="20"/>
                <w:lang w:eastAsia="en-US"/>
              </w:rPr>
              <w:t xml:space="preserve">Кратократия (власть осударственной власти), которая должна быть </w:t>
            </w:r>
          </w:p>
          <w:p w:rsidR="004B15D6" w:rsidRPr="008B0E93" w:rsidRDefault="004B15D6" w:rsidP="004B15D6">
            <w:pPr>
              <w:suppressAutoHyphens w:val="0"/>
              <w:ind w:left="34"/>
              <w:rPr>
                <w:sz w:val="20"/>
                <w:szCs w:val="20"/>
                <w:lang w:eastAsia="en-US"/>
              </w:rPr>
            </w:pPr>
            <w:r w:rsidRPr="008B0E93">
              <w:rPr>
                <w:sz w:val="20"/>
                <w:szCs w:val="20"/>
                <w:lang w:eastAsia="en-US"/>
              </w:rPr>
              <w:t xml:space="preserve">не самоцелью, </w:t>
            </w:r>
          </w:p>
          <w:p w:rsidR="004B15D6" w:rsidRPr="008B0E93" w:rsidRDefault="004B15D6" w:rsidP="004B15D6">
            <w:pPr>
              <w:suppressAutoHyphens w:val="0"/>
              <w:ind w:left="34"/>
              <w:rPr>
                <w:sz w:val="20"/>
                <w:szCs w:val="20"/>
                <w:lang w:eastAsia="en-US"/>
              </w:rPr>
            </w:pPr>
            <w:r w:rsidRPr="008B0E93">
              <w:rPr>
                <w:sz w:val="20"/>
                <w:szCs w:val="20"/>
                <w:lang w:eastAsia="en-US"/>
              </w:rPr>
              <w:t xml:space="preserve">а средством реализации </w:t>
            </w:r>
          </w:p>
          <w:p w:rsidR="004B15D6" w:rsidRPr="008B0E93" w:rsidRDefault="004B15D6" w:rsidP="004B15D6">
            <w:pPr>
              <w:suppressAutoHyphens w:val="0"/>
              <w:rPr>
                <w:sz w:val="20"/>
                <w:szCs w:val="20"/>
                <w:lang w:eastAsia="en-US"/>
              </w:rPr>
            </w:pPr>
            <w:r w:rsidRPr="008B0E93">
              <w:rPr>
                <w:sz w:val="20"/>
                <w:szCs w:val="20"/>
                <w:lang w:eastAsia="en-US"/>
              </w:rPr>
              <w:t>Верховенства интересов народа!!!</w:t>
            </w:r>
          </w:p>
          <w:p w:rsidR="005C6A19" w:rsidRPr="008B0E93" w:rsidRDefault="005C6A19" w:rsidP="007406AF">
            <w:pPr>
              <w:jc w:val="both"/>
              <w:rPr>
                <w:rFonts w:eastAsia="TimesNewRomanPS-BoldItalicMT"/>
                <w:bCs/>
                <w:iCs/>
                <w:sz w:val="20"/>
                <w:szCs w:val="20"/>
              </w:rPr>
            </w:pPr>
          </w:p>
        </w:tc>
        <w:tc>
          <w:tcPr>
            <w:tcW w:w="1134" w:type="dxa"/>
          </w:tcPr>
          <w:p w:rsidR="005C6A19" w:rsidRPr="008B0E93" w:rsidRDefault="005C6A19" w:rsidP="007406AF">
            <w:pPr>
              <w:jc w:val="both"/>
              <w:rPr>
                <w:sz w:val="20"/>
                <w:szCs w:val="20"/>
              </w:rPr>
            </w:pPr>
          </w:p>
        </w:tc>
        <w:tc>
          <w:tcPr>
            <w:tcW w:w="2551" w:type="dxa"/>
          </w:tcPr>
          <w:p w:rsidR="004B15D6" w:rsidRPr="008B0E93" w:rsidRDefault="004B15D6" w:rsidP="004B15D6">
            <w:pPr>
              <w:tabs>
                <w:tab w:val="left" w:pos="795"/>
                <w:tab w:val="left" w:pos="825"/>
                <w:tab w:val="left" w:pos="9195"/>
              </w:tabs>
              <w:suppressAutoHyphens w:val="0"/>
              <w:jc w:val="center"/>
              <w:rPr>
                <w:sz w:val="20"/>
                <w:szCs w:val="20"/>
                <w:lang w:eastAsia="en-US"/>
              </w:rPr>
            </w:pPr>
            <w:r w:rsidRPr="008B0E93">
              <w:rPr>
                <w:sz w:val="20"/>
                <w:szCs w:val="20"/>
                <w:lang w:eastAsia="en-US"/>
              </w:rPr>
              <w:t xml:space="preserve">АКТУАЛЬНЫЕ </w:t>
            </w:r>
          </w:p>
          <w:p w:rsidR="004B15D6" w:rsidRPr="008B0E93" w:rsidRDefault="004B15D6" w:rsidP="004B15D6">
            <w:pPr>
              <w:tabs>
                <w:tab w:val="left" w:pos="795"/>
                <w:tab w:val="left" w:pos="825"/>
                <w:tab w:val="left" w:pos="9195"/>
              </w:tabs>
              <w:suppressAutoHyphens w:val="0"/>
              <w:jc w:val="center"/>
              <w:rPr>
                <w:sz w:val="20"/>
                <w:szCs w:val="20"/>
                <w:lang w:eastAsia="en-US"/>
              </w:rPr>
            </w:pPr>
            <w:r w:rsidRPr="008B0E93">
              <w:rPr>
                <w:sz w:val="20"/>
                <w:szCs w:val="20"/>
                <w:lang w:eastAsia="en-US"/>
              </w:rPr>
              <w:t xml:space="preserve">ПРОБЛЕМЫ </w:t>
            </w:r>
          </w:p>
          <w:p w:rsidR="004B15D6" w:rsidRPr="008B0E93" w:rsidRDefault="004B15D6" w:rsidP="004B15D6">
            <w:pPr>
              <w:tabs>
                <w:tab w:val="left" w:pos="795"/>
                <w:tab w:val="left" w:pos="825"/>
                <w:tab w:val="left" w:pos="9195"/>
              </w:tabs>
              <w:suppressAutoHyphens w:val="0"/>
              <w:jc w:val="center"/>
              <w:rPr>
                <w:sz w:val="20"/>
                <w:szCs w:val="20"/>
                <w:lang w:eastAsia="en-US"/>
              </w:rPr>
            </w:pPr>
            <w:r w:rsidRPr="008B0E93">
              <w:rPr>
                <w:sz w:val="20"/>
                <w:szCs w:val="20"/>
                <w:lang w:eastAsia="en-US"/>
              </w:rPr>
              <w:t>ОБЩЕСТВЕННЫХ НАУК.</w:t>
            </w:r>
          </w:p>
          <w:p w:rsidR="004B15D6" w:rsidRPr="008B0E93" w:rsidRDefault="004B15D6" w:rsidP="004B15D6">
            <w:pPr>
              <w:tabs>
                <w:tab w:val="left" w:pos="795"/>
              </w:tabs>
              <w:suppressAutoHyphens w:val="0"/>
              <w:jc w:val="center"/>
              <w:rPr>
                <w:i/>
                <w:sz w:val="20"/>
                <w:szCs w:val="20"/>
                <w:lang w:eastAsia="en-US"/>
              </w:rPr>
            </w:pPr>
            <w:r w:rsidRPr="008B0E93">
              <w:rPr>
                <w:i/>
                <w:sz w:val="20"/>
                <w:szCs w:val="20"/>
                <w:lang w:eastAsia="en-US"/>
              </w:rPr>
              <w:t xml:space="preserve">МАТЕРИАЛЫ </w:t>
            </w:r>
            <w:r w:rsidRPr="008B0E93">
              <w:rPr>
                <w:sz w:val="20"/>
                <w:szCs w:val="20"/>
                <w:lang w:val="en-GB" w:eastAsia="en-US"/>
              </w:rPr>
              <w:t>XXVIII</w:t>
            </w:r>
            <w:r w:rsidRPr="008B0E93">
              <w:rPr>
                <w:sz w:val="20"/>
                <w:szCs w:val="20"/>
                <w:lang w:eastAsia="en-US"/>
              </w:rPr>
              <w:t xml:space="preserve"> </w:t>
            </w:r>
            <w:r w:rsidRPr="008B0E93">
              <w:rPr>
                <w:i/>
                <w:sz w:val="20"/>
                <w:szCs w:val="20"/>
                <w:lang w:eastAsia="en-US"/>
              </w:rPr>
              <w:t xml:space="preserve">МЕЖДУНАРОДНОЙ НАУЧНОЙ КОНФЕРЕНЦИИ </w:t>
            </w:r>
          </w:p>
          <w:p w:rsidR="004B15D6" w:rsidRPr="008B0E93" w:rsidRDefault="004B15D6" w:rsidP="004B15D6">
            <w:pPr>
              <w:tabs>
                <w:tab w:val="left" w:pos="795"/>
              </w:tabs>
              <w:suppressAutoHyphens w:val="0"/>
              <w:jc w:val="center"/>
              <w:rPr>
                <w:sz w:val="20"/>
                <w:szCs w:val="20"/>
                <w:lang w:eastAsia="en-US"/>
              </w:rPr>
            </w:pPr>
            <w:r w:rsidRPr="008B0E93">
              <w:rPr>
                <w:sz w:val="20"/>
                <w:szCs w:val="20"/>
                <w:lang w:eastAsia="en-US"/>
              </w:rPr>
              <w:t>(12.10.2017).</w:t>
            </w:r>
          </w:p>
          <w:p w:rsidR="004B15D6" w:rsidRPr="008B0E93" w:rsidRDefault="004B15D6" w:rsidP="004B15D6">
            <w:pPr>
              <w:suppressAutoHyphens w:val="0"/>
              <w:jc w:val="center"/>
              <w:rPr>
                <w:sz w:val="20"/>
                <w:szCs w:val="20"/>
                <w:lang w:eastAsia="en-US"/>
              </w:rPr>
            </w:pPr>
            <w:r w:rsidRPr="008B0E93">
              <w:rPr>
                <w:sz w:val="20"/>
                <w:szCs w:val="20"/>
                <w:lang w:eastAsia="en-US"/>
              </w:rPr>
              <w:t>Тбилиси: Междун</w:t>
            </w:r>
            <w:r w:rsidR="00FF41A3" w:rsidRPr="008B0E93">
              <w:rPr>
                <w:sz w:val="20"/>
                <w:szCs w:val="20"/>
                <w:lang w:eastAsia="en-US"/>
              </w:rPr>
              <w:t>ародное издательство “Прогресс”</w:t>
            </w:r>
            <w:r w:rsidRPr="008B0E93">
              <w:rPr>
                <w:sz w:val="20"/>
                <w:szCs w:val="20"/>
                <w:lang w:eastAsia="en-US"/>
              </w:rPr>
              <w:t xml:space="preserve"> </w:t>
            </w:r>
          </w:p>
          <w:p w:rsidR="005C6A19" w:rsidRPr="008B0E93" w:rsidRDefault="005C6A19" w:rsidP="004B15D6">
            <w:pPr>
              <w:jc w:val="both"/>
              <w:rPr>
                <w:sz w:val="20"/>
                <w:szCs w:val="20"/>
              </w:rPr>
            </w:pPr>
          </w:p>
        </w:tc>
        <w:tc>
          <w:tcPr>
            <w:tcW w:w="645" w:type="dxa"/>
          </w:tcPr>
          <w:p w:rsidR="00C92D9F" w:rsidRPr="008B0E93" w:rsidRDefault="004B15D6" w:rsidP="007406AF">
            <w:pPr>
              <w:jc w:val="center"/>
              <w:rPr>
                <w:sz w:val="20"/>
                <w:szCs w:val="20"/>
                <w:lang w:val="en-US" w:eastAsia="en-US"/>
              </w:rPr>
            </w:pPr>
            <w:r w:rsidRPr="008B0E93">
              <w:rPr>
                <w:sz w:val="20"/>
                <w:szCs w:val="20"/>
              </w:rPr>
              <w:t>0,75 п.л.</w:t>
            </w:r>
            <w:r w:rsidR="00C92D9F" w:rsidRPr="008B0E93">
              <w:rPr>
                <w:sz w:val="20"/>
                <w:szCs w:val="20"/>
                <w:lang w:eastAsia="en-US"/>
              </w:rPr>
              <w:t xml:space="preserve"> </w:t>
            </w:r>
          </w:p>
          <w:p w:rsidR="005C6A19" w:rsidRPr="008B0E93" w:rsidRDefault="00C92D9F" w:rsidP="007406AF">
            <w:pPr>
              <w:jc w:val="center"/>
              <w:rPr>
                <w:rFonts w:ascii="Sylfaen" w:hAnsi="Sylfaen"/>
                <w:lang w:val="af-ZA"/>
              </w:rPr>
            </w:pPr>
            <w:r w:rsidRPr="008B0E93">
              <w:rPr>
                <w:sz w:val="20"/>
                <w:szCs w:val="20"/>
                <w:lang w:eastAsia="en-US"/>
              </w:rPr>
              <w:t>с. 21-26</w:t>
            </w:r>
            <w:r w:rsidRPr="008B0E93">
              <w:rPr>
                <w:i/>
                <w:sz w:val="20"/>
                <w:szCs w:val="20"/>
                <w:lang w:eastAsia="en-US"/>
              </w:rPr>
              <w:t xml:space="preserve">  </w:t>
            </w:r>
          </w:p>
        </w:tc>
      </w:tr>
      <w:tr w:rsidR="005C6A19" w:rsidRPr="008B0E93" w:rsidTr="003B3C81">
        <w:tc>
          <w:tcPr>
            <w:tcW w:w="545" w:type="dxa"/>
          </w:tcPr>
          <w:p w:rsidR="005C6A19" w:rsidRPr="008B0E93" w:rsidRDefault="00244BBF" w:rsidP="007406AF">
            <w:pPr>
              <w:jc w:val="center"/>
              <w:rPr>
                <w:rFonts w:ascii="Sylfaen" w:hAnsi="Sylfaen"/>
                <w:lang w:val="af-ZA"/>
              </w:rPr>
            </w:pPr>
            <w:r w:rsidRPr="008B0E93">
              <w:rPr>
                <w:rFonts w:ascii="Sylfaen" w:hAnsi="Sylfaen"/>
                <w:lang w:val="af-ZA"/>
              </w:rPr>
              <w:t>81</w:t>
            </w:r>
          </w:p>
        </w:tc>
        <w:tc>
          <w:tcPr>
            <w:tcW w:w="1751" w:type="dxa"/>
          </w:tcPr>
          <w:p w:rsidR="005C6A19" w:rsidRPr="008B0E93" w:rsidRDefault="00050FD8" w:rsidP="007406AF">
            <w:pPr>
              <w:jc w:val="both"/>
              <w:rPr>
                <w:rFonts w:eastAsiaTheme="minorEastAsia"/>
                <w:sz w:val="20"/>
                <w:szCs w:val="20"/>
                <w:lang w:eastAsia="en-US"/>
              </w:rPr>
            </w:pPr>
            <w:r w:rsidRPr="008B0E93">
              <w:rPr>
                <w:rFonts w:ascii="AcadNusx" w:eastAsiaTheme="minorEastAsia" w:hAnsi="AcadNusx"/>
                <w:sz w:val="20"/>
                <w:szCs w:val="20"/>
                <w:lang w:val="en-US" w:eastAsia="en-US"/>
              </w:rPr>
              <w:t>kurataSvili a.</w:t>
            </w:r>
          </w:p>
        </w:tc>
        <w:tc>
          <w:tcPr>
            <w:tcW w:w="3119" w:type="dxa"/>
          </w:tcPr>
          <w:p w:rsidR="004B15D6" w:rsidRPr="008B0E93" w:rsidRDefault="004B15D6" w:rsidP="004B15D6">
            <w:pPr>
              <w:suppressAutoHyphens w:val="0"/>
              <w:rPr>
                <w:sz w:val="20"/>
                <w:szCs w:val="20"/>
                <w:lang w:eastAsia="en-US"/>
              </w:rPr>
            </w:pPr>
            <w:r w:rsidRPr="008B0E93">
              <w:rPr>
                <w:sz w:val="20"/>
                <w:szCs w:val="20"/>
                <w:lang w:eastAsia="en-US"/>
              </w:rPr>
              <w:t>ПРИНЦИПИАЛЬНО НОВАЯ</w:t>
            </w:r>
          </w:p>
          <w:p w:rsidR="004B15D6" w:rsidRPr="008B0E93" w:rsidRDefault="004B15D6" w:rsidP="004B15D6">
            <w:pPr>
              <w:suppressAutoHyphens w:val="0"/>
              <w:rPr>
                <w:sz w:val="20"/>
                <w:szCs w:val="20"/>
                <w:lang w:eastAsia="en-US"/>
              </w:rPr>
            </w:pPr>
            <w:r w:rsidRPr="008B0E93">
              <w:rPr>
                <w:sz w:val="20"/>
                <w:szCs w:val="20"/>
                <w:lang w:eastAsia="en-US"/>
              </w:rPr>
              <w:t xml:space="preserve">– ТВОРЧЕСКАЯ – КЛАССИФИКАЦИЯ ПРЕДСТАВИТЕЛЕЙ </w:t>
            </w:r>
          </w:p>
          <w:p w:rsidR="004B15D6" w:rsidRPr="008B0E93" w:rsidRDefault="004B15D6" w:rsidP="004B15D6">
            <w:pPr>
              <w:suppressAutoHyphens w:val="0"/>
              <w:rPr>
                <w:sz w:val="20"/>
                <w:szCs w:val="20"/>
                <w:lang w:eastAsia="en-US"/>
              </w:rPr>
            </w:pPr>
            <w:r w:rsidRPr="008B0E93">
              <w:rPr>
                <w:sz w:val="20"/>
                <w:szCs w:val="20"/>
                <w:lang w:eastAsia="en-US"/>
              </w:rPr>
              <w:t>СФЕРЫ НАУКИ</w:t>
            </w:r>
          </w:p>
          <w:p w:rsidR="004B15D6" w:rsidRPr="008B0E93" w:rsidRDefault="004B15D6" w:rsidP="004B15D6">
            <w:pPr>
              <w:suppressAutoHyphens w:val="0"/>
              <w:rPr>
                <w:sz w:val="20"/>
                <w:szCs w:val="20"/>
                <w:lang w:eastAsia="en-US"/>
              </w:rPr>
            </w:pPr>
            <w:r w:rsidRPr="008B0E93">
              <w:rPr>
                <w:sz w:val="20"/>
                <w:szCs w:val="20"/>
                <w:lang w:eastAsia="en-US"/>
              </w:rPr>
              <w:t xml:space="preserve">В ОПРЕДЕЛЕННОМ СРАВНЕНИИ </w:t>
            </w:r>
          </w:p>
          <w:p w:rsidR="004B15D6" w:rsidRPr="008B0E93" w:rsidRDefault="004B15D6" w:rsidP="004B15D6">
            <w:pPr>
              <w:suppressAutoHyphens w:val="0"/>
              <w:rPr>
                <w:sz w:val="20"/>
                <w:szCs w:val="20"/>
                <w:lang w:eastAsia="en-US"/>
              </w:rPr>
            </w:pPr>
            <w:r w:rsidRPr="008B0E93">
              <w:rPr>
                <w:sz w:val="20"/>
                <w:szCs w:val="20"/>
                <w:lang w:eastAsia="en-US"/>
              </w:rPr>
              <w:t xml:space="preserve">С ДЕЯТЕЛЬНОСТЬЮ </w:t>
            </w:r>
          </w:p>
          <w:p w:rsidR="005C6A19" w:rsidRPr="008B0E93" w:rsidRDefault="004B15D6" w:rsidP="004B15D6">
            <w:pPr>
              <w:jc w:val="both"/>
              <w:rPr>
                <w:rFonts w:eastAsia="TimesNewRomanPS-BoldItalicMT"/>
                <w:bCs/>
                <w:iCs/>
                <w:sz w:val="20"/>
                <w:szCs w:val="20"/>
              </w:rPr>
            </w:pPr>
            <w:r w:rsidRPr="008B0E93">
              <w:rPr>
                <w:sz w:val="20"/>
                <w:szCs w:val="20"/>
                <w:lang w:eastAsia="en-US"/>
              </w:rPr>
              <w:lastRenderedPageBreak/>
              <w:t>В СФЕРЕ ИСКУССТВА</w:t>
            </w:r>
          </w:p>
        </w:tc>
        <w:tc>
          <w:tcPr>
            <w:tcW w:w="1134" w:type="dxa"/>
          </w:tcPr>
          <w:p w:rsidR="005C6A19" w:rsidRPr="008B0E93" w:rsidRDefault="005C6A19" w:rsidP="007406AF">
            <w:pPr>
              <w:jc w:val="both"/>
              <w:rPr>
                <w:sz w:val="20"/>
                <w:szCs w:val="20"/>
              </w:rPr>
            </w:pPr>
          </w:p>
        </w:tc>
        <w:tc>
          <w:tcPr>
            <w:tcW w:w="2551" w:type="dxa"/>
          </w:tcPr>
          <w:p w:rsidR="004B15D6" w:rsidRPr="008B0E93" w:rsidRDefault="004B15D6" w:rsidP="004B15D6">
            <w:pPr>
              <w:tabs>
                <w:tab w:val="left" w:pos="795"/>
                <w:tab w:val="left" w:pos="825"/>
                <w:tab w:val="left" w:pos="9195"/>
              </w:tabs>
              <w:suppressAutoHyphens w:val="0"/>
              <w:jc w:val="center"/>
              <w:rPr>
                <w:sz w:val="20"/>
                <w:szCs w:val="20"/>
                <w:lang w:eastAsia="en-US"/>
              </w:rPr>
            </w:pPr>
            <w:r w:rsidRPr="008B0E93">
              <w:rPr>
                <w:sz w:val="20"/>
                <w:szCs w:val="20"/>
                <w:lang w:eastAsia="en-US"/>
              </w:rPr>
              <w:t xml:space="preserve">АКТУАЛЬНЫЕ </w:t>
            </w:r>
          </w:p>
          <w:p w:rsidR="004B15D6" w:rsidRPr="008B0E93" w:rsidRDefault="004B15D6" w:rsidP="004B15D6">
            <w:pPr>
              <w:tabs>
                <w:tab w:val="left" w:pos="795"/>
                <w:tab w:val="left" w:pos="825"/>
                <w:tab w:val="left" w:pos="9195"/>
              </w:tabs>
              <w:suppressAutoHyphens w:val="0"/>
              <w:jc w:val="center"/>
              <w:rPr>
                <w:sz w:val="20"/>
                <w:szCs w:val="20"/>
                <w:lang w:eastAsia="en-US"/>
              </w:rPr>
            </w:pPr>
            <w:r w:rsidRPr="008B0E93">
              <w:rPr>
                <w:sz w:val="20"/>
                <w:szCs w:val="20"/>
                <w:lang w:eastAsia="en-US"/>
              </w:rPr>
              <w:t xml:space="preserve">ПРОБЛЕМЫ </w:t>
            </w:r>
          </w:p>
          <w:p w:rsidR="004B15D6" w:rsidRPr="008B0E93" w:rsidRDefault="004B15D6" w:rsidP="004B15D6">
            <w:pPr>
              <w:tabs>
                <w:tab w:val="left" w:pos="795"/>
                <w:tab w:val="left" w:pos="825"/>
                <w:tab w:val="left" w:pos="9195"/>
              </w:tabs>
              <w:suppressAutoHyphens w:val="0"/>
              <w:jc w:val="center"/>
              <w:rPr>
                <w:sz w:val="20"/>
                <w:szCs w:val="20"/>
                <w:lang w:eastAsia="en-US"/>
              </w:rPr>
            </w:pPr>
            <w:r w:rsidRPr="008B0E93">
              <w:rPr>
                <w:sz w:val="20"/>
                <w:szCs w:val="20"/>
                <w:lang w:eastAsia="en-US"/>
              </w:rPr>
              <w:t>ОБЩЕСТВЕННЫХ НАУК.</w:t>
            </w:r>
          </w:p>
          <w:p w:rsidR="004B15D6" w:rsidRPr="008B0E93" w:rsidRDefault="004B15D6" w:rsidP="004B15D6">
            <w:pPr>
              <w:tabs>
                <w:tab w:val="left" w:pos="795"/>
              </w:tabs>
              <w:suppressAutoHyphens w:val="0"/>
              <w:jc w:val="center"/>
              <w:rPr>
                <w:i/>
                <w:sz w:val="20"/>
                <w:szCs w:val="20"/>
                <w:lang w:eastAsia="en-US"/>
              </w:rPr>
            </w:pPr>
            <w:r w:rsidRPr="008B0E93">
              <w:rPr>
                <w:i/>
                <w:sz w:val="20"/>
                <w:szCs w:val="20"/>
                <w:lang w:eastAsia="en-US"/>
              </w:rPr>
              <w:t xml:space="preserve">МАТЕРИАЛЫ </w:t>
            </w:r>
            <w:r w:rsidRPr="008B0E93">
              <w:rPr>
                <w:sz w:val="20"/>
                <w:szCs w:val="20"/>
                <w:lang w:val="en-GB" w:eastAsia="en-US"/>
              </w:rPr>
              <w:t>XXVIII</w:t>
            </w:r>
            <w:r w:rsidRPr="008B0E93">
              <w:rPr>
                <w:sz w:val="20"/>
                <w:szCs w:val="20"/>
                <w:lang w:eastAsia="en-US"/>
              </w:rPr>
              <w:t xml:space="preserve"> </w:t>
            </w:r>
            <w:r w:rsidRPr="008B0E93">
              <w:rPr>
                <w:i/>
                <w:sz w:val="20"/>
                <w:szCs w:val="20"/>
                <w:lang w:eastAsia="en-US"/>
              </w:rPr>
              <w:t xml:space="preserve">МЕЖДУНАРОДНОЙ НАУЧНОЙ КОНФЕРЕНЦИИ </w:t>
            </w:r>
          </w:p>
          <w:p w:rsidR="004B15D6" w:rsidRPr="008B0E93" w:rsidRDefault="004B15D6" w:rsidP="004B15D6">
            <w:pPr>
              <w:tabs>
                <w:tab w:val="left" w:pos="795"/>
              </w:tabs>
              <w:suppressAutoHyphens w:val="0"/>
              <w:jc w:val="center"/>
              <w:rPr>
                <w:sz w:val="20"/>
                <w:szCs w:val="20"/>
                <w:lang w:eastAsia="en-US"/>
              </w:rPr>
            </w:pPr>
            <w:r w:rsidRPr="008B0E93">
              <w:rPr>
                <w:sz w:val="20"/>
                <w:szCs w:val="20"/>
                <w:lang w:eastAsia="en-US"/>
              </w:rPr>
              <w:t>(12.10.2017).</w:t>
            </w:r>
          </w:p>
          <w:p w:rsidR="004B15D6" w:rsidRPr="008B0E93" w:rsidRDefault="004B15D6" w:rsidP="004B15D6">
            <w:pPr>
              <w:suppressAutoHyphens w:val="0"/>
              <w:jc w:val="center"/>
              <w:rPr>
                <w:sz w:val="20"/>
                <w:szCs w:val="20"/>
                <w:lang w:eastAsia="en-US"/>
              </w:rPr>
            </w:pPr>
            <w:r w:rsidRPr="008B0E93">
              <w:rPr>
                <w:sz w:val="20"/>
                <w:szCs w:val="20"/>
                <w:lang w:eastAsia="en-US"/>
              </w:rPr>
              <w:lastRenderedPageBreak/>
              <w:t>Тбилиси: Международное издательство “Прогресс”</w:t>
            </w:r>
          </w:p>
          <w:p w:rsidR="005C6A19" w:rsidRPr="008B0E93" w:rsidRDefault="005C6A19" w:rsidP="004B15D6">
            <w:pPr>
              <w:jc w:val="both"/>
              <w:rPr>
                <w:sz w:val="20"/>
                <w:szCs w:val="20"/>
              </w:rPr>
            </w:pPr>
          </w:p>
        </w:tc>
        <w:tc>
          <w:tcPr>
            <w:tcW w:w="645" w:type="dxa"/>
          </w:tcPr>
          <w:p w:rsidR="001966D5" w:rsidRPr="008B0E93" w:rsidRDefault="004B15D6" w:rsidP="007406AF">
            <w:pPr>
              <w:jc w:val="center"/>
              <w:rPr>
                <w:sz w:val="20"/>
                <w:szCs w:val="20"/>
                <w:lang w:val="en-US"/>
              </w:rPr>
            </w:pPr>
            <w:r w:rsidRPr="008B0E93">
              <w:rPr>
                <w:sz w:val="20"/>
                <w:szCs w:val="20"/>
              </w:rPr>
              <w:lastRenderedPageBreak/>
              <w:t>1,25 п.л.</w:t>
            </w:r>
          </w:p>
          <w:p w:rsidR="005C6A19" w:rsidRPr="008B0E93" w:rsidRDefault="001966D5" w:rsidP="007406AF">
            <w:pPr>
              <w:jc w:val="center"/>
              <w:rPr>
                <w:rFonts w:ascii="Sylfaen" w:hAnsi="Sylfaen"/>
                <w:lang w:val="af-ZA"/>
              </w:rPr>
            </w:pPr>
            <w:r w:rsidRPr="008B0E93">
              <w:rPr>
                <w:sz w:val="20"/>
                <w:szCs w:val="20"/>
                <w:lang w:eastAsia="en-US"/>
              </w:rPr>
              <w:t xml:space="preserve"> с. 27-36</w:t>
            </w:r>
          </w:p>
        </w:tc>
      </w:tr>
      <w:tr w:rsidR="005C6A19" w:rsidRPr="008B0E93" w:rsidTr="003B3C81">
        <w:tc>
          <w:tcPr>
            <w:tcW w:w="545" w:type="dxa"/>
          </w:tcPr>
          <w:p w:rsidR="005C6A19" w:rsidRPr="008B0E93" w:rsidRDefault="00244BBF" w:rsidP="007406AF">
            <w:pPr>
              <w:jc w:val="center"/>
              <w:rPr>
                <w:rFonts w:ascii="Sylfaen" w:hAnsi="Sylfaen"/>
                <w:lang w:val="af-ZA"/>
              </w:rPr>
            </w:pPr>
            <w:r w:rsidRPr="008B0E93">
              <w:rPr>
                <w:rFonts w:ascii="Sylfaen" w:hAnsi="Sylfaen"/>
                <w:lang w:val="af-ZA"/>
              </w:rPr>
              <w:lastRenderedPageBreak/>
              <w:t>82</w:t>
            </w:r>
          </w:p>
        </w:tc>
        <w:tc>
          <w:tcPr>
            <w:tcW w:w="1751" w:type="dxa"/>
          </w:tcPr>
          <w:p w:rsidR="005C6A19" w:rsidRPr="008B0E93" w:rsidRDefault="006819F0" w:rsidP="007406AF">
            <w:pPr>
              <w:jc w:val="both"/>
              <w:rPr>
                <w:rFonts w:ascii="AcadNusx" w:eastAsiaTheme="minorEastAsia" w:hAnsi="AcadNusx"/>
                <w:sz w:val="20"/>
                <w:szCs w:val="20"/>
                <w:lang w:eastAsia="en-US"/>
              </w:rPr>
            </w:pPr>
            <w:r w:rsidRPr="008B0E93">
              <w:rPr>
                <w:rFonts w:ascii="AcadNusx" w:eastAsiaTheme="minorEastAsia" w:hAnsi="AcadNusx"/>
                <w:sz w:val="20"/>
                <w:szCs w:val="20"/>
                <w:lang w:val="en-US" w:eastAsia="en-US"/>
              </w:rPr>
              <w:t>T</w:t>
            </w:r>
            <w:r w:rsidRPr="008B0E93">
              <w:rPr>
                <w:rFonts w:ascii="AcadNusx" w:eastAsiaTheme="minorEastAsia" w:hAnsi="AcadNusx"/>
                <w:sz w:val="20"/>
                <w:szCs w:val="20"/>
                <w:lang w:eastAsia="en-US"/>
              </w:rPr>
              <w:t xml:space="preserve">. </w:t>
            </w:r>
            <w:r w:rsidRPr="008B0E93">
              <w:rPr>
                <w:rFonts w:ascii="AcadNusx" w:eastAsiaTheme="minorEastAsia" w:hAnsi="AcadNusx"/>
                <w:sz w:val="20"/>
                <w:szCs w:val="20"/>
                <w:lang w:val="en-US" w:eastAsia="en-US"/>
              </w:rPr>
              <w:t>lazaraSvili</w:t>
            </w:r>
          </w:p>
        </w:tc>
        <w:tc>
          <w:tcPr>
            <w:tcW w:w="3119" w:type="dxa"/>
          </w:tcPr>
          <w:p w:rsidR="005C6A19" w:rsidRPr="008B0E93" w:rsidRDefault="00974565" w:rsidP="00B51463">
            <w:pPr>
              <w:tabs>
                <w:tab w:val="left" w:pos="284"/>
              </w:tabs>
              <w:suppressAutoHyphens w:val="0"/>
              <w:jc w:val="both"/>
              <w:rPr>
                <w:rFonts w:eastAsia="TimesNewRomanPS-BoldItalicMT"/>
                <w:bCs/>
                <w:iCs/>
                <w:sz w:val="20"/>
                <w:szCs w:val="20"/>
              </w:rPr>
            </w:pPr>
            <w:r w:rsidRPr="008B0E93">
              <w:rPr>
                <w:rFonts w:ascii="Sylfaen" w:hAnsi="Sylfaen"/>
                <w:sz w:val="20"/>
                <w:szCs w:val="20"/>
                <w:lang w:val="ka-GE" w:eastAsia="ru-RU"/>
              </w:rPr>
              <w:t xml:space="preserve">საინვესტიციო გარემო და მისი თავისებურებები საქართველოში. პროფესორ გიორგი წერეთლის დაბადებიდან 65-ე წლისთავისადმი მიძღვნილი საერთაშორისო სამეცნიერო კონფერენციის მასალათა კრებული.“ეკონომიკური განვითარების სტრუქტურული და ინოვაციური პრობლემები“. </w:t>
            </w:r>
          </w:p>
        </w:tc>
        <w:tc>
          <w:tcPr>
            <w:tcW w:w="1134" w:type="dxa"/>
          </w:tcPr>
          <w:p w:rsidR="005C6A19" w:rsidRPr="008B0E93" w:rsidRDefault="005C6A19" w:rsidP="007406AF">
            <w:pPr>
              <w:jc w:val="both"/>
              <w:rPr>
                <w:sz w:val="20"/>
                <w:szCs w:val="20"/>
              </w:rPr>
            </w:pPr>
          </w:p>
        </w:tc>
        <w:tc>
          <w:tcPr>
            <w:tcW w:w="2551" w:type="dxa"/>
          </w:tcPr>
          <w:p w:rsidR="005C6A19" w:rsidRPr="008B0E93" w:rsidRDefault="004608F8" w:rsidP="007406AF">
            <w:pPr>
              <w:jc w:val="center"/>
              <w:rPr>
                <w:sz w:val="20"/>
                <w:szCs w:val="20"/>
              </w:rPr>
            </w:pP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ekonomikis institutis gamomcemloba. Tbilisi, 2017</w:t>
            </w:r>
          </w:p>
        </w:tc>
        <w:tc>
          <w:tcPr>
            <w:tcW w:w="645" w:type="dxa"/>
          </w:tcPr>
          <w:p w:rsidR="005C6A19" w:rsidRPr="008B0E93" w:rsidRDefault="00974565" w:rsidP="007406AF">
            <w:pPr>
              <w:jc w:val="center"/>
              <w:rPr>
                <w:rFonts w:ascii="Sylfaen" w:hAnsi="Sylfaen"/>
                <w:lang w:val="en-US"/>
              </w:rPr>
            </w:pPr>
            <w:r w:rsidRPr="008B0E93">
              <w:rPr>
                <w:rFonts w:ascii="Sylfaen" w:hAnsi="Sylfaen"/>
                <w:sz w:val="20"/>
                <w:szCs w:val="20"/>
                <w:lang w:val="ka-GE" w:eastAsia="ru-RU"/>
              </w:rPr>
              <w:t>გვ. 373-378</w:t>
            </w:r>
          </w:p>
        </w:tc>
      </w:tr>
      <w:tr w:rsidR="005C6A19" w:rsidRPr="008B0E93" w:rsidTr="003B3C81">
        <w:tc>
          <w:tcPr>
            <w:tcW w:w="545" w:type="dxa"/>
          </w:tcPr>
          <w:p w:rsidR="005C6A19" w:rsidRPr="008B0E93" w:rsidRDefault="00244BBF" w:rsidP="007406AF">
            <w:pPr>
              <w:jc w:val="center"/>
              <w:rPr>
                <w:rFonts w:ascii="Sylfaen" w:hAnsi="Sylfaen"/>
                <w:lang w:val="af-ZA"/>
              </w:rPr>
            </w:pPr>
            <w:r w:rsidRPr="008B0E93">
              <w:rPr>
                <w:rFonts w:ascii="Sylfaen" w:hAnsi="Sylfaen"/>
                <w:lang w:val="af-ZA"/>
              </w:rPr>
              <w:t>83</w:t>
            </w:r>
          </w:p>
        </w:tc>
        <w:tc>
          <w:tcPr>
            <w:tcW w:w="1751" w:type="dxa"/>
          </w:tcPr>
          <w:p w:rsidR="005C6A19" w:rsidRPr="008B0E93" w:rsidRDefault="00B51463" w:rsidP="007406AF">
            <w:pPr>
              <w:jc w:val="both"/>
              <w:rPr>
                <w:rFonts w:eastAsiaTheme="minorEastAsia"/>
                <w:sz w:val="20"/>
                <w:szCs w:val="20"/>
                <w:lang w:eastAsia="en-US"/>
              </w:rPr>
            </w:pPr>
            <w:r w:rsidRPr="008B0E93">
              <w:rPr>
                <w:rFonts w:ascii="AcadNusx" w:eastAsiaTheme="minorEastAsia" w:hAnsi="AcadNusx"/>
                <w:sz w:val="20"/>
                <w:szCs w:val="20"/>
                <w:lang w:val="en-US" w:eastAsia="en-US"/>
              </w:rPr>
              <w:t>T</w:t>
            </w:r>
            <w:r w:rsidRPr="008B0E93">
              <w:rPr>
                <w:rFonts w:ascii="AcadNusx" w:eastAsiaTheme="minorEastAsia" w:hAnsi="AcadNusx"/>
                <w:sz w:val="20"/>
                <w:szCs w:val="20"/>
                <w:lang w:eastAsia="en-US"/>
              </w:rPr>
              <w:t xml:space="preserve">. </w:t>
            </w:r>
            <w:r w:rsidRPr="008B0E93">
              <w:rPr>
                <w:rFonts w:ascii="AcadNusx" w:eastAsiaTheme="minorEastAsia" w:hAnsi="AcadNusx"/>
                <w:sz w:val="20"/>
                <w:szCs w:val="20"/>
                <w:lang w:val="en-US" w:eastAsia="en-US"/>
              </w:rPr>
              <w:t>lazaraSvili</w:t>
            </w:r>
          </w:p>
        </w:tc>
        <w:tc>
          <w:tcPr>
            <w:tcW w:w="3119" w:type="dxa"/>
          </w:tcPr>
          <w:p w:rsidR="005C6A19" w:rsidRPr="008B0E93" w:rsidRDefault="00B51463" w:rsidP="004608F8">
            <w:pPr>
              <w:tabs>
                <w:tab w:val="left" w:pos="284"/>
              </w:tabs>
              <w:suppressAutoHyphens w:val="0"/>
              <w:jc w:val="both"/>
              <w:rPr>
                <w:rFonts w:eastAsia="TimesNewRomanPS-BoldItalicMT"/>
                <w:bCs/>
                <w:iCs/>
                <w:sz w:val="20"/>
                <w:szCs w:val="20"/>
              </w:rPr>
            </w:pPr>
            <w:r w:rsidRPr="008B0E93">
              <w:rPr>
                <w:rFonts w:ascii="Sylfaen" w:hAnsi="Sylfaen"/>
                <w:sz w:val="20"/>
                <w:szCs w:val="20"/>
                <w:lang w:val="ka-GE" w:eastAsia="ru-RU"/>
              </w:rPr>
              <w:t xml:space="preserve">ეროვნული ინოვაციური სისტემების ფორმირების თავისებურებები თანამედროვე ეტეპზე. </w:t>
            </w:r>
            <w:r w:rsidR="004608F8" w:rsidRPr="008B0E93">
              <w:rPr>
                <w:rFonts w:ascii="Sylfaen" w:hAnsi="Sylfaen"/>
                <w:sz w:val="20"/>
                <w:szCs w:val="20"/>
                <w:lang w:val="ka-GE" w:eastAsia="ru-RU"/>
              </w:rPr>
              <w:t>ჟ</w:t>
            </w:r>
            <w:r w:rsidR="004608F8" w:rsidRPr="008B0E93">
              <w:rPr>
                <w:rFonts w:ascii="Sylfaen" w:hAnsi="Sylfaen"/>
                <w:sz w:val="20"/>
                <w:szCs w:val="20"/>
                <w:lang w:val="en-US" w:eastAsia="ru-RU"/>
              </w:rPr>
              <w:t>.</w:t>
            </w:r>
            <w:r w:rsidR="004608F8" w:rsidRPr="008B0E93">
              <w:rPr>
                <w:rFonts w:ascii="Sylfaen" w:hAnsi="Sylfaen"/>
                <w:sz w:val="20"/>
                <w:szCs w:val="20"/>
                <w:lang w:val="ka-GE" w:eastAsia="ru-RU"/>
              </w:rPr>
              <w:t xml:space="preserve"> „ეკონომისტი“</w:t>
            </w:r>
          </w:p>
        </w:tc>
        <w:tc>
          <w:tcPr>
            <w:tcW w:w="1134" w:type="dxa"/>
          </w:tcPr>
          <w:p w:rsidR="005C6A19" w:rsidRPr="008B0E93" w:rsidRDefault="00B51463" w:rsidP="00B51463">
            <w:pPr>
              <w:jc w:val="center"/>
              <w:rPr>
                <w:sz w:val="20"/>
                <w:szCs w:val="20"/>
              </w:rPr>
            </w:pPr>
            <w:r w:rsidRPr="008B0E93">
              <w:rPr>
                <w:rFonts w:ascii="Sylfaen" w:hAnsi="Sylfaen"/>
                <w:sz w:val="20"/>
                <w:szCs w:val="20"/>
                <w:lang w:val="ka-GE" w:eastAsia="ru-RU"/>
              </w:rPr>
              <w:t>#4</w:t>
            </w:r>
          </w:p>
        </w:tc>
        <w:tc>
          <w:tcPr>
            <w:tcW w:w="2551" w:type="dxa"/>
          </w:tcPr>
          <w:p w:rsidR="005C6A19" w:rsidRPr="008B0E93" w:rsidRDefault="004608F8" w:rsidP="00B51463">
            <w:pPr>
              <w:jc w:val="center"/>
              <w:rPr>
                <w:rFonts w:ascii="AcadNusx" w:hAnsi="AcadNusx"/>
                <w:sz w:val="20"/>
                <w:szCs w:val="20"/>
                <w:lang w:val="en-US"/>
              </w:rPr>
            </w:pPr>
            <w:r w:rsidRPr="008B0E93">
              <w:rPr>
                <w:rFonts w:ascii="AcadNusx" w:hAnsi="AcadNusx"/>
                <w:sz w:val="20"/>
                <w:szCs w:val="20"/>
                <w:lang w:val="en-US"/>
              </w:rPr>
              <w:t>`_~</w:t>
            </w:r>
          </w:p>
        </w:tc>
        <w:tc>
          <w:tcPr>
            <w:tcW w:w="645" w:type="dxa"/>
          </w:tcPr>
          <w:p w:rsidR="005C6A19" w:rsidRPr="008B0E93" w:rsidRDefault="005C6A19" w:rsidP="007406AF">
            <w:pPr>
              <w:jc w:val="center"/>
              <w:rPr>
                <w:rFonts w:ascii="Sylfaen" w:hAnsi="Sylfaen"/>
                <w:lang w:val="af-ZA"/>
              </w:rPr>
            </w:pPr>
          </w:p>
        </w:tc>
      </w:tr>
      <w:tr w:rsidR="00B51463" w:rsidRPr="004553F9" w:rsidTr="003B3C81">
        <w:tc>
          <w:tcPr>
            <w:tcW w:w="545" w:type="dxa"/>
          </w:tcPr>
          <w:p w:rsidR="00B51463" w:rsidRPr="008B0E93" w:rsidRDefault="00244BBF" w:rsidP="007406AF">
            <w:pPr>
              <w:jc w:val="center"/>
              <w:rPr>
                <w:rFonts w:ascii="Sylfaen" w:hAnsi="Sylfaen"/>
                <w:lang w:val="af-ZA"/>
              </w:rPr>
            </w:pPr>
            <w:r w:rsidRPr="008B0E93">
              <w:rPr>
                <w:rFonts w:ascii="Sylfaen" w:hAnsi="Sylfaen"/>
                <w:lang w:val="af-ZA"/>
              </w:rPr>
              <w:t>84</w:t>
            </w:r>
          </w:p>
        </w:tc>
        <w:tc>
          <w:tcPr>
            <w:tcW w:w="1751" w:type="dxa"/>
          </w:tcPr>
          <w:p w:rsidR="00B51463" w:rsidRPr="008B0E93" w:rsidRDefault="00B51463" w:rsidP="007406AF">
            <w:pPr>
              <w:jc w:val="both"/>
              <w:rPr>
                <w:rFonts w:ascii="AcadNusx" w:eastAsiaTheme="minorEastAsia" w:hAnsi="AcadNusx"/>
                <w:sz w:val="20"/>
                <w:szCs w:val="20"/>
                <w:lang w:val="en-US" w:eastAsia="en-US"/>
              </w:rPr>
            </w:pPr>
            <w:r w:rsidRPr="008B0E93">
              <w:rPr>
                <w:rFonts w:ascii="AcadNusx" w:eastAsiaTheme="minorEastAsia" w:hAnsi="AcadNusx"/>
                <w:sz w:val="20"/>
                <w:szCs w:val="20"/>
                <w:lang w:val="en-US" w:eastAsia="en-US"/>
              </w:rPr>
              <w:t>T</w:t>
            </w:r>
            <w:r w:rsidRPr="008B0E93">
              <w:rPr>
                <w:rFonts w:ascii="AcadNusx" w:eastAsiaTheme="minorEastAsia" w:hAnsi="AcadNusx"/>
                <w:sz w:val="20"/>
                <w:szCs w:val="20"/>
                <w:lang w:eastAsia="en-US"/>
              </w:rPr>
              <w:t xml:space="preserve">. </w:t>
            </w:r>
            <w:r w:rsidRPr="008B0E93">
              <w:rPr>
                <w:rFonts w:ascii="AcadNusx" w:eastAsiaTheme="minorEastAsia" w:hAnsi="AcadNusx"/>
                <w:sz w:val="20"/>
                <w:szCs w:val="20"/>
                <w:lang w:val="en-US" w:eastAsia="en-US"/>
              </w:rPr>
              <w:t>lazaraSvili</w:t>
            </w:r>
          </w:p>
        </w:tc>
        <w:tc>
          <w:tcPr>
            <w:tcW w:w="3119" w:type="dxa"/>
          </w:tcPr>
          <w:p w:rsidR="00B51463" w:rsidRPr="008B0E93" w:rsidRDefault="00B51463" w:rsidP="00B51463">
            <w:pPr>
              <w:tabs>
                <w:tab w:val="left" w:pos="284"/>
              </w:tabs>
              <w:suppressAutoHyphens w:val="0"/>
              <w:jc w:val="both"/>
              <w:rPr>
                <w:rFonts w:ascii="Sylfaen" w:hAnsi="Sylfaen"/>
                <w:sz w:val="20"/>
                <w:szCs w:val="20"/>
                <w:lang w:val="ka-GE" w:eastAsia="ru-RU"/>
              </w:rPr>
            </w:pPr>
            <w:r w:rsidRPr="008B0E93">
              <w:rPr>
                <w:rFonts w:ascii="Sylfaen" w:hAnsi="Sylfaen"/>
                <w:sz w:val="20"/>
                <w:szCs w:val="20"/>
                <w:lang w:val="ka-GE"/>
              </w:rPr>
              <w:t>პირდაპირი უცხოური ინვესტიციბი საქართველოში და ქვეყნის მდგრადი განვით</w:t>
            </w:r>
            <w:r w:rsidR="007F52C2" w:rsidRPr="008B0E93">
              <w:rPr>
                <w:rFonts w:ascii="Sylfaen" w:hAnsi="Sylfaen"/>
                <w:sz w:val="20"/>
                <w:szCs w:val="20"/>
                <w:lang w:val="en-US"/>
              </w:rPr>
              <w:t>ა</w:t>
            </w:r>
            <w:r w:rsidRPr="008B0E93">
              <w:rPr>
                <w:rFonts w:ascii="Sylfaen" w:hAnsi="Sylfaen"/>
                <w:sz w:val="20"/>
                <w:szCs w:val="20"/>
                <w:lang w:val="ka-GE"/>
              </w:rPr>
              <w:t>რება. აკადემიკოს ავთანდილ გუნიას</w:t>
            </w:r>
            <w:r w:rsidR="000369E9" w:rsidRPr="008B0E93">
              <w:rPr>
                <w:rFonts w:ascii="Sylfaen" w:hAnsi="Sylfaen"/>
                <w:sz w:val="20"/>
                <w:szCs w:val="20"/>
                <w:lang w:val="ka-GE"/>
              </w:rPr>
              <w:t xml:space="preserve"> დაბად</w:t>
            </w:r>
            <w:r w:rsidR="000369E9" w:rsidRPr="008B0E93">
              <w:rPr>
                <w:rFonts w:ascii="Sylfaen" w:hAnsi="Sylfaen"/>
                <w:sz w:val="20"/>
                <w:szCs w:val="20"/>
                <w:lang w:val="en-US"/>
              </w:rPr>
              <w:t>.</w:t>
            </w:r>
            <w:r w:rsidR="000369E9" w:rsidRPr="008B0E93">
              <w:rPr>
                <w:rFonts w:ascii="Sylfaen" w:hAnsi="Sylfaen"/>
                <w:sz w:val="20"/>
                <w:szCs w:val="20"/>
                <w:lang w:val="ka-GE"/>
              </w:rPr>
              <w:t xml:space="preserve"> 105-ე წლისთ</w:t>
            </w:r>
            <w:r w:rsidR="000369E9" w:rsidRPr="008B0E93">
              <w:rPr>
                <w:rFonts w:ascii="Sylfaen" w:hAnsi="Sylfaen"/>
                <w:sz w:val="20"/>
                <w:szCs w:val="20"/>
                <w:lang w:val="en-US"/>
              </w:rPr>
              <w:t>.</w:t>
            </w:r>
            <w:r w:rsidR="008002D8" w:rsidRPr="008B0E93">
              <w:rPr>
                <w:rFonts w:ascii="Sylfaen" w:hAnsi="Sylfaen"/>
                <w:sz w:val="20"/>
                <w:szCs w:val="20"/>
                <w:lang w:val="ka-GE"/>
              </w:rPr>
              <w:t xml:space="preserve"> მი</w:t>
            </w:r>
            <w:r w:rsidRPr="008B0E93">
              <w:rPr>
                <w:rFonts w:ascii="Sylfaen" w:hAnsi="Sylfaen"/>
                <w:sz w:val="20"/>
                <w:szCs w:val="20"/>
                <w:lang w:val="ka-GE"/>
              </w:rPr>
              <w:t>ძ</w:t>
            </w:r>
            <w:r w:rsidR="008002D8" w:rsidRPr="008B0E93">
              <w:rPr>
                <w:rFonts w:ascii="Sylfaen" w:hAnsi="Sylfaen"/>
                <w:sz w:val="20"/>
                <w:szCs w:val="20"/>
                <w:lang w:val="ka-GE"/>
              </w:rPr>
              <w:t>ღ</w:t>
            </w:r>
            <w:r w:rsidRPr="008B0E93">
              <w:rPr>
                <w:rFonts w:ascii="Sylfaen" w:hAnsi="Sylfaen"/>
                <w:sz w:val="20"/>
                <w:szCs w:val="20"/>
                <w:lang w:val="ka-GE"/>
              </w:rPr>
              <w:t>ვნილი საერთაშორისო სამეცნიერო ინტერნეტ-კონფერენციის მასალათა კრებული „მდგრადი განვითარების თანამედროვე ეკონომიკური ტენდენციები“.</w:t>
            </w:r>
          </w:p>
        </w:tc>
        <w:tc>
          <w:tcPr>
            <w:tcW w:w="1134" w:type="dxa"/>
          </w:tcPr>
          <w:p w:rsidR="00B51463" w:rsidRPr="008B0E93" w:rsidRDefault="006A6D9C" w:rsidP="00B51463">
            <w:pPr>
              <w:jc w:val="center"/>
              <w:rPr>
                <w:rFonts w:ascii="Sylfaen" w:hAnsi="Sylfaen"/>
                <w:sz w:val="20"/>
                <w:szCs w:val="20"/>
                <w:lang w:val="ka-GE" w:eastAsia="ru-RU"/>
              </w:rPr>
            </w:pPr>
            <w:r w:rsidRPr="008B0E93">
              <w:rPr>
                <w:sz w:val="20"/>
                <w:szCs w:val="20"/>
                <w:lang w:val="af-ZA"/>
              </w:rPr>
              <w:t>www.conferenceconomics.tsu.ge</w:t>
            </w:r>
          </w:p>
        </w:tc>
        <w:tc>
          <w:tcPr>
            <w:tcW w:w="2551" w:type="dxa"/>
          </w:tcPr>
          <w:p w:rsidR="00B51463" w:rsidRPr="008B0E93" w:rsidRDefault="004553F9" w:rsidP="00B51463">
            <w:pPr>
              <w:jc w:val="center"/>
              <w:rPr>
                <w:rFonts w:ascii="Sylfaen" w:hAnsi="Sylfaen"/>
                <w:sz w:val="20"/>
                <w:szCs w:val="20"/>
                <w:lang w:val="ka-GE" w:eastAsia="ru-RU"/>
              </w:rPr>
            </w:pP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ekonomikis instituti</w:t>
            </w:r>
          </w:p>
        </w:tc>
        <w:tc>
          <w:tcPr>
            <w:tcW w:w="645" w:type="dxa"/>
          </w:tcPr>
          <w:p w:rsidR="00B51463" w:rsidRPr="008B0E93" w:rsidRDefault="00B51463" w:rsidP="007406AF">
            <w:pPr>
              <w:jc w:val="center"/>
              <w:rPr>
                <w:rFonts w:ascii="Sylfaen" w:hAnsi="Sylfaen"/>
                <w:lang w:val="af-ZA"/>
              </w:rPr>
            </w:pPr>
          </w:p>
        </w:tc>
      </w:tr>
      <w:tr w:rsidR="005C6A19" w:rsidRPr="008B0E93" w:rsidTr="003B3C81">
        <w:tc>
          <w:tcPr>
            <w:tcW w:w="545" w:type="dxa"/>
          </w:tcPr>
          <w:p w:rsidR="005C6A19" w:rsidRPr="008B0E93" w:rsidRDefault="00244BBF" w:rsidP="007406AF">
            <w:pPr>
              <w:jc w:val="center"/>
              <w:rPr>
                <w:rFonts w:ascii="Sylfaen" w:hAnsi="Sylfaen"/>
                <w:lang w:val="af-ZA"/>
              </w:rPr>
            </w:pPr>
            <w:r w:rsidRPr="008B0E93">
              <w:rPr>
                <w:rFonts w:ascii="Sylfaen" w:hAnsi="Sylfaen"/>
                <w:lang w:val="af-ZA"/>
              </w:rPr>
              <w:t>85</w:t>
            </w:r>
          </w:p>
        </w:tc>
        <w:tc>
          <w:tcPr>
            <w:tcW w:w="1751" w:type="dxa"/>
          </w:tcPr>
          <w:p w:rsidR="005C6A19" w:rsidRPr="008B0E93" w:rsidRDefault="006B4670" w:rsidP="007406AF">
            <w:pPr>
              <w:jc w:val="both"/>
              <w:rPr>
                <w:rFonts w:ascii="AcadNusx" w:eastAsiaTheme="minorEastAsia" w:hAnsi="AcadNusx"/>
                <w:sz w:val="20"/>
                <w:szCs w:val="20"/>
                <w:lang w:eastAsia="en-US"/>
              </w:rPr>
            </w:pPr>
            <w:r w:rsidRPr="008B0E93">
              <w:rPr>
                <w:rFonts w:ascii="AcadNusx" w:eastAsiaTheme="minorEastAsia" w:hAnsi="AcadNusx"/>
                <w:sz w:val="20"/>
                <w:szCs w:val="20"/>
                <w:lang w:val="en-US" w:eastAsia="en-US"/>
              </w:rPr>
              <w:t>m</w:t>
            </w:r>
            <w:r w:rsidRPr="008B0E93">
              <w:rPr>
                <w:rFonts w:ascii="AcadNusx" w:eastAsiaTheme="minorEastAsia" w:hAnsi="AcadNusx"/>
                <w:sz w:val="20"/>
                <w:szCs w:val="20"/>
                <w:lang w:eastAsia="en-US"/>
              </w:rPr>
              <w:t xml:space="preserve">. </w:t>
            </w:r>
            <w:r w:rsidRPr="008B0E93">
              <w:rPr>
                <w:rFonts w:ascii="AcadNusx" w:eastAsiaTheme="minorEastAsia" w:hAnsi="AcadNusx"/>
                <w:sz w:val="20"/>
                <w:szCs w:val="20"/>
                <w:lang w:val="en-US" w:eastAsia="en-US"/>
              </w:rPr>
              <w:t>melaSvili</w:t>
            </w:r>
          </w:p>
        </w:tc>
        <w:tc>
          <w:tcPr>
            <w:tcW w:w="3119" w:type="dxa"/>
          </w:tcPr>
          <w:p w:rsidR="005C6A19" w:rsidRPr="008B0E93" w:rsidRDefault="002C5BBE" w:rsidP="002C5BBE">
            <w:pPr>
              <w:suppressAutoHyphens w:val="0"/>
              <w:spacing w:after="200" w:line="276" w:lineRule="auto"/>
              <w:jc w:val="both"/>
              <w:rPr>
                <w:rFonts w:eastAsia="TimesNewRomanPS-BoldItalicMT"/>
                <w:bCs/>
                <w:iCs/>
                <w:sz w:val="20"/>
                <w:szCs w:val="20"/>
              </w:rPr>
            </w:pPr>
            <w:r w:rsidRPr="008B0E93">
              <w:rPr>
                <w:rFonts w:ascii="Sylfaen" w:eastAsiaTheme="minorHAnsi" w:hAnsi="Sylfaen" w:cs="Sylfaen"/>
                <w:sz w:val="20"/>
                <w:szCs w:val="20"/>
                <w:lang w:val="en-US" w:eastAsia="en-US"/>
              </w:rPr>
              <w:t>ჯანდაცვის</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სფეროში</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ინოვაციური</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პროექტების</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დანერგვის</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აუცილებლობა. პროფ.</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გ.</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წერეთლის</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დაბადებიდან</w:t>
            </w:r>
            <w:r w:rsidRPr="008B0E93">
              <w:rPr>
                <w:rFonts w:ascii="AcadNusx" w:eastAsiaTheme="minorHAnsi" w:hAnsi="AcadNusx" w:cstheme="minorBidi"/>
                <w:sz w:val="20"/>
                <w:szCs w:val="20"/>
                <w:lang w:val="fi-FI" w:eastAsia="en-US"/>
              </w:rPr>
              <w:t xml:space="preserve"> 65-</w:t>
            </w:r>
            <w:r w:rsidRPr="008B0E93">
              <w:rPr>
                <w:rFonts w:ascii="Sylfaen" w:eastAsiaTheme="minorHAnsi" w:hAnsi="Sylfaen" w:cs="Sylfaen"/>
                <w:sz w:val="20"/>
                <w:szCs w:val="20"/>
                <w:lang w:val="en-US" w:eastAsia="en-US"/>
              </w:rPr>
              <w:t>ე</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წლისთავისადმი</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მიძღვნილი</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საერთაშორისო</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სამეცნიერო</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კონფერენციის</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მასალების</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კრებული.</w:t>
            </w:r>
          </w:p>
        </w:tc>
        <w:tc>
          <w:tcPr>
            <w:tcW w:w="1134" w:type="dxa"/>
          </w:tcPr>
          <w:p w:rsidR="005C6A19" w:rsidRPr="008B0E93" w:rsidRDefault="005C6A19" w:rsidP="007406AF">
            <w:pPr>
              <w:jc w:val="both"/>
              <w:rPr>
                <w:sz w:val="20"/>
                <w:szCs w:val="20"/>
              </w:rPr>
            </w:pPr>
          </w:p>
        </w:tc>
        <w:tc>
          <w:tcPr>
            <w:tcW w:w="2551" w:type="dxa"/>
          </w:tcPr>
          <w:p w:rsidR="005C6A19" w:rsidRPr="008B0E93" w:rsidRDefault="004608F8" w:rsidP="007406AF">
            <w:pPr>
              <w:jc w:val="center"/>
              <w:rPr>
                <w:sz w:val="20"/>
                <w:szCs w:val="20"/>
              </w:rPr>
            </w:pP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ekonomikis institutis gamomcemloba. Tbilisi, 2017</w:t>
            </w:r>
          </w:p>
        </w:tc>
        <w:tc>
          <w:tcPr>
            <w:tcW w:w="645" w:type="dxa"/>
          </w:tcPr>
          <w:p w:rsidR="005C6A19" w:rsidRPr="008B0E93" w:rsidRDefault="002C5BBE" w:rsidP="007406AF">
            <w:pPr>
              <w:jc w:val="center"/>
              <w:rPr>
                <w:rFonts w:ascii="Sylfaen" w:hAnsi="Sylfaen"/>
                <w:lang w:val="af-ZA"/>
              </w:rPr>
            </w:pPr>
            <w:r w:rsidRPr="008B0E93">
              <w:rPr>
                <w:rFonts w:ascii="Sylfaen" w:hAnsi="Sylfaen"/>
                <w:sz w:val="20"/>
                <w:szCs w:val="20"/>
                <w:lang w:val="ka-GE"/>
              </w:rPr>
              <w:t>გვ. 155-159</w:t>
            </w:r>
          </w:p>
        </w:tc>
      </w:tr>
      <w:tr w:rsidR="005C6A19" w:rsidRPr="008B0E93" w:rsidTr="003B3C81">
        <w:tc>
          <w:tcPr>
            <w:tcW w:w="545" w:type="dxa"/>
          </w:tcPr>
          <w:p w:rsidR="005C6A19" w:rsidRPr="008B0E93" w:rsidRDefault="00244BBF" w:rsidP="007406AF">
            <w:pPr>
              <w:jc w:val="center"/>
              <w:rPr>
                <w:rFonts w:ascii="Sylfaen" w:hAnsi="Sylfaen"/>
                <w:lang w:val="af-ZA"/>
              </w:rPr>
            </w:pPr>
            <w:r w:rsidRPr="008B0E93">
              <w:rPr>
                <w:rFonts w:ascii="Sylfaen" w:hAnsi="Sylfaen"/>
                <w:lang w:val="af-ZA"/>
              </w:rPr>
              <w:t>86</w:t>
            </w:r>
          </w:p>
        </w:tc>
        <w:tc>
          <w:tcPr>
            <w:tcW w:w="1751" w:type="dxa"/>
          </w:tcPr>
          <w:p w:rsidR="005C6A19" w:rsidRPr="008B0E93" w:rsidRDefault="002C5BBE" w:rsidP="007406AF">
            <w:pPr>
              <w:jc w:val="both"/>
              <w:rPr>
                <w:rFonts w:eastAsiaTheme="minorEastAsia"/>
                <w:sz w:val="20"/>
                <w:szCs w:val="20"/>
                <w:lang w:eastAsia="en-US"/>
              </w:rPr>
            </w:pPr>
            <w:r w:rsidRPr="008B0E93">
              <w:rPr>
                <w:rFonts w:ascii="AcadNusx" w:eastAsiaTheme="minorEastAsia" w:hAnsi="AcadNusx"/>
                <w:sz w:val="20"/>
                <w:szCs w:val="20"/>
                <w:lang w:val="en-US" w:eastAsia="en-US"/>
              </w:rPr>
              <w:t>m</w:t>
            </w:r>
            <w:r w:rsidRPr="008B0E93">
              <w:rPr>
                <w:rFonts w:ascii="AcadNusx" w:eastAsiaTheme="minorEastAsia" w:hAnsi="AcadNusx"/>
                <w:sz w:val="20"/>
                <w:szCs w:val="20"/>
                <w:lang w:eastAsia="en-US"/>
              </w:rPr>
              <w:t xml:space="preserve">. </w:t>
            </w:r>
            <w:r w:rsidRPr="008B0E93">
              <w:rPr>
                <w:rFonts w:ascii="AcadNusx" w:eastAsiaTheme="minorEastAsia" w:hAnsi="AcadNusx"/>
                <w:sz w:val="20"/>
                <w:szCs w:val="20"/>
                <w:lang w:val="en-US" w:eastAsia="en-US"/>
              </w:rPr>
              <w:t>melaSvili</w:t>
            </w:r>
          </w:p>
        </w:tc>
        <w:tc>
          <w:tcPr>
            <w:tcW w:w="3119" w:type="dxa"/>
          </w:tcPr>
          <w:p w:rsidR="005C6A19" w:rsidRPr="008B0E93" w:rsidRDefault="002C5BBE" w:rsidP="002C5BBE">
            <w:pPr>
              <w:suppressAutoHyphens w:val="0"/>
              <w:spacing w:after="200" w:line="276" w:lineRule="auto"/>
              <w:rPr>
                <w:rFonts w:eastAsia="TimesNewRomanPS-BoldItalicMT"/>
                <w:bCs/>
                <w:iCs/>
                <w:sz w:val="20"/>
                <w:szCs w:val="20"/>
              </w:rPr>
            </w:pPr>
            <w:r w:rsidRPr="008B0E93">
              <w:rPr>
                <w:rFonts w:ascii="Sylfaen" w:eastAsiaTheme="minorHAnsi" w:hAnsi="Sylfaen" w:cstheme="minorBidi"/>
                <w:sz w:val="20"/>
                <w:szCs w:val="20"/>
                <w:lang w:val="ka-GE" w:eastAsia="en-US"/>
              </w:rPr>
              <w:t>ჩეხეთის რესპუბლიკის ინოვაციური სისტემა</w:t>
            </w:r>
            <w:r w:rsidRPr="008B0E93">
              <w:rPr>
                <w:rFonts w:ascii="Sylfaen" w:eastAsiaTheme="minorHAnsi" w:hAnsi="Sylfaen" w:cstheme="minorBidi"/>
                <w:sz w:val="20"/>
                <w:szCs w:val="20"/>
                <w:lang w:eastAsia="en-US"/>
              </w:rPr>
              <w:t xml:space="preserve">. </w:t>
            </w:r>
            <w:r w:rsidRPr="008B0E93">
              <w:rPr>
                <w:rFonts w:ascii="Sylfaen" w:eastAsiaTheme="minorHAnsi" w:hAnsi="Sylfaen" w:cs="Sylfaen"/>
                <w:sz w:val="20"/>
                <w:szCs w:val="20"/>
                <w:lang w:val="en-US" w:eastAsia="en-US"/>
              </w:rPr>
              <w:t>ივანე</w:t>
            </w:r>
            <w:r w:rsidRPr="008B0E93">
              <w:rPr>
                <w:rFonts w:ascii="AcadNusx" w:eastAsiaTheme="minorHAnsi" w:hAnsi="AcadNusx" w:cstheme="minorBidi"/>
                <w:sz w:val="20"/>
                <w:szCs w:val="20"/>
                <w:lang w:eastAsia="en-US"/>
              </w:rPr>
              <w:t xml:space="preserve"> </w:t>
            </w:r>
            <w:r w:rsidRPr="008B0E93">
              <w:rPr>
                <w:rFonts w:ascii="Sylfaen" w:eastAsiaTheme="minorHAnsi" w:hAnsi="Sylfaen" w:cs="Sylfaen"/>
                <w:sz w:val="20"/>
                <w:szCs w:val="20"/>
                <w:lang w:val="en-US" w:eastAsia="en-US"/>
              </w:rPr>
              <w:t>ჯავახიშვილის</w:t>
            </w:r>
            <w:r w:rsidRPr="008B0E93">
              <w:rPr>
                <w:rFonts w:ascii="AcadNusx" w:eastAsiaTheme="minorHAnsi" w:hAnsi="AcadNusx" w:cstheme="minorBidi"/>
                <w:sz w:val="20"/>
                <w:szCs w:val="20"/>
                <w:lang w:eastAsia="en-US"/>
              </w:rPr>
              <w:t xml:space="preserve"> </w:t>
            </w:r>
            <w:r w:rsidRPr="008B0E93">
              <w:rPr>
                <w:rFonts w:ascii="Sylfaen" w:eastAsiaTheme="minorHAnsi" w:hAnsi="Sylfaen" w:cs="Sylfaen"/>
                <w:sz w:val="20"/>
                <w:szCs w:val="20"/>
                <w:lang w:val="en-US" w:eastAsia="en-US"/>
              </w:rPr>
              <w:t>სახელობის</w:t>
            </w:r>
            <w:r w:rsidRPr="008B0E93">
              <w:rPr>
                <w:rFonts w:ascii="AcadNusx" w:eastAsiaTheme="minorHAnsi" w:hAnsi="AcadNusx" w:cstheme="minorBidi"/>
                <w:sz w:val="20"/>
                <w:szCs w:val="20"/>
                <w:lang w:eastAsia="en-US"/>
              </w:rPr>
              <w:t xml:space="preserve"> </w:t>
            </w:r>
            <w:r w:rsidRPr="008B0E93">
              <w:rPr>
                <w:rFonts w:ascii="Sylfaen" w:eastAsiaTheme="minorHAnsi" w:hAnsi="Sylfaen" w:cs="Sylfaen"/>
                <w:sz w:val="20"/>
                <w:szCs w:val="20"/>
                <w:lang w:val="en-US" w:eastAsia="en-US"/>
              </w:rPr>
              <w:t>თბილისის</w:t>
            </w:r>
            <w:r w:rsidRPr="008B0E93">
              <w:rPr>
                <w:rFonts w:ascii="AcadNusx" w:eastAsiaTheme="minorHAnsi" w:hAnsi="AcadNusx" w:cstheme="minorBidi"/>
                <w:sz w:val="20"/>
                <w:szCs w:val="20"/>
                <w:lang w:eastAsia="en-US"/>
              </w:rPr>
              <w:t xml:space="preserve"> </w:t>
            </w:r>
            <w:r w:rsidRPr="008B0E93">
              <w:rPr>
                <w:rFonts w:ascii="Sylfaen" w:eastAsiaTheme="minorHAnsi" w:hAnsi="Sylfaen" w:cs="Sylfaen"/>
                <w:sz w:val="20"/>
                <w:szCs w:val="20"/>
                <w:lang w:val="en-US" w:eastAsia="en-US"/>
              </w:rPr>
              <w:t>სახელმწიფო</w:t>
            </w:r>
            <w:r w:rsidRPr="008B0E93">
              <w:rPr>
                <w:rFonts w:ascii="AcadNusx" w:eastAsiaTheme="minorHAnsi" w:hAnsi="AcadNusx" w:cstheme="minorBidi"/>
                <w:sz w:val="20"/>
                <w:szCs w:val="20"/>
                <w:lang w:eastAsia="en-US"/>
              </w:rPr>
              <w:t xml:space="preserve"> </w:t>
            </w:r>
            <w:r w:rsidRPr="008B0E93">
              <w:rPr>
                <w:rFonts w:ascii="Sylfaen" w:eastAsiaTheme="minorHAnsi" w:hAnsi="Sylfaen" w:cs="Sylfaen"/>
                <w:sz w:val="20"/>
                <w:szCs w:val="20"/>
                <w:lang w:val="en-US" w:eastAsia="en-US"/>
              </w:rPr>
              <w:t>უნივერსიტეტი</w:t>
            </w:r>
            <w:r w:rsidRPr="008B0E93">
              <w:rPr>
                <w:rFonts w:ascii="AcadNusx" w:eastAsiaTheme="minorHAnsi" w:hAnsi="AcadNusx" w:cstheme="minorBidi"/>
                <w:sz w:val="20"/>
                <w:szCs w:val="20"/>
                <w:lang w:eastAsia="en-US"/>
              </w:rPr>
              <w:t xml:space="preserve"> </w:t>
            </w:r>
            <w:r w:rsidRPr="008B0E93">
              <w:rPr>
                <w:rFonts w:ascii="Sylfaen" w:eastAsiaTheme="minorHAnsi" w:hAnsi="Sylfaen" w:cs="Sylfaen"/>
                <w:sz w:val="20"/>
                <w:szCs w:val="20"/>
                <w:lang w:val="en-US" w:eastAsia="en-US"/>
              </w:rPr>
              <w:t>პ</w:t>
            </w:r>
            <w:r w:rsidRPr="008B0E93">
              <w:rPr>
                <w:rFonts w:ascii="Sylfaen" w:eastAsiaTheme="minorHAnsi" w:hAnsi="Sylfaen" w:cs="Sylfaen"/>
                <w:sz w:val="20"/>
                <w:szCs w:val="20"/>
                <w:lang w:eastAsia="en-US"/>
              </w:rPr>
              <w:t>.</w:t>
            </w:r>
            <w:r w:rsidRPr="008B0E93">
              <w:rPr>
                <w:rFonts w:ascii="AcadNusx" w:eastAsiaTheme="minorHAnsi" w:hAnsi="AcadNusx" w:cstheme="minorBidi"/>
                <w:sz w:val="20"/>
                <w:szCs w:val="20"/>
                <w:lang w:eastAsia="en-US"/>
              </w:rPr>
              <w:t xml:space="preserve"> </w:t>
            </w:r>
            <w:r w:rsidRPr="008B0E93">
              <w:rPr>
                <w:rFonts w:ascii="Sylfaen" w:eastAsiaTheme="minorHAnsi" w:hAnsi="Sylfaen" w:cs="Sylfaen"/>
                <w:sz w:val="20"/>
                <w:szCs w:val="20"/>
                <w:lang w:val="en-US" w:eastAsia="en-US"/>
              </w:rPr>
              <w:t>გუგუშვილის</w:t>
            </w:r>
            <w:r w:rsidRPr="008B0E93">
              <w:rPr>
                <w:rFonts w:ascii="AcadNusx" w:eastAsiaTheme="minorHAnsi" w:hAnsi="AcadNusx" w:cstheme="minorBidi"/>
                <w:sz w:val="20"/>
                <w:szCs w:val="20"/>
                <w:lang w:eastAsia="en-US"/>
              </w:rPr>
              <w:t xml:space="preserve"> </w:t>
            </w:r>
            <w:r w:rsidRPr="008B0E93">
              <w:rPr>
                <w:rFonts w:ascii="Sylfaen" w:eastAsiaTheme="minorHAnsi" w:hAnsi="Sylfaen" w:cs="Sylfaen"/>
                <w:sz w:val="20"/>
                <w:szCs w:val="20"/>
                <w:lang w:val="en-US" w:eastAsia="en-US"/>
              </w:rPr>
              <w:t>სახელობის</w:t>
            </w:r>
            <w:r w:rsidRPr="008B0E93">
              <w:rPr>
                <w:rFonts w:ascii="AcadNusx" w:eastAsiaTheme="minorHAnsi" w:hAnsi="AcadNusx" w:cstheme="minorBidi"/>
                <w:sz w:val="20"/>
                <w:szCs w:val="20"/>
                <w:lang w:eastAsia="en-US"/>
              </w:rPr>
              <w:t xml:space="preserve"> </w:t>
            </w:r>
            <w:r w:rsidRPr="008B0E93">
              <w:rPr>
                <w:rFonts w:ascii="Sylfaen" w:eastAsiaTheme="minorHAnsi" w:hAnsi="Sylfaen" w:cs="Sylfaen"/>
                <w:sz w:val="20"/>
                <w:szCs w:val="20"/>
                <w:lang w:val="en-US" w:eastAsia="en-US"/>
              </w:rPr>
              <w:t>ეკონომიკის</w:t>
            </w:r>
            <w:r w:rsidRPr="008B0E93">
              <w:rPr>
                <w:rFonts w:ascii="AcadNusx" w:eastAsiaTheme="minorHAnsi" w:hAnsi="AcadNusx" w:cstheme="minorBidi"/>
                <w:sz w:val="20"/>
                <w:szCs w:val="20"/>
                <w:lang w:eastAsia="en-US"/>
              </w:rPr>
              <w:t xml:space="preserve"> </w:t>
            </w:r>
            <w:r w:rsidRPr="008B0E93">
              <w:rPr>
                <w:rFonts w:ascii="Sylfaen" w:eastAsiaTheme="minorHAnsi" w:hAnsi="Sylfaen" w:cs="Sylfaen"/>
                <w:sz w:val="20"/>
                <w:szCs w:val="20"/>
                <w:lang w:val="en-US" w:eastAsia="en-US"/>
              </w:rPr>
              <w:t>ინსტიტუტი</w:t>
            </w:r>
            <w:r w:rsidRPr="008B0E93">
              <w:rPr>
                <w:rFonts w:ascii="Sylfaen" w:eastAsiaTheme="minorHAnsi" w:hAnsi="Sylfaen" w:cs="Sylfaen"/>
                <w:sz w:val="20"/>
                <w:szCs w:val="20"/>
                <w:lang w:val="ka-GE" w:eastAsia="en-US"/>
              </w:rPr>
              <w:t>ს სამეცნიერო შრომების კრებული.</w:t>
            </w:r>
          </w:p>
        </w:tc>
        <w:tc>
          <w:tcPr>
            <w:tcW w:w="1134" w:type="dxa"/>
          </w:tcPr>
          <w:p w:rsidR="005C6A19" w:rsidRPr="008B0E93" w:rsidRDefault="002C5BBE" w:rsidP="002C5BBE">
            <w:pPr>
              <w:jc w:val="center"/>
              <w:rPr>
                <w:sz w:val="20"/>
                <w:szCs w:val="20"/>
              </w:rPr>
            </w:pPr>
            <w:r w:rsidRPr="008B0E93">
              <w:rPr>
                <w:rFonts w:ascii="Sylfaen" w:eastAsiaTheme="minorHAnsi" w:hAnsi="Sylfaen" w:cs="Sylfaen"/>
                <w:sz w:val="20"/>
                <w:szCs w:val="20"/>
                <w:lang w:val="ka-GE" w:eastAsia="en-US"/>
              </w:rPr>
              <w:t xml:space="preserve">ტ. </w:t>
            </w:r>
            <w:r w:rsidRPr="008B0E93">
              <w:rPr>
                <w:rFonts w:ascii="Sylfaen" w:eastAsiaTheme="minorHAnsi" w:hAnsi="Sylfaen" w:cs="Sylfaen"/>
                <w:sz w:val="20"/>
                <w:szCs w:val="20"/>
                <w:lang w:val="en-US" w:eastAsia="en-US"/>
              </w:rPr>
              <w:t>X</w:t>
            </w:r>
          </w:p>
        </w:tc>
        <w:tc>
          <w:tcPr>
            <w:tcW w:w="2551" w:type="dxa"/>
          </w:tcPr>
          <w:p w:rsidR="005C6A19" w:rsidRPr="008B0E93" w:rsidRDefault="004608F8" w:rsidP="007406AF">
            <w:pPr>
              <w:jc w:val="center"/>
              <w:rPr>
                <w:rFonts w:ascii="AcadNusx" w:hAnsi="AcadNusx"/>
                <w:sz w:val="20"/>
                <w:szCs w:val="20"/>
                <w:lang w:val="en-US"/>
              </w:rPr>
            </w:pPr>
            <w:r w:rsidRPr="008B0E93">
              <w:rPr>
                <w:rFonts w:ascii="AcadNusx" w:hAnsi="AcadNusx"/>
                <w:sz w:val="20"/>
                <w:szCs w:val="20"/>
                <w:lang w:val="en-US"/>
              </w:rPr>
              <w:t>`_~</w:t>
            </w:r>
          </w:p>
        </w:tc>
        <w:tc>
          <w:tcPr>
            <w:tcW w:w="645" w:type="dxa"/>
          </w:tcPr>
          <w:p w:rsidR="005C6A19" w:rsidRPr="008B0E93" w:rsidRDefault="005C6A19" w:rsidP="007406AF">
            <w:pPr>
              <w:jc w:val="center"/>
              <w:rPr>
                <w:rFonts w:ascii="Sylfaen" w:hAnsi="Sylfaen"/>
                <w:lang w:val="af-ZA"/>
              </w:rPr>
            </w:pPr>
          </w:p>
        </w:tc>
      </w:tr>
      <w:tr w:rsidR="002C5BBE" w:rsidRPr="004553F9" w:rsidTr="003B3C81">
        <w:tc>
          <w:tcPr>
            <w:tcW w:w="545" w:type="dxa"/>
          </w:tcPr>
          <w:p w:rsidR="002C5BBE" w:rsidRPr="008B0E93" w:rsidRDefault="00244BBF" w:rsidP="007406AF">
            <w:pPr>
              <w:jc w:val="center"/>
              <w:rPr>
                <w:rFonts w:ascii="Sylfaen" w:hAnsi="Sylfaen"/>
                <w:lang w:val="af-ZA"/>
              </w:rPr>
            </w:pPr>
            <w:r w:rsidRPr="008B0E93">
              <w:rPr>
                <w:rFonts w:ascii="Sylfaen" w:hAnsi="Sylfaen"/>
                <w:lang w:val="af-ZA"/>
              </w:rPr>
              <w:t>87</w:t>
            </w:r>
          </w:p>
        </w:tc>
        <w:tc>
          <w:tcPr>
            <w:tcW w:w="1751" w:type="dxa"/>
          </w:tcPr>
          <w:p w:rsidR="002C5BBE" w:rsidRPr="008B0E93" w:rsidRDefault="002C5BBE" w:rsidP="002C5BBE">
            <w:pPr>
              <w:jc w:val="both"/>
              <w:rPr>
                <w:rFonts w:ascii="AcadNusx" w:eastAsiaTheme="minorEastAsia" w:hAnsi="AcadNusx"/>
                <w:sz w:val="20"/>
                <w:szCs w:val="20"/>
                <w:lang w:val="af-ZA" w:eastAsia="en-US"/>
              </w:rPr>
            </w:pPr>
            <w:r w:rsidRPr="008B0E93">
              <w:rPr>
                <w:rFonts w:ascii="AcadNusx" w:eastAsiaTheme="minorEastAsia" w:hAnsi="AcadNusx"/>
                <w:sz w:val="20"/>
                <w:szCs w:val="20"/>
                <w:lang w:val="af-ZA" w:eastAsia="en-US"/>
              </w:rPr>
              <w:t>m. melaSvili</w:t>
            </w:r>
          </w:p>
          <w:p w:rsidR="002C5BBE" w:rsidRPr="008B0E93" w:rsidRDefault="002C5BBE" w:rsidP="002C5BBE">
            <w:pPr>
              <w:jc w:val="both"/>
              <w:rPr>
                <w:rFonts w:ascii="AcadNusx" w:eastAsiaTheme="minorEastAsia" w:hAnsi="AcadNusx"/>
                <w:sz w:val="20"/>
                <w:szCs w:val="20"/>
                <w:lang w:val="af-ZA" w:eastAsia="en-US"/>
              </w:rPr>
            </w:pPr>
            <w:r w:rsidRPr="008B0E93">
              <w:rPr>
                <w:rFonts w:ascii="AcadNusx" w:eastAsiaTheme="minorEastAsia" w:hAnsi="AcadNusx"/>
                <w:sz w:val="20"/>
                <w:szCs w:val="20"/>
                <w:lang w:val="af-ZA" w:eastAsia="en-US"/>
              </w:rPr>
              <w:t>q. qvelaZe</w:t>
            </w:r>
          </w:p>
          <w:p w:rsidR="002C5BBE" w:rsidRPr="008B0E93" w:rsidRDefault="002C5BBE" w:rsidP="002C5BBE">
            <w:pPr>
              <w:jc w:val="both"/>
              <w:rPr>
                <w:rFonts w:ascii="AcadNusx" w:eastAsiaTheme="minorEastAsia" w:hAnsi="AcadNusx"/>
                <w:sz w:val="20"/>
                <w:szCs w:val="20"/>
                <w:lang w:val="af-ZA" w:eastAsia="en-US"/>
              </w:rPr>
            </w:pPr>
            <w:r w:rsidRPr="008B0E93">
              <w:rPr>
                <w:rFonts w:ascii="AcadNusx" w:eastAsiaTheme="minorEastAsia" w:hAnsi="AcadNusx"/>
                <w:sz w:val="20"/>
                <w:szCs w:val="20"/>
                <w:lang w:val="af-ZA" w:eastAsia="en-US"/>
              </w:rPr>
              <w:t>n. qistauri</w:t>
            </w:r>
          </w:p>
          <w:p w:rsidR="002C5BBE" w:rsidRPr="008B0E93" w:rsidRDefault="002C5BBE" w:rsidP="002C5BBE">
            <w:pPr>
              <w:jc w:val="both"/>
              <w:rPr>
                <w:rFonts w:ascii="AcadNusx" w:eastAsiaTheme="minorEastAsia" w:hAnsi="AcadNusx"/>
                <w:sz w:val="20"/>
                <w:szCs w:val="20"/>
                <w:lang w:val="af-ZA" w:eastAsia="en-US"/>
              </w:rPr>
            </w:pPr>
          </w:p>
          <w:p w:rsidR="002C5BBE" w:rsidRPr="008B0E93" w:rsidRDefault="002C5BBE" w:rsidP="002C5BBE">
            <w:pPr>
              <w:jc w:val="both"/>
              <w:rPr>
                <w:rFonts w:ascii="AcadNusx" w:eastAsiaTheme="minorEastAsia" w:hAnsi="AcadNusx"/>
                <w:sz w:val="20"/>
                <w:szCs w:val="20"/>
                <w:lang w:val="af-ZA" w:eastAsia="en-US"/>
              </w:rPr>
            </w:pPr>
          </w:p>
        </w:tc>
        <w:tc>
          <w:tcPr>
            <w:tcW w:w="3119" w:type="dxa"/>
          </w:tcPr>
          <w:p w:rsidR="002C5BBE" w:rsidRPr="008B0E93" w:rsidRDefault="002C5BBE" w:rsidP="005F2BCA">
            <w:pPr>
              <w:suppressAutoHyphens w:val="0"/>
              <w:spacing w:after="200"/>
              <w:rPr>
                <w:rFonts w:ascii="Sylfaen" w:eastAsiaTheme="minorHAnsi" w:hAnsi="Sylfaen" w:cstheme="minorBidi"/>
                <w:sz w:val="20"/>
                <w:szCs w:val="20"/>
                <w:lang w:val="ka-GE" w:eastAsia="en-US"/>
              </w:rPr>
            </w:pPr>
            <w:r w:rsidRPr="008B0E93">
              <w:rPr>
                <w:rFonts w:ascii="Sylfaen" w:eastAsiaTheme="minorHAnsi" w:hAnsi="Sylfaen" w:cstheme="minorBidi"/>
                <w:sz w:val="20"/>
                <w:szCs w:val="20"/>
                <w:lang w:val="ka-GE" w:eastAsia="en-US"/>
              </w:rPr>
              <w:lastRenderedPageBreak/>
              <w:t>სახელმწიფო-კერძო პარტნიორობის („</w:t>
            </w:r>
            <w:r w:rsidRPr="008B0E93">
              <w:rPr>
                <w:rFonts w:ascii="Sylfaen" w:eastAsiaTheme="minorHAnsi" w:hAnsi="Sylfaen" w:cstheme="minorBidi"/>
                <w:sz w:val="20"/>
                <w:szCs w:val="20"/>
                <w:lang w:val="fi-FI" w:eastAsia="en-US"/>
              </w:rPr>
              <w:t>PPP”)</w:t>
            </w:r>
            <w:r w:rsidRPr="008B0E93">
              <w:rPr>
                <w:rFonts w:ascii="Sylfaen" w:eastAsiaTheme="minorHAnsi" w:hAnsi="Sylfaen" w:cstheme="minorBidi"/>
                <w:sz w:val="20"/>
                <w:szCs w:val="20"/>
                <w:lang w:val="ka-GE" w:eastAsia="en-US"/>
              </w:rPr>
              <w:t xml:space="preserve"> როლი  ქვეყნის ეკონომიკური </w:t>
            </w:r>
            <w:r w:rsidRPr="008B0E93">
              <w:rPr>
                <w:rFonts w:ascii="Sylfaen" w:eastAsiaTheme="minorHAnsi" w:hAnsi="Sylfaen" w:cstheme="minorBidi"/>
                <w:sz w:val="20"/>
                <w:szCs w:val="20"/>
                <w:lang w:val="ka-GE" w:eastAsia="en-US"/>
              </w:rPr>
              <w:lastRenderedPageBreak/>
              <w:t>მდგრადობის ზრდის პროცესში</w:t>
            </w:r>
            <w:r w:rsidR="005F2BCA" w:rsidRPr="008B0E93">
              <w:rPr>
                <w:rFonts w:ascii="Sylfaen" w:eastAsiaTheme="minorHAnsi" w:hAnsi="Sylfaen" w:cstheme="minorBidi"/>
                <w:sz w:val="20"/>
                <w:szCs w:val="20"/>
                <w:lang w:val="ka-GE" w:eastAsia="en-US"/>
              </w:rPr>
              <w:t xml:space="preserve">. </w:t>
            </w:r>
            <w:r w:rsidR="005F2BCA" w:rsidRPr="008B0E93">
              <w:rPr>
                <w:rFonts w:ascii="Sylfaen" w:hAnsi="Sylfaen" w:cs="Sylfaen"/>
                <w:bCs/>
                <w:sz w:val="20"/>
                <w:szCs w:val="20"/>
              </w:rPr>
              <w:t>აკად</w:t>
            </w:r>
            <w:r w:rsidR="005F2BCA" w:rsidRPr="008B0E93">
              <w:rPr>
                <w:rFonts w:ascii="Sylfaen" w:hAnsi="Sylfaen" w:cs="Sylfaen"/>
                <w:bCs/>
                <w:sz w:val="20"/>
                <w:szCs w:val="20"/>
                <w:lang w:val="en-US"/>
              </w:rPr>
              <w:t xml:space="preserve">. </w:t>
            </w:r>
            <w:r w:rsidR="005F2BCA" w:rsidRPr="008B0E93">
              <w:rPr>
                <w:rFonts w:ascii="Helvetica" w:hAnsi="Helvetica" w:cs="Helvetica"/>
                <w:bCs/>
                <w:sz w:val="20"/>
                <w:szCs w:val="20"/>
                <w:lang w:val="en-US"/>
              </w:rPr>
              <w:t xml:space="preserve"> </w:t>
            </w:r>
            <w:r w:rsidR="005F2BCA" w:rsidRPr="008B0E93">
              <w:rPr>
                <w:rFonts w:ascii="Sylfaen" w:hAnsi="Sylfaen" w:cs="Sylfaen"/>
                <w:bCs/>
                <w:sz w:val="20"/>
                <w:szCs w:val="20"/>
              </w:rPr>
              <w:t>ა</w:t>
            </w:r>
            <w:r w:rsidR="005F2BCA" w:rsidRPr="008B0E93">
              <w:rPr>
                <w:rFonts w:ascii="Sylfaen" w:hAnsi="Sylfaen" w:cs="Sylfaen"/>
                <w:bCs/>
                <w:sz w:val="20"/>
                <w:szCs w:val="20"/>
                <w:lang w:val="en-US"/>
              </w:rPr>
              <w:t xml:space="preserve">. </w:t>
            </w:r>
            <w:r w:rsidR="005F2BCA" w:rsidRPr="008B0E93">
              <w:rPr>
                <w:rFonts w:ascii="Helvetica" w:hAnsi="Helvetica" w:cs="Helvetica"/>
                <w:bCs/>
                <w:sz w:val="20"/>
                <w:szCs w:val="20"/>
                <w:lang w:val="en-US"/>
              </w:rPr>
              <w:t xml:space="preserve"> </w:t>
            </w:r>
            <w:r w:rsidR="005F2BCA" w:rsidRPr="008B0E93">
              <w:rPr>
                <w:rFonts w:ascii="Sylfaen" w:hAnsi="Sylfaen" w:cs="Sylfaen"/>
                <w:bCs/>
                <w:sz w:val="20"/>
                <w:szCs w:val="20"/>
              </w:rPr>
              <w:t>გუნიას</w:t>
            </w:r>
            <w:r w:rsidR="005F2BCA" w:rsidRPr="008B0E93">
              <w:rPr>
                <w:rFonts w:ascii="Helvetica" w:hAnsi="Helvetica" w:cs="Helvetica"/>
                <w:bCs/>
                <w:sz w:val="20"/>
                <w:szCs w:val="20"/>
                <w:lang w:val="en-US"/>
              </w:rPr>
              <w:t xml:space="preserve"> </w:t>
            </w:r>
            <w:r w:rsidR="005F2BCA" w:rsidRPr="008B0E93">
              <w:rPr>
                <w:rFonts w:ascii="Sylfaen" w:hAnsi="Sylfaen" w:cs="Sylfaen"/>
                <w:bCs/>
                <w:sz w:val="20"/>
                <w:szCs w:val="20"/>
              </w:rPr>
              <w:t>დაბადებიდან</w:t>
            </w:r>
            <w:r w:rsidR="005F2BCA" w:rsidRPr="008B0E93">
              <w:rPr>
                <w:rFonts w:ascii="Helvetica" w:hAnsi="Helvetica" w:cs="Helvetica"/>
                <w:bCs/>
                <w:sz w:val="20"/>
                <w:szCs w:val="20"/>
                <w:lang w:val="en-US"/>
              </w:rPr>
              <w:t xml:space="preserve"> 105-</w:t>
            </w:r>
            <w:r w:rsidR="005F2BCA" w:rsidRPr="008B0E93">
              <w:rPr>
                <w:rFonts w:ascii="Sylfaen" w:hAnsi="Sylfaen" w:cs="Sylfaen"/>
                <w:bCs/>
                <w:sz w:val="20"/>
                <w:szCs w:val="20"/>
              </w:rPr>
              <w:t>ე</w:t>
            </w:r>
            <w:r w:rsidR="005F2BCA" w:rsidRPr="008B0E93">
              <w:rPr>
                <w:rFonts w:ascii="Helvetica" w:hAnsi="Helvetica" w:cs="Helvetica"/>
                <w:bCs/>
                <w:sz w:val="20"/>
                <w:szCs w:val="20"/>
                <w:lang w:val="en-US"/>
              </w:rPr>
              <w:t xml:space="preserve"> </w:t>
            </w:r>
            <w:r w:rsidR="005F2BCA" w:rsidRPr="008B0E93">
              <w:rPr>
                <w:rFonts w:ascii="Sylfaen" w:hAnsi="Sylfaen" w:cs="Sylfaen"/>
                <w:bCs/>
                <w:sz w:val="20"/>
                <w:szCs w:val="20"/>
              </w:rPr>
              <w:t>წლისთავი</w:t>
            </w:r>
            <w:r w:rsidR="005F2BCA" w:rsidRPr="008B0E93">
              <w:rPr>
                <w:rFonts w:ascii="Sylfaen" w:hAnsi="Sylfaen" w:cs="Sylfaen"/>
                <w:bCs/>
                <w:sz w:val="20"/>
                <w:szCs w:val="20"/>
                <w:lang w:val="en-US"/>
              </w:rPr>
              <w:softHyphen/>
            </w:r>
            <w:r w:rsidR="005F2BCA" w:rsidRPr="008B0E93">
              <w:rPr>
                <w:rFonts w:ascii="Sylfaen" w:hAnsi="Sylfaen" w:cs="Sylfaen"/>
                <w:bCs/>
                <w:sz w:val="20"/>
                <w:szCs w:val="20"/>
              </w:rPr>
              <w:t>სად</w:t>
            </w:r>
            <w:r w:rsidR="005F2BCA" w:rsidRPr="008B0E93">
              <w:rPr>
                <w:rFonts w:ascii="Sylfaen" w:hAnsi="Sylfaen" w:cs="Sylfaen"/>
                <w:bCs/>
                <w:sz w:val="20"/>
                <w:szCs w:val="20"/>
                <w:lang w:val="en-US"/>
              </w:rPr>
              <w:softHyphen/>
            </w:r>
            <w:r w:rsidR="005F2BCA" w:rsidRPr="008B0E93">
              <w:rPr>
                <w:rFonts w:ascii="Sylfaen" w:hAnsi="Sylfaen" w:cs="Sylfaen"/>
                <w:bCs/>
                <w:sz w:val="20"/>
                <w:szCs w:val="20"/>
              </w:rPr>
              <w:t>მი</w:t>
            </w:r>
            <w:r w:rsidR="005F2BCA" w:rsidRPr="008B0E93">
              <w:rPr>
                <w:rFonts w:ascii="Helvetica" w:hAnsi="Helvetica" w:cs="Helvetica"/>
                <w:bCs/>
                <w:sz w:val="20"/>
                <w:szCs w:val="20"/>
                <w:lang w:val="en-US"/>
              </w:rPr>
              <w:t xml:space="preserve"> </w:t>
            </w:r>
            <w:r w:rsidR="005F2BCA" w:rsidRPr="008B0E93">
              <w:rPr>
                <w:rFonts w:ascii="Sylfaen" w:hAnsi="Sylfaen" w:cs="Sylfaen"/>
                <w:bCs/>
                <w:sz w:val="20"/>
                <w:szCs w:val="20"/>
              </w:rPr>
              <w:t>მიძღვნილი</w:t>
            </w:r>
            <w:r w:rsidR="005F2BCA" w:rsidRPr="008B0E93">
              <w:rPr>
                <w:rFonts w:ascii="Helvetica" w:hAnsi="Helvetica" w:cs="Helvetica"/>
                <w:bCs/>
                <w:sz w:val="20"/>
                <w:szCs w:val="20"/>
                <w:lang w:val="en-US"/>
              </w:rPr>
              <w:t> </w:t>
            </w:r>
            <w:r w:rsidR="005F2BCA" w:rsidRPr="008B0E93">
              <w:rPr>
                <w:rFonts w:ascii="Sylfaen" w:hAnsi="Sylfaen" w:cs="Sylfaen"/>
                <w:bCs/>
                <w:sz w:val="20"/>
                <w:szCs w:val="20"/>
              </w:rPr>
              <w:t>საერთ</w:t>
            </w:r>
            <w:r w:rsidR="005F2BCA" w:rsidRPr="008B0E93">
              <w:rPr>
                <w:rFonts w:ascii="Sylfaen" w:hAnsi="Sylfaen" w:cs="Sylfaen"/>
                <w:bCs/>
                <w:sz w:val="20"/>
                <w:szCs w:val="20"/>
                <w:lang w:val="en-US"/>
              </w:rPr>
              <w:t>.</w:t>
            </w:r>
            <w:r w:rsidR="005F2BCA" w:rsidRPr="008B0E93">
              <w:rPr>
                <w:rFonts w:ascii="Helvetica" w:hAnsi="Helvetica" w:cs="Helvetica"/>
                <w:bCs/>
                <w:sz w:val="20"/>
                <w:szCs w:val="20"/>
                <w:lang w:val="en-US"/>
              </w:rPr>
              <w:t xml:space="preserve"> </w:t>
            </w:r>
            <w:r w:rsidR="005F2BCA" w:rsidRPr="008B0E93">
              <w:rPr>
                <w:rFonts w:ascii="Sylfaen" w:hAnsi="Sylfaen" w:cs="Sylfaen"/>
                <w:bCs/>
                <w:sz w:val="20"/>
                <w:szCs w:val="20"/>
              </w:rPr>
              <w:t>სამეცნიერო</w:t>
            </w:r>
            <w:r w:rsidR="005F2BCA" w:rsidRPr="008B0E93">
              <w:rPr>
                <w:rFonts w:ascii="Helvetica" w:hAnsi="Helvetica" w:cs="Helvetica"/>
                <w:bCs/>
                <w:sz w:val="20"/>
                <w:szCs w:val="20"/>
                <w:lang w:val="en-US"/>
              </w:rPr>
              <w:t xml:space="preserve"> </w:t>
            </w:r>
            <w:r w:rsidR="005F2BCA" w:rsidRPr="008B0E93">
              <w:rPr>
                <w:rFonts w:ascii="Sylfaen" w:hAnsi="Sylfaen" w:cs="Sylfaen"/>
                <w:bCs/>
                <w:sz w:val="20"/>
                <w:szCs w:val="20"/>
              </w:rPr>
              <w:t>ინტერნეტ</w:t>
            </w:r>
            <w:r w:rsidR="005F2BCA" w:rsidRPr="008B0E93">
              <w:rPr>
                <w:rFonts w:ascii="Helvetica" w:hAnsi="Helvetica" w:cs="Helvetica"/>
                <w:bCs/>
                <w:sz w:val="20"/>
                <w:szCs w:val="20"/>
                <w:lang w:val="en-US"/>
              </w:rPr>
              <w:t>-</w:t>
            </w:r>
            <w:r w:rsidR="005F2BCA" w:rsidRPr="008B0E93">
              <w:rPr>
                <w:rFonts w:ascii="Sylfaen" w:hAnsi="Sylfaen" w:cs="Sylfaen"/>
                <w:bCs/>
                <w:sz w:val="20"/>
                <w:szCs w:val="20"/>
              </w:rPr>
              <w:t>კონფერენციის</w:t>
            </w:r>
            <w:r w:rsidR="005F2BCA" w:rsidRPr="008B0E93">
              <w:rPr>
                <w:rFonts w:ascii="Helvetica" w:hAnsi="Helvetica" w:cs="Helvetica"/>
                <w:bCs/>
                <w:sz w:val="20"/>
                <w:szCs w:val="20"/>
                <w:lang w:val="en-US"/>
              </w:rPr>
              <w:t xml:space="preserve"> </w:t>
            </w:r>
            <w:r w:rsidR="005F2BCA" w:rsidRPr="008B0E93">
              <w:rPr>
                <w:rFonts w:ascii="Sylfaen" w:hAnsi="Sylfaen" w:cs="Sylfaen"/>
                <w:bCs/>
                <w:sz w:val="20"/>
                <w:szCs w:val="20"/>
              </w:rPr>
              <w:t>მასალების</w:t>
            </w:r>
            <w:r w:rsidR="005F2BCA" w:rsidRPr="008B0E93">
              <w:rPr>
                <w:rFonts w:ascii="Helvetica" w:hAnsi="Helvetica" w:cs="Helvetica"/>
                <w:bCs/>
                <w:sz w:val="20"/>
                <w:szCs w:val="20"/>
                <w:lang w:val="en-US"/>
              </w:rPr>
              <w:t xml:space="preserve"> </w:t>
            </w:r>
            <w:r w:rsidR="005F2BCA" w:rsidRPr="008B0E93">
              <w:rPr>
                <w:rFonts w:ascii="Sylfaen" w:hAnsi="Sylfaen" w:cs="Sylfaen"/>
                <w:bCs/>
                <w:sz w:val="20"/>
                <w:szCs w:val="20"/>
              </w:rPr>
              <w:t>კრებული</w:t>
            </w:r>
            <w:r w:rsidR="005F2BCA" w:rsidRPr="008B0E93">
              <w:rPr>
                <w:rFonts w:ascii="Helvetica" w:hAnsi="Helvetica" w:cs="Helvetica"/>
                <w:bCs/>
                <w:sz w:val="20"/>
                <w:szCs w:val="20"/>
                <w:lang w:val="en-US"/>
              </w:rPr>
              <w:t xml:space="preserve"> "</w:t>
            </w:r>
            <w:r w:rsidR="005F2BCA" w:rsidRPr="008B0E93">
              <w:rPr>
                <w:rFonts w:ascii="Sylfaen" w:hAnsi="Sylfaen" w:cs="Sylfaen"/>
                <w:bCs/>
                <w:sz w:val="20"/>
                <w:szCs w:val="20"/>
              </w:rPr>
              <w:t>მდგრადი</w:t>
            </w:r>
            <w:r w:rsidR="005F2BCA" w:rsidRPr="008B0E93">
              <w:rPr>
                <w:rFonts w:ascii="Helvetica" w:hAnsi="Helvetica" w:cs="Helvetica"/>
                <w:bCs/>
                <w:sz w:val="20"/>
                <w:szCs w:val="20"/>
                <w:lang w:val="en-US"/>
              </w:rPr>
              <w:t xml:space="preserve"> </w:t>
            </w:r>
            <w:r w:rsidR="005F2BCA" w:rsidRPr="008B0E93">
              <w:rPr>
                <w:rFonts w:ascii="Sylfaen" w:hAnsi="Sylfaen" w:cs="Sylfaen"/>
                <w:bCs/>
                <w:sz w:val="20"/>
                <w:szCs w:val="20"/>
              </w:rPr>
              <w:t>განვითარების</w:t>
            </w:r>
            <w:r w:rsidR="005F2BCA" w:rsidRPr="008B0E93">
              <w:rPr>
                <w:rFonts w:ascii="Helvetica" w:hAnsi="Helvetica" w:cs="Helvetica"/>
                <w:bCs/>
                <w:sz w:val="20"/>
                <w:szCs w:val="20"/>
                <w:lang w:val="en-US"/>
              </w:rPr>
              <w:t xml:space="preserve"> </w:t>
            </w:r>
            <w:r w:rsidR="005F2BCA" w:rsidRPr="008B0E93">
              <w:rPr>
                <w:rFonts w:ascii="Sylfaen" w:hAnsi="Sylfaen" w:cs="Sylfaen"/>
                <w:bCs/>
                <w:sz w:val="20"/>
                <w:szCs w:val="20"/>
              </w:rPr>
              <w:t>თანამედროვე</w:t>
            </w:r>
            <w:r w:rsidR="005F2BCA" w:rsidRPr="008B0E93">
              <w:rPr>
                <w:rFonts w:ascii="Helvetica" w:hAnsi="Helvetica" w:cs="Helvetica"/>
                <w:bCs/>
                <w:sz w:val="20"/>
                <w:szCs w:val="20"/>
                <w:lang w:val="en-US"/>
              </w:rPr>
              <w:t xml:space="preserve"> </w:t>
            </w:r>
            <w:r w:rsidR="005F2BCA" w:rsidRPr="008B0E93">
              <w:rPr>
                <w:rFonts w:ascii="Sylfaen" w:hAnsi="Sylfaen" w:cs="Sylfaen"/>
                <w:bCs/>
                <w:sz w:val="20"/>
                <w:szCs w:val="20"/>
              </w:rPr>
              <w:t>ეკონომიკური</w:t>
            </w:r>
            <w:r w:rsidR="005F2BCA" w:rsidRPr="008B0E93">
              <w:rPr>
                <w:rFonts w:ascii="Helvetica" w:hAnsi="Helvetica" w:cs="Helvetica"/>
                <w:bCs/>
                <w:sz w:val="20"/>
                <w:szCs w:val="20"/>
                <w:lang w:val="en-US"/>
              </w:rPr>
              <w:t xml:space="preserve"> </w:t>
            </w:r>
            <w:r w:rsidR="005F2BCA" w:rsidRPr="008B0E93">
              <w:rPr>
                <w:rFonts w:ascii="Sylfaen" w:hAnsi="Sylfaen" w:cs="Sylfaen"/>
                <w:bCs/>
                <w:sz w:val="20"/>
                <w:szCs w:val="20"/>
              </w:rPr>
              <w:t>ტენდენციები</w:t>
            </w:r>
            <w:r w:rsidR="005F2BCA" w:rsidRPr="008B0E93">
              <w:rPr>
                <w:rFonts w:ascii="Helvetica" w:hAnsi="Helvetica" w:cs="Helvetica"/>
                <w:bCs/>
                <w:sz w:val="20"/>
                <w:szCs w:val="20"/>
                <w:lang w:val="en-US"/>
              </w:rPr>
              <w:t>"</w:t>
            </w:r>
          </w:p>
        </w:tc>
        <w:tc>
          <w:tcPr>
            <w:tcW w:w="1134" w:type="dxa"/>
          </w:tcPr>
          <w:p w:rsidR="002C5BBE" w:rsidRPr="008B0E93" w:rsidRDefault="006A6D9C" w:rsidP="002C5BBE">
            <w:pPr>
              <w:jc w:val="center"/>
              <w:rPr>
                <w:rFonts w:ascii="Sylfaen" w:eastAsiaTheme="minorHAnsi" w:hAnsi="Sylfaen" w:cs="Sylfaen"/>
                <w:sz w:val="20"/>
                <w:szCs w:val="20"/>
                <w:lang w:val="ka-GE" w:eastAsia="en-US"/>
              </w:rPr>
            </w:pPr>
            <w:r w:rsidRPr="008B0E93">
              <w:rPr>
                <w:sz w:val="20"/>
                <w:szCs w:val="20"/>
                <w:lang w:val="af-ZA"/>
              </w:rPr>
              <w:lastRenderedPageBreak/>
              <w:t>www.conferenceconomics.tsu.ge</w:t>
            </w:r>
          </w:p>
        </w:tc>
        <w:tc>
          <w:tcPr>
            <w:tcW w:w="2551" w:type="dxa"/>
          </w:tcPr>
          <w:p w:rsidR="002C5BBE" w:rsidRPr="008B0E93" w:rsidRDefault="004553F9" w:rsidP="007406AF">
            <w:pPr>
              <w:jc w:val="center"/>
              <w:rPr>
                <w:sz w:val="20"/>
                <w:szCs w:val="20"/>
                <w:lang w:val="af-ZA"/>
              </w:rPr>
            </w:pP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ekonomikis instituti</w:t>
            </w:r>
          </w:p>
        </w:tc>
        <w:tc>
          <w:tcPr>
            <w:tcW w:w="645" w:type="dxa"/>
          </w:tcPr>
          <w:p w:rsidR="002C5BBE" w:rsidRPr="008B0E93" w:rsidRDefault="002C5BBE" w:rsidP="007406AF">
            <w:pPr>
              <w:jc w:val="center"/>
              <w:rPr>
                <w:rFonts w:ascii="Sylfaen" w:hAnsi="Sylfaen"/>
                <w:lang w:val="af-ZA"/>
              </w:rPr>
            </w:pPr>
          </w:p>
        </w:tc>
      </w:tr>
      <w:tr w:rsidR="005C6A19" w:rsidRPr="008B0E93" w:rsidTr="003B3C81">
        <w:tc>
          <w:tcPr>
            <w:tcW w:w="545" w:type="dxa"/>
          </w:tcPr>
          <w:p w:rsidR="005C6A19" w:rsidRPr="008B0E93" w:rsidRDefault="00244BBF" w:rsidP="007406AF">
            <w:pPr>
              <w:jc w:val="center"/>
              <w:rPr>
                <w:rFonts w:ascii="Sylfaen" w:hAnsi="Sylfaen"/>
                <w:lang w:val="af-ZA"/>
              </w:rPr>
            </w:pPr>
            <w:r w:rsidRPr="008B0E93">
              <w:rPr>
                <w:rFonts w:ascii="Sylfaen" w:hAnsi="Sylfaen"/>
                <w:lang w:val="af-ZA"/>
              </w:rPr>
              <w:lastRenderedPageBreak/>
              <w:t>88</w:t>
            </w:r>
          </w:p>
        </w:tc>
        <w:tc>
          <w:tcPr>
            <w:tcW w:w="1751" w:type="dxa"/>
          </w:tcPr>
          <w:p w:rsidR="005C6A19" w:rsidRPr="008B0E93" w:rsidRDefault="006B4670" w:rsidP="007406AF">
            <w:pPr>
              <w:jc w:val="both"/>
              <w:rPr>
                <w:rFonts w:ascii="AcadNusx" w:eastAsiaTheme="minorEastAsia" w:hAnsi="AcadNusx"/>
                <w:sz w:val="20"/>
                <w:szCs w:val="20"/>
                <w:lang w:val="af-ZA" w:eastAsia="en-US"/>
              </w:rPr>
            </w:pPr>
            <w:r w:rsidRPr="008B0E93">
              <w:rPr>
                <w:rFonts w:ascii="AcadNusx" w:eastAsiaTheme="minorEastAsia" w:hAnsi="AcadNusx"/>
                <w:sz w:val="20"/>
                <w:szCs w:val="20"/>
                <w:lang w:val="af-ZA" w:eastAsia="en-US"/>
              </w:rPr>
              <w:t>z. nozaZe</w:t>
            </w:r>
          </w:p>
        </w:tc>
        <w:tc>
          <w:tcPr>
            <w:tcW w:w="3119" w:type="dxa"/>
          </w:tcPr>
          <w:p w:rsidR="005C6A19" w:rsidRPr="008B0E93" w:rsidRDefault="00154735" w:rsidP="0026198B">
            <w:pPr>
              <w:suppressAutoHyphens w:val="0"/>
              <w:spacing w:beforeLines="140" w:after="100" w:afterAutospacing="1"/>
              <w:jc w:val="both"/>
              <w:rPr>
                <w:rFonts w:eastAsia="TimesNewRomanPS-BoldItalicMT"/>
                <w:bCs/>
                <w:iCs/>
                <w:sz w:val="20"/>
                <w:szCs w:val="20"/>
                <w:lang w:val="af-ZA"/>
              </w:rPr>
            </w:pPr>
            <w:r w:rsidRPr="008B0E93">
              <w:rPr>
                <w:rFonts w:ascii="AcadNusx" w:hAnsi="AcadNusx"/>
                <w:sz w:val="20"/>
                <w:szCs w:val="20"/>
                <w:lang w:val="fi-FI" w:eastAsia="en-US"/>
              </w:rPr>
              <w:t>ekonomikuri da finansuri krizisis gavlena garemoze. profesor giorgi wereTlis dabadebidan 65-e wlisTavisadmi miZ</w:t>
            </w:r>
            <w:r w:rsidRPr="008B0E93">
              <w:rPr>
                <w:rFonts w:ascii="AcadNusx" w:hAnsi="AcadNusx"/>
                <w:sz w:val="20"/>
                <w:szCs w:val="20"/>
                <w:lang w:val="fi-FI" w:eastAsia="en-US"/>
              </w:rPr>
              <w:softHyphen/>
              <w:t>Rvnili saerTaSoriso samecniero konferenciis masalebis krebuli</w:t>
            </w:r>
          </w:p>
        </w:tc>
        <w:tc>
          <w:tcPr>
            <w:tcW w:w="1134" w:type="dxa"/>
          </w:tcPr>
          <w:p w:rsidR="005C6A19" w:rsidRPr="008B0E93" w:rsidRDefault="005C6A19" w:rsidP="007406AF">
            <w:pPr>
              <w:jc w:val="both"/>
              <w:rPr>
                <w:sz w:val="20"/>
                <w:szCs w:val="20"/>
                <w:lang w:val="af-ZA"/>
              </w:rPr>
            </w:pPr>
          </w:p>
        </w:tc>
        <w:tc>
          <w:tcPr>
            <w:tcW w:w="2551" w:type="dxa"/>
          </w:tcPr>
          <w:p w:rsidR="005C6A19" w:rsidRPr="008B0E93" w:rsidRDefault="004608F8" w:rsidP="007406AF">
            <w:pPr>
              <w:jc w:val="center"/>
              <w:rPr>
                <w:sz w:val="20"/>
                <w:szCs w:val="20"/>
                <w:lang w:val="af-ZA"/>
              </w:rPr>
            </w:pP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ekonomikis institutis gamomcemloba. Tbilisi, 2017</w:t>
            </w:r>
          </w:p>
        </w:tc>
        <w:tc>
          <w:tcPr>
            <w:tcW w:w="645" w:type="dxa"/>
          </w:tcPr>
          <w:p w:rsidR="005C6A19" w:rsidRPr="008B0E93" w:rsidRDefault="005C6A19" w:rsidP="007406AF">
            <w:pPr>
              <w:jc w:val="center"/>
              <w:rPr>
                <w:rFonts w:ascii="Sylfaen" w:hAnsi="Sylfaen"/>
                <w:lang w:val="af-ZA"/>
              </w:rPr>
            </w:pPr>
          </w:p>
        </w:tc>
      </w:tr>
      <w:tr w:rsidR="006B4670" w:rsidRPr="008B0E93" w:rsidTr="003B3C81">
        <w:tc>
          <w:tcPr>
            <w:tcW w:w="545" w:type="dxa"/>
          </w:tcPr>
          <w:p w:rsidR="006B4670" w:rsidRPr="008B0E93" w:rsidRDefault="00244BBF" w:rsidP="007406AF">
            <w:pPr>
              <w:jc w:val="center"/>
              <w:rPr>
                <w:rFonts w:ascii="Sylfaen" w:hAnsi="Sylfaen"/>
                <w:lang w:val="af-ZA"/>
              </w:rPr>
            </w:pPr>
            <w:r w:rsidRPr="008B0E93">
              <w:rPr>
                <w:rFonts w:ascii="Sylfaen" w:hAnsi="Sylfaen"/>
                <w:lang w:val="af-ZA"/>
              </w:rPr>
              <w:t>89</w:t>
            </w:r>
          </w:p>
        </w:tc>
        <w:tc>
          <w:tcPr>
            <w:tcW w:w="1751" w:type="dxa"/>
          </w:tcPr>
          <w:p w:rsidR="006B4670" w:rsidRPr="008B0E93" w:rsidRDefault="00154735" w:rsidP="007406AF">
            <w:pPr>
              <w:jc w:val="both"/>
              <w:rPr>
                <w:rFonts w:ascii="AcadNusx" w:eastAsiaTheme="minorEastAsia" w:hAnsi="AcadNusx"/>
                <w:sz w:val="20"/>
                <w:szCs w:val="20"/>
                <w:lang w:val="af-ZA" w:eastAsia="en-US"/>
              </w:rPr>
            </w:pPr>
            <w:r w:rsidRPr="008B0E93">
              <w:rPr>
                <w:rFonts w:ascii="AcadNusx" w:eastAsiaTheme="minorEastAsia" w:hAnsi="AcadNusx"/>
                <w:sz w:val="20"/>
                <w:szCs w:val="20"/>
                <w:lang w:val="af-ZA" w:eastAsia="en-US"/>
              </w:rPr>
              <w:t>z. nozaZe</w:t>
            </w:r>
          </w:p>
        </w:tc>
        <w:tc>
          <w:tcPr>
            <w:tcW w:w="3119" w:type="dxa"/>
          </w:tcPr>
          <w:p w:rsidR="006B4670" w:rsidRPr="008B0E93" w:rsidRDefault="00154735" w:rsidP="0026198B">
            <w:pPr>
              <w:suppressAutoHyphens w:val="0"/>
              <w:spacing w:beforeLines="140" w:after="100" w:afterAutospacing="1"/>
              <w:jc w:val="both"/>
              <w:rPr>
                <w:rFonts w:ascii="AcadNusx" w:hAnsi="AcadNusx"/>
                <w:sz w:val="20"/>
                <w:szCs w:val="20"/>
                <w:lang w:val="fi-FI" w:eastAsia="en-US"/>
              </w:rPr>
            </w:pPr>
            <w:r w:rsidRPr="008B0E93">
              <w:rPr>
                <w:rFonts w:ascii="AcadNusx" w:hAnsi="AcadNusx"/>
                <w:sz w:val="20"/>
                <w:szCs w:val="20"/>
                <w:lang w:val="fi-FI" w:eastAsia="en-US"/>
              </w:rPr>
              <w:t>socialur-ekologiuri inovaciebi da maTi usafrTxoeba globa</w:t>
            </w:r>
            <w:r w:rsidRPr="008B0E93">
              <w:rPr>
                <w:rFonts w:ascii="AcadNusx" w:hAnsi="AcadNusx"/>
                <w:sz w:val="20"/>
                <w:szCs w:val="20"/>
                <w:lang w:val="fi-FI" w:eastAsia="en-US"/>
              </w:rPr>
              <w:softHyphen/>
              <w:t xml:space="preserve">lizaciis pirobebSi. </w:t>
            </w:r>
            <w:r w:rsidRPr="008B0E93">
              <w:rPr>
                <w:rFonts w:ascii="Sylfaen" w:hAnsi="Sylfaen"/>
                <w:sz w:val="20"/>
                <w:szCs w:val="20"/>
                <w:lang w:val="ka-GE"/>
              </w:rPr>
              <w:t>აკადემიკოს ავთანდილ გუნიას დაბადებიდან 105-ე წლისთავისადმი მიღძვნილი საერთაშორისო სამეცნიერო ინტერნეტ-კონფერენციის მასალათა კრებული „მდგრადი განვითარების თანამედროვე ეკონომიკური ტენდენციები“.</w:t>
            </w:r>
          </w:p>
        </w:tc>
        <w:tc>
          <w:tcPr>
            <w:tcW w:w="1134" w:type="dxa"/>
          </w:tcPr>
          <w:p w:rsidR="006B4670" w:rsidRPr="008B0E93" w:rsidRDefault="006A6D9C" w:rsidP="007406AF">
            <w:pPr>
              <w:jc w:val="both"/>
              <w:rPr>
                <w:sz w:val="20"/>
                <w:szCs w:val="20"/>
                <w:lang w:val="af-ZA"/>
              </w:rPr>
            </w:pPr>
            <w:r w:rsidRPr="008B0E93">
              <w:rPr>
                <w:sz w:val="20"/>
                <w:szCs w:val="20"/>
                <w:lang w:val="af-ZA"/>
              </w:rPr>
              <w:t>www.conferenceconomics.tsu.ge</w:t>
            </w:r>
          </w:p>
        </w:tc>
        <w:tc>
          <w:tcPr>
            <w:tcW w:w="2551" w:type="dxa"/>
          </w:tcPr>
          <w:p w:rsidR="006B4670" w:rsidRPr="008B0E93" w:rsidRDefault="004553F9" w:rsidP="007406AF">
            <w:pPr>
              <w:jc w:val="center"/>
              <w:rPr>
                <w:sz w:val="20"/>
                <w:szCs w:val="20"/>
                <w:lang w:val="af-ZA"/>
              </w:rPr>
            </w:pP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ekonomikis instituti</w:t>
            </w:r>
          </w:p>
        </w:tc>
        <w:tc>
          <w:tcPr>
            <w:tcW w:w="645" w:type="dxa"/>
          </w:tcPr>
          <w:p w:rsidR="006B4670" w:rsidRPr="008B0E93" w:rsidRDefault="006B4670" w:rsidP="007406AF">
            <w:pPr>
              <w:jc w:val="center"/>
              <w:rPr>
                <w:rFonts w:ascii="Sylfaen" w:hAnsi="Sylfaen"/>
                <w:lang w:val="af-ZA"/>
              </w:rPr>
            </w:pPr>
          </w:p>
        </w:tc>
      </w:tr>
      <w:tr w:rsidR="00154735" w:rsidRPr="008B0E93" w:rsidTr="003B3C81">
        <w:tc>
          <w:tcPr>
            <w:tcW w:w="545" w:type="dxa"/>
          </w:tcPr>
          <w:p w:rsidR="00154735" w:rsidRPr="008B0E93" w:rsidRDefault="00244BBF" w:rsidP="007406AF">
            <w:pPr>
              <w:jc w:val="center"/>
              <w:rPr>
                <w:rFonts w:ascii="Sylfaen" w:hAnsi="Sylfaen"/>
                <w:lang w:val="af-ZA"/>
              </w:rPr>
            </w:pPr>
            <w:r w:rsidRPr="008B0E93">
              <w:rPr>
                <w:rFonts w:ascii="Sylfaen" w:hAnsi="Sylfaen"/>
                <w:lang w:val="af-ZA"/>
              </w:rPr>
              <w:t>90</w:t>
            </w:r>
          </w:p>
        </w:tc>
        <w:tc>
          <w:tcPr>
            <w:tcW w:w="1751" w:type="dxa"/>
          </w:tcPr>
          <w:p w:rsidR="00154735" w:rsidRPr="008B0E93" w:rsidRDefault="00154735" w:rsidP="007406AF">
            <w:pPr>
              <w:jc w:val="both"/>
              <w:rPr>
                <w:rFonts w:ascii="AcadNusx" w:eastAsiaTheme="minorEastAsia" w:hAnsi="AcadNusx"/>
                <w:sz w:val="20"/>
                <w:szCs w:val="20"/>
                <w:lang w:val="af-ZA" w:eastAsia="en-US"/>
              </w:rPr>
            </w:pPr>
            <w:r w:rsidRPr="008B0E93">
              <w:rPr>
                <w:rFonts w:ascii="AcadNusx" w:eastAsiaTheme="minorEastAsia" w:hAnsi="AcadNusx"/>
                <w:sz w:val="20"/>
                <w:szCs w:val="20"/>
                <w:lang w:val="af-ZA" w:eastAsia="en-US"/>
              </w:rPr>
              <w:t>z. nozaZe</w:t>
            </w:r>
          </w:p>
        </w:tc>
        <w:tc>
          <w:tcPr>
            <w:tcW w:w="3119" w:type="dxa"/>
          </w:tcPr>
          <w:p w:rsidR="00154735" w:rsidRPr="008B0E93" w:rsidRDefault="00154735" w:rsidP="0026198B">
            <w:pPr>
              <w:suppressAutoHyphens w:val="0"/>
              <w:spacing w:beforeLines="140" w:after="100" w:afterAutospacing="1"/>
              <w:jc w:val="both"/>
              <w:rPr>
                <w:rFonts w:ascii="AcadNusx" w:hAnsi="AcadNusx"/>
                <w:sz w:val="20"/>
                <w:szCs w:val="20"/>
                <w:lang w:val="fi-FI" w:eastAsia="en-US"/>
              </w:rPr>
            </w:pPr>
            <w:r w:rsidRPr="008B0E93">
              <w:rPr>
                <w:rFonts w:ascii="AcadNusx" w:hAnsi="AcadNusx"/>
                <w:sz w:val="20"/>
                <w:szCs w:val="20"/>
                <w:lang w:val="fi-FI" w:eastAsia="en-US"/>
              </w:rPr>
              <w:t>rumineTis inovaciuri sistema da inovaciuri ekologiuri sistema. Tsu paata guguSvilis saxelobis ekonomikis institutis Sro</w:t>
            </w:r>
            <w:r w:rsidRPr="008B0E93">
              <w:rPr>
                <w:rFonts w:ascii="AcadNusx" w:hAnsi="AcadNusx"/>
                <w:sz w:val="20"/>
                <w:szCs w:val="20"/>
                <w:lang w:val="fi-FI" w:eastAsia="en-US"/>
              </w:rPr>
              <w:softHyphen/>
              <w:t>mebis krebuli</w:t>
            </w:r>
          </w:p>
        </w:tc>
        <w:tc>
          <w:tcPr>
            <w:tcW w:w="1134" w:type="dxa"/>
          </w:tcPr>
          <w:p w:rsidR="00154735" w:rsidRPr="008B0E93" w:rsidRDefault="004608F8" w:rsidP="004608F8">
            <w:pPr>
              <w:jc w:val="center"/>
              <w:rPr>
                <w:rFonts w:ascii="AcadNusx" w:hAnsi="AcadNusx"/>
                <w:sz w:val="20"/>
                <w:szCs w:val="20"/>
                <w:lang w:val="af-ZA"/>
              </w:rPr>
            </w:pPr>
            <w:r w:rsidRPr="008B0E93">
              <w:rPr>
                <w:rFonts w:ascii="AcadNusx" w:hAnsi="AcadNusx"/>
                <w:sz w:val="20"/>
                <w:szCs w:val="20"/>
                <w:lang w:val="af-ZA"/>
              </w:rPr>
              <w:t>t. X</w:t>
            </w:r>
          </w:p>
        </w:tc>
        <w:tc>
          <w:tcPr>
            <w:tcW w:w="2551" w:type="dxa"/>
          </w:tcPr>
          <w:p w:rsidR="00154735" w:rsidRPr="008B0E93" w:rsidRDefault="004608F8" w:rsidP="007406AF">
            <w:pPr>
              <w:jc w:val="center"/>
              <w:rPr>
                <w:sz w:val="20"/>
                <w:szCs w:val="20"/>
                <w:lang w:val="af-ZA"/>
              </w:rPr>
            </w:pP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ekonomikis institutis gamomcemloba. Tbilisi, 2017</w:t>
            </w:r>
          </w:p>
        </w:tc>
        <w:tc>
          <w:tcPr>
            <w:tcW w:w="645" w:type="dxa"/>
          </w:tcPr>
          <w:p w:rsidR="00154735" w:rsidRPr="008B0E93" w:rsidRDefault="00154735" w:rsidP="007406AF">
            <w:pPr>
              <w:jc w:val="center"/>
              <w:rPr>
                <w:rFonts w:ascii="Sylfaen" w:hAnsi="Sylfaen"/>
                <w:lang w:val="af-ZA"/>
              </w:rPr>
            </w:pPr>
          </w:p>
        </w:tc>
      </w:tr>
      <w:tr w:rsidR="006B4670" w:rsidRPr="008B0E93" w:rsidTr="003B3C81">
        <w:tc>
          <w:tcPr>
            <w:tcW w:w="545" w:type="dxa"/>
          </w:tcPr>
          <w:p w:rsidR="006B4670" w:rsidRPr="008B0E93" w:rsidRDefault="00244BBF" w:rsidP="007406AF">
            <w:pPr>
              <w:jc w:val="center"/>
              <w:rPr>
                <w:rFonts w:ascii="Sylfaen" w:hAnsi="Sylfaen"/>
                <w:lang w:val="af-ZA"/>
              </w:rPr>
            </w:pPr>
            <w:r w:rsidRPr="008B0E93">
              <w:rPr>
                <w:rFonts w:ascii="Sylfaen" w:hAnsi="Sylfaen"/>
                <w:lang w:val="af-ZA"/>
              </w:rPr>
              <w:t>91</w:t>
            </w:r>
          </w:p>
        </w:tc>
        <w:tc>
          <w:tcPr>
            <w:tcW w:w="1751" w:type="dxa"/>
          </w:tcPr>
          <w:p w:rsidR="006B4670" w:rsidRPr="008B0E93" w:rsidRDefault="006B4670" w:rsidP="007406AF">
            <w:pPr>
              <w:jc w:val="both"/>
              <w:rPr>
                <w:rFonts w:ascii="AcadNusx" w:eastAsiaTheme="minorEastAsia" w:hAnsi="AcadNusx"/>
                <w:sz w:val="20"/>
                <w:szCs w:val="20"/>
                <w:lang w:val="af-ZA" w:eastAsia="en-US"/>
              </w:rPr>
            </w:pPr>
            <w:r w:rsidRPr="008B0E93">
              <w:rPr>
                <w:rFonts w:ascii="AcadNusx" w:eastAsiaTheme="minorEastAsia" w:hAnsi="AcadNusx"/>
                <w:sz w:val="20"/>
                <w:szCs w:val="20"/>
                <w:lang w:val="af-ZA" w:eastAsia="en-US"/>
              </w:rPr>
              <w:t>v. papava</w:t>
            </w:r>
          </w:p>
        </w:tc>
        <w:tc>
          <w:tcPr>
            <w:tcW w:w="3119" w:type="dxa"/>
          </w:tcPr>
          <w:p w:rsidR="00E76637" w:rsidRPr="008B0E93" w:rsidRDefault="00E76637" w:rsidP="00E76637">
            <w:pPr>
              <w:jc w:val="both"/>
              <w:rPr>
                <w:rFonts w:ascii="Sylfaen" w:hAnsi="Sylfaen"/>
                <w:sz w:val="20"/>
                <w:szCs w:val="20"/>
                <w:lang w:val="af-ZA"/>
              </w:rPr>
            </w:pPr>
            <w:r w:rsidRPr="008B0E93">
              <w:rPr>
                <w:rFonts w:ascii="Sylfaen" w:hAnsi="Sylfaen"/>
                <w:sz w:val="20"/>
                <w:szCs w:val="20"/>
                <w:lang w:val="ka-GE"/>
              </w:rPr>
              <w:t>“რეტროეკონომიკა და გაკოტრება”</w:t>
            </w:r>
            <w:r w:rsidRPr="008B0E93">
              <w:rPr>
                <w:rFonts w:ascii="Sylfaen" w:hAnsi="Sylfaen"/>
                <w:sz w:val="20"/>
                <w:szCs w:val="20"/>
                <w:lang w:val="af-ZA"/>
              </w:rPr>
              <w:t>,</w:t>
            </w:r>
          </w:p>
          <w:p w:rsidR="006B4670" w:rsidRPr="008B0E93" w:rsidRDefault="00396811" w:rsidP="00E76637">
            <w:pPr>
              <w:jc w:val="both"/>
              <w:rPr>
                <w:rFonts w:eastAsia="TimesNewRomanPS-BoldItalicMT"/>
                <w:bCs/>
                <w:iCs/>
                <w:sz w:val="20"/>
                <w:szCs w:val="20"/>
                <w:lang w:val="en-US"/>
              </w:rPr>
            </w:pPr>
            <w:r w:rsidRPr="008B0E93">
              <w:rPr>
                <w:rFonts w:ascii="Sylfaen" w:hAnsi="Sylfaen"/>
                <w:sz w:val="20"/>
                <w:szCs w:val="20"/>
                <w:lang w:val="ka-GE"/>
              </w:rPr>
              <w:t>პროფესორ გიორგი წერეთლის დაბადებიდან 65-ე წლისთავისადმი მიძღვნილი საერთაშორისო სამეცნიერო კონფერენციის მასალების კრებულში “ეკონომიკური განვითარების სტრუქტურული და ინოვაციური პრობლემები”</w:t>
            </w:r>
            <w:r w:rsidRPr="008B0E93">
              <w:rPr>
                <w:rFonts w:ascii="Sylfaen" w:hAnsi="Sylfaen" w:cs="Sylfaen"/>
                <w:sz w:val="20"/>
                <w:szCs w:val="20"/>
                <w:lang w:val="ka-GE"/>
              </w:rPr>
              <w:t xml:space="preserve"> </w:t>
            </w:r>
          </w:p>
        </w:tc>
        <w:tc>
          <w:tcPr>
            <w:tcW w:w="1134" w:type="dxa"/>
          </w:tcPr>
          <w:p w:rsidR="006B4670" w:rsidRPr="008B0E93" w:rsidRDefault="00972779" w:rsidP="007406AF">
            <w:pPr>
              <w:jc w:val="both"/>
              <w:rPr>
                <w:sz w:val="20"/>
                <w:szCs w:val="20"/>
                <w:lang w:val="en-US"/>
              </w:rPr>
            </w:pPr>
            <w:r w:rsidRPr="008B0E93">
              <w:rPr>
                <w:rFonts w:ascii="Sylfaen" w:hAnsi="Sylfaen" w:cs="Sylfaen"/>
                <w:sz w:val="20"/>
                <w:szCs w:val="20"/>
                <w:lang w:val="ka-GE"/>
              </w:rPr>
              <w:t>http://conferenceconomics.tsu.ge/?mcat=1&amp;cat=pers&amp;leng=ge&amp;adgi=201&amp;title=%E1</w:t>
            </w:r>
          </w:p>
        </w:tc>
        <w:tc>
          <w:tcPr>
            <w:tcW w:w="2551" w:type="dxa"/>
          </w:tcPr>
          <w:p w:rsidR="006B4670" w:rsidRPr="008B0E93" w:rsidRDefault="00E76637" w:rsidP="007406AF">
            <w:pPr>
              <w:jc w:val="center"/>
              <w:rPr>
                <w:sz w:val="20"/>
                <w:szCs w:val="20"/>
                <w:lang w:val="en-US"/>
              </w:rPr>
            </w:pPr>
            <w:r w:rsidRPr="008B0E93">
              <w:rPr>
                <w:rFonts w:ascii="Sylfaen" w:hAnsi="Sylfaen" w:cs="Sylfaen"/>
                <w:sz w:val="20"/>
                <w:szCs w:val="20"/>
                <w:lang w:val="ka-GE"/>
              </w:rPr>
              <w:t>თბილისი</w:t>
            </w:r>
            <w:r w:rsidRPr="008B0E93">
              <w:rPr>
                <w:rFonts w:ascii="Sylfaen" w:hAnsi="Sylfaen"/>
                <w:sz w:val="20"/>
                <w:szCs w:val="20"/>
                <w:lang w:val="ka-GE"/>
              </w:rPr>
              <w:t xml:space="preserve">, </w:t>
            </w:r>
            <w:r w:rsidRPr="008B0E93">
              <w:rPr>
                <w:rFonts w:ascii="Sylfaen" w:hAnsi="Sylfaen" w:cs="Sylfaen"/>
                <w:sz w:val="20"/>
                <w:szCs w:val="20"/>
                <w:lang w:val="ka-GE"/>
              </w:rPr>
              <w:t>პაატა</w:t>
            </w:r>
            <w:r w:rsidRPr="008B0E93">
              <w:rPr>
                <w:rFonts w:ascii="Sylfaen" w:hAnsi="Sylfaen"/>
                <w:sz w:val="20"/>
                <w:szCs w:val="20"/>
                <w:lang w:val="ka-GE"/>
              </w:rPr>
              <w:t xml:space="preserve"> </w:t>
            </w:r>
            <w:r w:rsidRPr="008B0E93">
              <w:rPr>
                <w:rFonts w:ascii="Sylfaen" w:hAnsi="Sylfaen" w:cs="Sylfaen"/>
                <w:sz w:val="20"/>
                <w:szCs w:val="20"/>
                <w:lang w:val="ka-GE"/>
              </w:rPr>
              <w:t>გუგუშვილის</w:t>
            </w:r>
            <w:r w:rsidR="004608F8" w:rsidRPr="008B0E93">
              <w:rPr>
                <w:rFonts w:ascii="Sylfaen" w:hAnsi="Sylfaen" w:cs="Sylfaen"/>
                <w:sz w:val="20"/>
                <w:szCs w:val="20"/>
                <w:lang w:val="en-US"/>
              </w:rPr>
              <w:t xml:space="preserve"> სახ.</w:t>
            </w:r>
            <w:r w:rsidRPr="008B0E93">
              <w:rPr>
                <w:rFonts w:ascii="Sylfaen" w:hAnsi="Sylfaen"/>
                <w:sz w:val="20"/>
                <w:szCs w:val="20"/>
                <w:lang w:val="ka-GE"/>
              </w:rPr>
              <w:t xml:space="preserve"> </w:t>
            </w:r>
            <w:r w:rsidRPr="008B0E93">
              <w:rPr>
                <w:rFonts w:ascii="Sylfaen" w:hAnsi="Sylfaen" w:cs="Sylfaen"/>
                <w:sz w:val="20"/>
                <w:szCs w:val="20"/>
                <w:lang w:val="ka-GE"/>
              </w:rPr>
              <w:t>ეკონომიკის</w:t>
            </w:r>
            <w:r w:rsidRPr="008B0E93">
              <w:rPr>
                <w:rFonts w:ascii="Sylfaen" w:hAnsi="Sylfaen"/>
                <w:sz w:val="20"/>
                <w:szCs w:val="20"/>
                <w:lang w:val="ka-GE"/>
              </w:rPr>
              <w:t xml:space="preserve"> </w:t>
            </w:r>
            <w:r w:rsidRPr="008B0E93">
              <w:rPr>
                <w:rFonts w:ascii="Sylfaen" w:hAnsi="Sylfaen" w:cs="Sylfaen"/>
                <w:sz w:val="20"/>
                <w:szCs w:val="20"/>
                <w:lang w:val="ka-GE"/>
              </w:rPr>
              <w:t>ინსტიტუტის</w:t>
            </w:r>
            <w:r w:rsidRPr="008B0E93">
              <w:rPr>
                <w:rFonts w:ascii="Sylfaen" w:hAnsi="Sylfaen"/>
                <w:sz w:val="20"/>
                <w:szCs w:val="20"/>
                <w:lang w:val="ka-GE"/>
              </w:rPr>
              <w:t xml:space="preserve"> </w:t>
            </w:r>
            <w:r w:rsidRPr="008B0E93">
              <w:rPr>
                <w:rFonts w:ascii="Sylfaen" w:hAnsi="Sylfaen" w:cs="Sylfaen"/>
                <w:sz w:val="20"/>
                <w:szCs w:val="20"/>
                <w:lang w:val="ka-GE"/>
              </w:rPr>
              <w:t>გამომცემლობა</w:t>
            </w:r>
          </w:p>
        </w:tc>
        <w:tc>
          <w:tcPr>
            <w:tcW w:w="645" w:type="dxa"/>
          </w:tcPr>
          <w:p w:rsidR="006B4670" w:rsidRPr="008B0E93" w:rsidRDefault="00E76637" w:rsidP="007406AF">
            <w:pPr>
              <w:jc w:val="center"/>
              <w:rPr>
                <w:rFonts w:ascii="Sylfaen" w:hAnsi="Sylfaen"/>
                <w:lang w:val="af-ZA"/>
              </w:rPr>
            </w:pPr>
            <w:r w:rsidRPr="008B0E93">
              <w:rPr>
                <w:rFonts w:ascii="Sylfaen" w:hAnsi="Sylfaen" w:cs="Sylfaen"/>
                <w:sz w:val="20"/>
                <w:szCs w:val="20"/>
                <w:lang w:val="ka-GE"/>
              </w:rPr>
              <w:t>გვ. 71-74</w:t>
            </w:r>
          </w:p>
        </w:tc>
      </w:tr>
      <w:tr w:rsidR="006B4670" w:rsidRPr="008B0E93" w:rsidTr="003B3C81">
        <w:tc>
          <w:tcPr>
            <w:tcW w:w="545" w:type="dxa"/>
          </w:tcPr>
          <w:p w:rsidR="006B4670" w:rsidRPr="008B0E93" w:rsidRDefault="00244BBF" w:rsidP="007406AF">
            <w:pPr>
              <w:jc w:val="center"/>
              <w:rPr>
                <w:rFonts w:ascii="Sylfaen" w:hAnsi="Sylfaen"/>
                <w:lang w:val="af-ZA"/>
              </w:rPr>
            </w:pPr>
            <w:r w:rsidRPr="008B0E93">
              <w:rPr>
                <w:rFonts w:ascii="Sylfaen" w:hAnsi="Sylfaen"/>
                <w:lang w:val="af-ZA"/>
              </w:rPr>
              <w:t>92</w:t>
            </w:r>
          </w:p>
        </w:tc>
        <w:tc>
          <w:tcPr>
            <w:tcW w:w="1751" w:type="dxa"/>
          </w:tcPr>
          <w:p w:rsidR="00E76637" w:rsidRPr="008B0E93" w:rsidRDefault="00E76637" w:rsidP="007406AF">
            <w:pPr>
              <w:jc w:val="both"/>
              <w:rPr>
                <w:rFonts w:ascii="AcadNusx" w:eastAsiaTheme="minorEastAsia" w:hAnsi="AcadNusx"/>
                <w:sz w:val="20"/>
                <w:szCs w:val="20"/>
                <w:lang w:val="en-US" w:eastAsia="en-US"/>
              </w:rPr>
            </w:pPr>
            <w:r w:rsidRPr="008B0E93">
              <w:rPr>
                <w:rFonts w:ascii="AcadNusx" w:eastAsiaTheme="minorEastAsia" w:hAnsi="AcadNusx"/>
                <w:sz w:val="20"/>
                <w:szCs w:val="20"/>
                <w:lang w:val="en-US" w:eastAsia="en-US"/>
              </w:rPr>
              <w:t xml:space="preserve">v. </w:t>
            </w:r>
            <w:r w:rsidR="009146AB" w:rsidRPr="008B0E93">
              <w:rPr>
                <w:rFonts w:ascii="AcadNusx" w:eastAsiaTheme="minorEastAsia" w:hAnsi="AcadNusx"/>
                <w:sz w:val="20"/>
                <w:szCs w:val="20"/>
                <w:lang w:val="en-US" w:eastAsia="en-US"/>
              </w:rPr>
              <w:t>papava</w:t>
            </w:r>
            <w:r w:rsidRPr="008B0E93">
              <w:rPr>
                <w:rFonts w:ascii="AcadNusx" w:eastAsiaTheme="minorEastAsia" w:hAnsi="AcadNusx"/>
                <w:sz w:val="20"/>
                <w:szCs w:val="20"/>
                <w:lang w:val="en-US" w:eastAsia="en-US"/>
              </w:rPr>
              <w:t xml:space="preserve">     </w:t>
            </w:r>
          </w:p>
          <w:p w:rsidR="006B4670" w:rsidRPr="008B0E93" w:rsidRDefault="00E76637" w:rsidP="007406AF">
            <w:pPr>
              <w:jc w:val="both"/>
              <w:rPr>
                <w:rFonts w:ascii="AcadNusx" w:eastAsiaTheme="minorEastAsia" w:hAnsi="AcadNusx"/>
                <w:sz w:val="20"/>
                <w:szCs w:val="20"/>
                <w:lang w:val="en-US" w:eastAsia="en-US"/>
              </w:rPr>
            </w:pPr>
            <w:r w:rsidRPr="008B0E93">
              <w:rPr>
                <w:rFonts w:ascii="AcadNusx" w:eastAsiaTheme="minorEastAsia" w:hAnsi="AcadNusx"/>
                <w:sz w:val="20"/>
                <w:szCs w:val="20"/>
                <w:lang w:val="en-US" w:eastAsia="en-US"/>
              </w:rPr>
              <w:t>(</w:t>
            </w:r>
            <w:r w:rsidRPr="008B0E93">
              <w:rPr>
                <w:rFonts w:ascii="Sylfaen" w:hAnsi="Sylfaen"/>
                <w:sz w:val="20"/>
                <w:szCs w:val="20"/>
                <w:lang w:val="ka-GE"/>
              </w:rPr>
              <w:t>თანაავტორი ვახტანგ ჭარაია</w:t>
            </w:r>
            <w:r w:rsidRPr="008B0E93">
              <w:rPr>
                <w:rFonts w:ascii="Sylfaen" w:hAnsi="Sylfaen"/>
                <w:sz w:val="20"/>
                <w:szCs w:val="20"/>
                <w:lang w:val="en-US"/>
              </w:rPr>
              <w:t>)</w:t>
            </w:r>
          </w:p>
        </w:tc>
        <w:tc>
          <w:tcPr>
            <w:tcW w:w="3119" w:type="dxa"/>
          </w:tcPr>
          <w:p w:rsidR="006B4670" w:rsidRPr="008B0E93" w:rsidRDefault="00E76637" w:rsidP="00E76637">
            <w:pPr>
              <w:jc w:val="both"/>
              <w:rPr>
                <w:rFonts w:ascii="Sylfaen" w:hAnsi="Sylfaen"/>
                <w:sz w:val="20"/>
                <w:szCs w:val="20"/>
                <w:lang w:val="en-US"/>
              </w:rPr>
            </w:pPr>
            <w:r w:rsidRPr="008B0E93">
              <w:rPr>
                <w:rFonts w:ascii="Sylfaen" w:hAnsi="Sylfaen" w:cs="Sylfaen"/>
                <w:sz w:val="20"/>
                <w:szCs w:val="20"/>
                <w:lang w:val="ka-GE"/>
              </w:rPr>
              <w:t>დაბალშემოსავლიან ქვეყნებში ინფლაციის თარგეთირების გამოწვევები</w:t>
            </w:r>
            <w:r w:rsidRPr="008B0E93">
              <w:rPr>
                <w:rFonts w:ascii="Sylfaen" w:hAnsi="Sylfaen" w:cs="Sylfaen"/>
                <w:sz w:val="20"/>
                <w:szCs w:val="20"/>
                <w:lang w:val="en-US"/>
              </w:rPr>
              <w:t>.</w:t>
            </w:r>
            <w:r w:rsidRPr="008B0E93">
              <w:rPr>
                <w:rFonts w:ascii="Sylfaen" w:hAnsi="Sylfaen"/>
                <w:sz w:val="20"/>
                <w:szCs w:val="20"/>
                <w:lang w:val="en-US"/>
              </w:rPr>
              <w:t>(</w:t>
            </w:r>
            <w:r w:rsidRPr="008B0E93">
              <w:rPr>
                <w:rFonts w:ascii="Sylfaen" w:hAnsi="Sylfaen"/>
                <w:sz w:val="20"/>
                <w:szCs w:val="20"/>
                <w:lang w:val="ka-GE"/>
              </w:rPr>
              <w:t>ინგლისურ ენაზე</w:t>
            </w:r>
            <w:r w:rsidRPr="008B0E93">
              <w:rPr>
                <w:rFonts w:ascii="Sylfaen" w:hAnsi="Sylfaen"/>
                <w:sz w:val="20"/>
                <w:szCs w:val="20"/>
                <w:lang w:val="en-US"/>
              </w:rPr>
              <w:t>),</w:t>
            </w:r>
            <w:r w:rsidR="00916E5A" w:rsidRPr="008B0E93">
              <w:rPr>
                <w:rFonts w:ascii="Sylfaen" w:hAnsi="Sylfaen"/>
                <w:sz w:val="20"/>
                <w:szCs w:val="20"/>
                <w:lang w:val="ka-GE"/>
              </w:rPr>
              <w:t xml:space="preserve"> </w:t>
            </w:r>
            <w:r w:rsidR="00916E5A" w:rsidRPr="008B0E93">
              <w:rPr>
                <w:rFonts w:ascii="Sylfaen" w:hAnsi="Sylfaen" w:cs="Sylfaen"/>
                <w:sz w:val="20"/>
                <w:szCs w:val="20"/>
                <w:lang w:val="ka-GE"/>
              </w:rPr>
              <w:t>”</w:t>
            </w:r>
            <w:r w:rsidR="00916E5A" w:rsidRPr="008B0E93">
              <w:rPr>
                <w:rFonts w:ascii="Sylfaen" w:hAnsi="Sylfaen"/>
                <w:sz w:val="20"/>
                <w:szCs w:val="20"/>
                <w:lang w:val="ka-GE"/>
              </w:rPr>
              <w:t xml:space="preserve">Challenges of the Inflation </w:t>
            </w:r>
            <w:r w:rsidR="00916E5A" w:rsidRPr="008B0E93">
              <w:rPr>
                <w:rFonts w:ascii="Sylfaen" w:hAnsi="Sylfaen"/>
                <w:sz w:val="20"/>
                <w:szCs w:val="20"/>
                <w:lang w:val="ka-GE"/>
              </w:rPr>
              <w:lastRenderedPageBreak/>
              <w:t>Targeting in Low-Income Countries</w:t>
            </w:r>
            <w:r w:rsidRPr="008B0E93">
              <w:rPr>
                <w:rFonts w:ascii="Sylfaen" w:hAnsi="Sylfaen" w:cs="Sylfaen"/>
                <w:sz w:val="20"/>
                <w:szCs w:val="20"/>
                <w:lang w:val="ka-GE"/>
              </w:rPr>
              <w:t xml:space="preserve">” </w:t>
            </w:r>
          </w:p>
        </w:tc>
        <w:tc>
          <w:tcPr>
            <w:tcW w:w="1134" w:type="dxa"/>
          </w:tcPr>
          <w:p w:rsidR="006B4670" w:rsidRPr="008B0E93" w:rsidRDefault="00684463" w:rsidP="007406AF">
            <w:pPr>
              <w:jc w:val="both"/>
              <w:rPr>
                <w:sz w:val="20"/>
                <w:szCs w:val="20"/>
                <w:lang w:val="en-US"/>
              </w:rPr>
            </w:pPr>
            <w:hyperlink r:id="rId17" w:history="1">
              <w:r w:rsidR="00E76637" w:rsidRPr="008B0E93">
                <w:rPr>
                  <w:rStyle w:val="Hyperlink"/>
                  <w:rFonts w:ascii="Sylfaen" w:hAnsi="Sylfaen"/>
                  <w:bCs/>
                  <w:iCs/>
                  <w:color w:val="auto"/>
                  <w:sz w:val="20"/>
                  <w:szCs w:val="20"/>
                  <w:lang w:val="ka-GE"/>
                </w:rPr>
                <w:t>https://www.tsu.ge/data/file_db/economist_faculty</w:t>
              </w:r>
              <w:r w:rsidR="00E76637" w:rsidRPr="008B0E93">
                <w:rPr>
                  <w:rStyle w:val="Hyperlink"/>
                  <w:rFonts w:ascii="Sylfaen" w:hAnsi="Sylfaen"/>
                  <w:bCs/>
                  <w:iCs/>
                  <w:color w:val="auto"/>
                  <w:sz w:val="20"/>
                  <w:szCs w:val="20"/>
                  <w:lang w:val="ka-GE"/>
                </w:rPr>
                <w:lastRenderedPageBreak/>
                <w:t>/global.pdf</w:t>
              </w:r>
            </w:hyperlink>
            <w:r w:rsidR="00E76637" w:rsidRPr="008B0E93">
              <w:rPr>
                <w:rFonts w:ascii="Sylfaen" w:hAnsi="Sylfaen"/>
                <w:sz w:val="20"/>
                <w:szCs w:val="20"/>
                <w:lang w:val="ka-GE"/>
              </w:rPr>
              <w:t>)</w:t>
            </w:r>
          </w:p>
        </w:tc>
        <w:tc>
          <w:tcPr>
            <w:tcW w:w="2551" w:type="dxa"/>
          </w:tcPr>
          <w:p w:rsidR="00E76637" w:rsidRPr="008B0E93" w:rsidRDefault="00E76637" w:rsidP="007406AF">
            <w:pPr>
              <w:jc w:val="center"/>
              <w:rPr>
                <w:rFonts w:ascii="Sylfaen" w:hAnsi="Sylfaen" w:cs="Sylfaen"/>
                <w:sz w:val="20"/>
                <w:szCs w:val="20"/>
                <w:lang w:val="en-US"/>
              </w:rPr>
            </w:pPr>
            <w:r w:rsidRPr="008B0E93">
              <w:rPr>
                <w:rFonts w:ascii="Sylfaen" w:hAnsi="Sylfaen"/>
                <w:sz w:val="20"/>
                <w:szCs w:val="20"/>
                <w:lang w:val="ka-GE"/>
              </w:rPr>
              <w:lastRenderedPageBreak/>
              <w:t xml:space="preserve">საერთაშორისო სამეცნიერო კონფერენციის მასალების კრებულში ”გლობალიზაციის </w:t>
            </w:r>
            <w:r w:rsidRPr="008B0E93">
              <w:rPr>
                <w:rFonts w:ascii="Sylfaen" w:hAnsi="Sylfaen"/>
                <w:sz w:val="20"/>
                <w:szCs w:val="20"/>
                <w:lang w:val="ka-GE"/>
              </w:rPr>
              <w:lastRenderedPageBreak/>
              <w:t>გამოწვევები ეკონომიკასა და ბიზნესში”</w:t>
            </w:r>
            <w:r w:rsidRPr="008B0E93">
              <w:rPr>
                <w:rFonts w:ascii="Sylfaen" w:hAnsi="Sylfaen"/>
                <w:sz w:val="20"/>
                <w:szCs w:val="20"/>
                <w:lang w:val="en-US"/>
              </w:rPr>
              <w:t xml:space="preserve">, </w:t>
            </w:r>
            <w:r w:rsidRPr="008B0E93">
              <w:rPr>
                <w:rFonts w:ascii="Sylfaen" w:hAnsi="Sylfaen" w:cs="Sylfaen"/>
                <w:sz w:val="20"/>
                <w:szCs w:val="20"/>
                <w:lang w:val="ka-GE"/>
              </w:rPr>
              <w:t>თსუ</w:t>
            </w:r>
            <w:r w:rsidR="005A4037" w:rsidRPr="008B0E93">
              <w:rPr>
                <w:rFonts w:ascii="Sylfaen" w:hAnsi="Sylfaen" w:cs="Sylfaen"/>
                <w:sz w:val="20"/>
                <w:szCs w:val="20"/>
                <w:lang w:val="ka-GE"/>
              </w:rPr>
              <w:t>,</w:t>
            </w:r>
            <w:r w:rsidRPr="008B0E93">
              <w:rPr>
                <w:rFonts w:ascii="Sylfaen" w:hAnsi="Sylfaen"/>
                <w:sz w:val="20"/>
                <w:szCs w:val="20"/>
                <w:lang w:val="en-US"/>
              </w:rPr>
              <w:t xml:space="preserve"> </w:t>
            </w:r>
          </w:p>
          <w:p w:rsidR="006B4670" w:rsidRPr="008B0E93" w:rsidRDefault="00E76637" w:rsidP="007406AF">
            <w:pPr>
              <w:jc w:val="center"/>
              <w:rPr>
                <w:sz w:val="20"/>
                <w:szCs w:val="20"/>
                <w:lang w:val="en-US"/>
              </w:rPr>
            </w:pPr>
            <w:r w:rsidRPr="008B0E93">
              <w:rPr>
                <w:rFonts w:ascii="Sylfaen" w:hAnsi="Sylfaen" w:cs="Sylfaen"/>
                <w:sz w:val="20"/>
                <w:szCs w:val="20"/>
                <w:lang w:val="ka-GE"/>
              </w:rPr>
              <w:t>თბილისი</w:t>
            </w:r>
          </w:p>
        </w:tc>
        <w:tc>
          <w:tcPr>
            <w:tcW w:w="645" w:type="dxa"/>
          </w:tcPr>
          <w:p w:rsidR="006B4670" w:rsidRPr="008B0E93" w:rsidRDefault="00E76637" w:rsidP="007406AF">
            <w:pPr>
              <w:jc w:val="center"/>
              <w:rPr>
                <w:rFonts w:ascii="Sylfaen" w:hAnsi="Sylfaen"/>
                <w:lang w:val="en-US"/>
              </w:rPr>
            </w:pPr>
            <w:r w:rsidRPr="008B0E93">
              <w:rPr>
                <w:rFonts w:ascii="Sylfaen" w:hAnsi="Sylfaen" w:cs="Sylfaen"/>
                <w:sz w:val="20"/>
                <w:szCs w:val="20"/>
                <w:lang w:val="ka-GE"/>
              </w:rPr>
              <w:lastRenderedPageBreak/>
              <w:t>გვ</w:t>
            </w:r>
            <w:r w:rsidRPr="008B0E93">
              <w:rPr>
                <w:rFonts w:ascii="Sylfaen" w:hAnsi="Sylfaen"/>
                <w:sz w:val="20"/>
                <w:szCs w:val="20"/>
                <w:lang w:val="ka-GE"/>
              </w:rPr>
              <w:t>. 599-602</w:t>
            </w:r>
          </w:p>
        </w:tc>
      </w:tr>
      <w:tr w:rsidR="006B4670" w:rsidRPr="008B0E93" w:rsidTr="003B3C81">
        <w:tc>
          <w:tcPr>
            <w:tcW w:w="545" w:type="dxa"/>
          </w:tcPr>
          <w:p w:rsidR="006B4670" w:rsidRPr="008B0E93" w:rsidRDefault="00244BBF" w:rsidP="007406AF">
            <w:pPr>
              <w:jc w:val="center"/>
              <w:rPr>
                <w:rFonts w:ascii="Sylfaen" w:hAnsi="Sylfaen"/>
                <w:lang w:val="af-ZA"/>
              </w:rPr>
            </w:pPr>
            <w:r w:rsidRPr="008B0E93">
              <w:rPr>
                <w:rFonts w:ascii="Sylfaen" w:hAnsi="Sylfaen"/>
                <w:lang w:val="af-ZA"/>
              </w:rPr>
              <w:lastRenderedPageBreak/>
              <w:t>93</w:t>
            </w:r>
          </w:p>
        </w:tc>
        <w:tc>
          <w:tcPr>
            <w:tcW w:w="1751" w:type="dxa"/>
          </w:tcPr>
          <w:p w:rsidR="006B4670" w:rsidRPr="008B0E93" w:rsidRDefault="009146AB" w:rsidP="007406AF">
            <w:pPr>
              <w:jc w:val="both"/>
              <w:rPr>
                <w:rFonts w:ascii="AcadNusx" w:eastAsiaTheme="minorEastAsia" w:hAnsi="AcadNusx"/>
                <w:sz w:val="20"/>
                <w:szCs w:val="20"/>
                <w:lang w:val="en-US" w:eastAsia="en-US"/>
              </w:rPr>
            </w:pPr>
            <w:r w:rsidRPr="008B0E93">
              <w:rPr>
                <w:rFonts w:ascii="AcadNusx" w:eastAsiaTheme="minorEastAsia" w:hAnsi="AcadNusx"/>
                <w:sz w:val="20"/>
                <w:szCs w:val="20"/>
                <w:lang w:val="en-US" w:eastAsia="en-US"/>
              </w:rPr>
              <w:t>v. papava</w:t>
            </w:r>
          </w:p>
        </w:tc>
        <w:tc>
          <w:tcPr>
            <w:tcW w:w="3119" w:type="dxa"/>
          </w:tcPr>
          <w:p w:rsidR="006B4670" w:rsidRPr="008B0E93" w:rsidRDefault="00805BEF" w:rsidP="00805BEF">
            <w:pPr>
              <w:jc w:val="both"/>
              <w:rPr>
                <w:rFonts w:ascii="Sylfaen" w:hAnsi="Sylfaen"/>
                <w:sz w:val="20"/>
                <w:szCs w:val="20"/>
                <w:lang w:val="ka-GE"/>
              </w:rPr>
            </w:pPr>
            <w:r w:rsidRPr="008B0E93">
              <w:rPr>
                <w:rFonts w:ascii="Sylfaen" w:hAnsi="Sylfaen"/>
                <w:sz w:val="20"/>
                <w:szCs w:val="20"/>
                <w:u w:color="FF0000"/>
                <w:lang w:val="ka-GE"/>
              </w:rPr>
              <w:t xml:space="preserve">მსოფლიოს ღარიბი ქვეყნებისთვის ინფლაციის მაჩვენებლის მოდიფიკაციის აუცილებლობის შესახებ და საქართველოს გამოცდილება. </w:t>
            </w:r>
            <w:r w:rsidR="00E76637" w:rsidRPr="008B0E93">
              <w:rPr>
                <w:rFonts w:ascii="Sylfaen" w:hAnsi="Sylfaen"/>
                <w:sz w:val="20"/>
                <w:szCs w:val="20"/>
                <w:lang w:val="ka-GE"/>
              </w:rPr>
              <w:t>(</w:t>
            </w:r>
            <w:r w:rsidR="00916E5A" w:rsidRPr="008B0E93">
              <w:rPr>
                <w:rFonts w:ascii="Sylfaen" w:hAnsi="Sylfaen" w:cs="Sylfaen"/>
                <w:sz w:val="20"/>
                <w:szCs w:val="20"/>
                <w:lang w:val="ka-GE"/>
              </w:rPr>
              <w:t>რუსულ</w:t>
            </w:r>
            <w:r w:rsidR="00916E5A" w:rsidRPr="008B0E93">
              <w:rPr>
                <w:rFonts w:ascii="Sylfaen" w:hAnsi="Sylfaen"/>
                <w:sz w:val="20"/>
                <w:szCs w:val="20"/>
                <w:lang w:val="ka-GE"/>
              </w:rPr>
              <w:t xml:space="preserve"> </w:t>
            </w:r>
            <w:r w:rsidR="00916E5A" w:rsidRPr="008B0E93">
              <w:rPr>
                <w:rFonts w:ascii="Sylfaen" w:hAnsi="Sylfaen" w:cs="Sylfaen"/>
                <w:sz w:val="20"/>
                <w:szCs w:val="20"/>
                <w:lang w:val="ka-GE"/>
              </w:rPr>
              <w:t>ენაზე</w:t>
            </w:r>
            <w:r w:rsidR="00E76637" w:rsidRPr="008B0E93">
              <w:rPr>
                <w:rFonts w:ascii="Sylfaen" w:hAnsi="Sylfaen" w:cs="Sylfaen"/>
                <w:sz w:val="20"/>
                <w:szCs w:val="20"/>
                <w:lang w:val="ka-GE"/>
              </w:rPr>
              <w:t>)</w:t>
            </w:r>
            <w:r w:rsidRPr="008B0E93">
              <w:rPr>
                <w:rFonts w:ascii="Sylfaen" w:hAnsi="Sylfaen" w:cs="Sylfaen"/>
                <w:sz w:val="20"/>
                <w:szCs w:val="20"/>
                <w:lang w:val="ka-GE"/>
              </w:rPr>
              <w:t xml:space="preserve"> </w:t>
            </w:r>
            <w:r w:rsidR="00916E5A" w:rsidRPr="008B0E93">
              <w:rPr>
                <w:rFonts w:ascii="Sylfaen" w:hAnsi="Sylfaen" w:cs="Sylfaen"/>
                <w:sz w:val="20"/>
                <w:szCs w:val="20"/>
                <w:lang w:val="ka-GE"/>
              </w:rPr>
              <w:t>”</w:t>
            </w:r>
            <w:r w:rsidR="00916E5A" w:rsidRPr="008B0E93">
              <w:rPr>
                <w:rFonts w:ascii="Sylfaen" w:hAnsi="Sylfaen"/>
                <w:sz w:val="20"/>
                <w:szCs w:val="20"/>
                <w:u w:color="FF0000"/>
                <w:lang w:val="ka-GE"/>
              </w:rPr>
              <w:t>О необходимости модификации показателя инфляции для относительно бед</w:t>
            </w:r>
            <w:r w:rsidR="004608F8" w:rsidRPr="008B0E93">
              <w:rPr>
                <w:rFonts w:ascii="Sylfaen" w:hAnsi="Sylfaen"/>
                <w:sz w:val="20"/>
                <w:szCs w:val="20"/>
                <w:u w:color="FF0000"/>
                <w:lang w:val="ka-GE"/>
              </w:rPr>
              <w:t xml:space="preserve">ных стран мира и опыт Грузии”. </w:t>
            </w:r>
            <w:r w:rsidR="004608F8" w:rsidRPr="008B0E93">
              <w:rPr>
                <w:rFonts w:ascii="Sylfaen" w:hAnsi="Sylfaen" w:cs="Sylfaen"/>
                <w:sz w:val="20"/>
                <w:szCs w:val="20"/>
                <w:lang w:val="en-US"/>
              </w:rPr>
              <w:t>ჟ</w:t>
            </w:r>
            <w:r w:rsidR="004608F8" w:rsidRPr="008B0E93">
              <w:rPr>
                <w:rFonts w:ascii="Sylfaen" w:hAnsi="Sylfaen" w:cs="Sylfaen"/>
                <w:sz w:val="20"/>
                <w:szCs w:val="20"/>
              </w:rPr>
              <w:t>.</w:t>
            </w:r>
            <w:r w:rsidR="004608F8" w:rsidRPr="008B0E93">
              <w:rPr>
                <w:rFonts w:ascii="Sylfaen" w:hAnsi="Sylfaen" w:cs="Sylfaen"/>
                <w:sz w:val="20"/>
                <w:szCs w:val="20"/>
                <w:lang w:val="ka-GE"/>
              </w:rPr>
              <w:t xml:space="preserve"> „ეკონომისტი”</w:t>
            </w:r>
          </w:p>
        </w:tc>
        <w:tc>
          <w:tcPr>
            <w:tcW w:w="1134" w:type="dxa"/>
          </w:tcPr>
          <w:p w:rsidR="006B4670" w:rsidRPr="008B0E93" w:rsidRDefault="00E76637" w:rsidP="00805BEF">
            <w:pPr>
              <w:jc w:val="center"/>
              <w:rPr>
                <w:sz w:val="20"/>
                <w:szCs w:val="20"/>
                <w:lang w:val="en-US"/>
              </w:rPr>
            </w:pPr>
            <w:r w:rsidRPr="008B0E93">
              <w:rPr>
                <w:rFonts w:ascii="Sylfaen" w:hAnsi="Sylfaen"/>
                <w:bCs/>
                <w:iCs/>
                <w:sz w:val="20"/>
                <w:szCs w:val="20"/>
                <w:lang w:val="ka-GE"/>
              </w:rPr>
              <w:t>№ 3</w:t>
            </w:r>
          </w:p>
        </w:tc>
        <w:tc>
          <w:tcPr>
            <w:tcW w:w="2551" w:type="dxa"/>
          </w:tcPr>
          <w:p w:rsidR="006B4670" w:rsidRPr="008B0E93" w:rsidRDefault="004608F8" w:rsidP="007406AF">
            <w:pPr>
              <w:jc w:val="center"/>
              <w:rPr>
                <w:sz w:val="20"/>
                <w:szCs w:val="20"/>
                <w:lang w:val="en-US"/>
              </w:rPr>
            </w:pP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ekonomikis institutis gamomcemloba. Tbilisi, 2017</w:t>
            </w:r>
          </w:p>
        </w:tc>
        <w:tc>
          <w:tcPr>
            <w:tcW w:w="645" w:type="dxa"/>
          </w:tcPr>
          <w:p w:rsidR="006B4670" w:rsidRPr="008B0E93" w:rsidRDefault="00E76637" w:rsidP="007406AF">
            <w:pPr>
              <w:jc w:val="center"/>
              <w:rPr>
                <w:rFonts w:ascii="Sylfaen" w:hAnsi="Sylfaen"/>
                <w:lang w:val="af-ZA"/>
              </w:rPr>
            </w:pPr>
            <w:r w:rsidRPr="008B0E93">
              <w:rPr>
                <w:rFonts w:ascii="Sylfaen" w:hAnsi="Sylfaen"/>
                <w:bCs/>
                <w:iCs/>
                <w:sz w:val="20"/>
                <w:szCs w:val="20"/>
                <w:lang w:val="ka-GE"/>
              </w:rPr>
              <w:t>გვ. 6-19</w:t>
            </w:r>
          </w:p>
        </w:tc>
      </w:tr>
      <w:tr w:rsidR="006B4670" w:rsidRPr="008B0E93" w:rsidTr="003B3C81">
        <w:tc>
          <w:tcPr>
            <w:tcW w:w="545" w:type="dxa"/>
          </w:tcPr>
          <w:p w:rsidR="006B4670" w:rsidRPr="008B0E93" w:rsidRDefault="00244BBF" w:rsidP="007406AF">
            <w:pPr>
              <w:jc w:val="center"/>
              <w:rPr>
                <w:rFonts w:ascii="Sylfaen" w:hAnsi="Sylfaen"/>
                <w:lang w:val="af-ZA"/>
              </w:rPr>
            </w:pPr>
            <w:r w:rsidRPr="008B0E93">
              <w:rPr>
                <w:rFonts w:ascii="Sylfaen" w:hAnsi="Sylfaen"/>
                <w:lang w:val="af-ZA"/>
              </w:rPr>
              <w:t>94</w:t>
            </w:r>
          </w:p>
        </w:tc>
        <w:tc>
          <w:tcPr>
            <w:tcW w:w="1751" w:type="dxa"/>
          </w:tcPr>
          <w:p w:rsidR="006B4670" w:rsidRPr="008B0E93" w:rsidRDefault="009146AB" w:rsidP="007406AF">
            <w:pPr>
              <w:jc w:val="both"/>
              <w:rPr>
                <w:rFonts w:ascii="AcadNusx" w:eastAsiaTheme="minorEastAsia" w:hAnsi="AcadNusx"/>
                <w:sz w:val="20"/>
                <w:szCs w:val="20"/>
                <w:lang w:val="en-US" w:eastAsia="en-US"/>
              </w:rPr>
            </w:pPr>
            <w:r w:rsidRPr="008B0E93">
              <w:rPr>
                <w:rFonts w:ascii="AcadNusx" w:eastAsiaTheme="minorEastAsia" w:hAnsi="AcadNusx"/>
                <w:sz w:val="20"/>
                <w:szCs w:val="20"/>
                <w:lang w:val="en-US" w:eastAsia="en-US"/>
              </w:rPr>
              <w:t>v. papava</w:t>
            </w:r>
          </w:p>
        </w:tc>
        <w:tc>
          <w:tcPr>
            <w:tcW w:w="3119" w:type="dxa"/>
          </w:tcPr>
          <w:p w:rsidR="00805BEF" w:rsidRPr="008B0E93" w:rsidRDefault="00805BEF" w:rsidP="00805BEF">
            <w:pPr>
              <w:jc w:val="both"/>
              <w:rPr>
                <w:rFonts w:ascii="Sylfaen" w:hAnsi="Sylfaen"/>
                <w:sz w:val="20"/>
                <w:szCs w:val="20"/>
                <w:lang w:val="ka-GE"/>
              </w:rPr>
            </w:pPr>
            <w:r w:rsidRPr="008B0E93">
              <w:rPr>
                <w:rFonts w:ascii="Sylfaen" w:hAnsi="Sylfaen" w:cs="Sylfaen"/>
                <w:sz w:val="20"/>
                <w:szCs w:val="20"/>
                <w:lang w:val="ka-GE"/>
              </w:rPr>
              <w:t>წარმოების ფაქტორების შესახებ.</w:t>
            </w:r>
          </w:p>
          <w:p w:rsidR="006B4670" w:rsidRPr="008B0E93" w:rsidRDefault="00805BEF" w:rsidP="00805BEF">
            <w:pPr>
              <w:jc w:val="both"/>
              <w:rPr>
                <w:rFonts w:eastAsia="TimesNewRomanPS-BoldItalicMT"/>
                <w:bCs/>
                <w:iCs/>
                <w:sz w:val="20"/>
                <w:szCs w:val="20"/>
                <w:lang w:val="ka-GE"/>
              </w:rPr>
            </w:pPr>
            <w:r w:rsidRPr="008B0E93">
              <w:rPr>
                <w:rFonts w:ascii="Sylfaen" w:hAnsi="Sylfaen"/>
                <w:sz w:val="20"/>
                <w:szCs w:val="20"/>
                <w:lang w:val="ka-GE"/>
              </w:rPr>
              <w:t>(ინგლისურ ენაზე)</w:t>
            </w:r>
            <w:r w:rsidR="00916E5A" w:rsidRPr="008B0E93">
              <w:rPr>
                <w:rFonts w:ascii="Sylfaen" w:hAnsi="Sylfaen"/>
                <w:sz w:val="20"/>
                <w:szCs w:val="20"/>
                <w:lang w:val="ka-GE"/>
              </w:rPr>
              <w:t xml:space="preserve">  “</w:t>
            </w:r>
            <w:r w:rsidR="00916E5A" w:rsidRPr="008B0E93">
              <w:rPr>
                <w:rFonts w:ascii="Sylfaen" w:hAnsi="Sylfaen"/>
                <w:iCs/>
                <w:sz w:val="20"/>
                <w:szCs w:val="20"/>
                <w:lang w:val="ka-GE"/>
              </w:rPr>
              <w:t>Bulletin of the Georgian National Academy of Sciences</w:t>
            </w:r>
            <w:r w:rsidRPr="008B0E93">
              <w:rPr>
                <w:rFonts w:ascii="Sylfaen" w:hAnsi="Sylfaen"/>
                <w:sz w:val="20"/>
                <w:szCs w:val="20"/>
                <w:lang w:val="ka-GE"/>
              </w:rPr>
              <w:t xml:space="preserve">” </w:t>
            </w:r>
            <w:r w:rsidR="00916E5A" w:rsidRPr="008B0E93">
              <w:rPr>
                <w:rFonts w:ascii="Sylfaen" w:hAnsi="Sylfaen"/>
                <w:sz w:val="20"/>
                <w:szCs w:val="20"/>
                <w:lang w:val="ka-GE"/>
              </w:rPr>
              <w:t xml:space="preserve"> “On Production Factors</w:t>
            </w:r>
            <w:r w:rsidRPr="008B0E93">
              <w:rPr>
                <w:rFonts w:ascii="Sylfaen" w:hAnsi="Sylfaen"/>
                <w:sz w:val="20"/>
                <w:szCs w:val="20"/>
                <w:lang w:val="ka-GE"/>
              </w:rPr>
              <w:t>”</w:t>
            </w:r>
            <w:r w:rsidR="004608F8" w:rsidRPr="008B0E93">
              <w:rPr>
                <w:rFonts w:ascii="Sylfaen" w:hAnsi="Sylfaen"/>
                <w:sz w:val="20"/>
                <w:szCs w:val="20"/>
                <w:lang w:val="ka-GE"/>
              </w:rPr>
              <w:t xml:space="preserve">. </w:t>
            </w:r>
            <w:r w:rsidR="004608F8" w:rsidRPr="008B0E93">
              <w:rPr>
                <w:rFonts w:ascii="Sylfaen" w:hAnsi="Sylfaen" w:cs="Sylfaen"/>
                <w:sz w:val="20"/>
                <w:szCs w:val="20"/>
                <w:lang w:val="ka-GE"/>
              </w:rPr>
              <w:t>ჟ. „საქართველოს</w:t>
            </w:r>
            <w:r w:rsidR="004608F8" w:rsidRPr="008B0E93">
              <w:rPr>
                <w:rFonts w:ascii="Sylfaen" w:hAnsi="Sylfaen"/>
                <w:sz w:val="20"/>
                <w:szCs w:val="20"/>
                <w:lang w:val="ka-GE"/>
              </w:rPr>
              <w:t xml:space="preserve"> </w:t>
            </w:r>
            <w:r w:rsidR="004608F8" w:rsidRPr="008B0E93">
              <w:rPr>
                <w:rFonts w:ascii="Sylfaen" w:hAnsi="Sylfaen" w:cs="Sylfaen"/>
                <w:sz w:val="20"/>
                <w:szCs w:val="20"/>
                <w:lang w:val="ka-GE"/>
              </w:rPr>
              <w:t>მეცნიერებათა</w:t>
            </w:r>
            <w:r w:rsidR="004608F8" w:rsidRPr="008B0E93">
              <w:rPr>
                <w:rFonts w:ascii="Sylfaen" w:hAnsi="Sylfaen"/>
                <w:sz w:val="20"/>
                <w:szCs w:val="20"/>
                <w:lang w:val="ka-GE"/>
              </w:rPr>
              <w:t xml:space="preserve"> </w:t>
            </w:r>
            <w:r w:rsidR="004608F8" w:rsidRPr="008B0E93">
              <w:rPr>
                <w:rFonts w:ascii="Sylfaen" w:hAnsi="Sylfaen" w:cs="Sylfaen"/>
                <w:sz w:val="20"/>
                <w:szCs w:val="20"/>
                <w:lang w:val="ka-GE"/>
              </w:rPr>
              <w:t>ეროვნული</w:t>
            </w:r>
            <w:r w:rsidR="004608F8" w:rsidRPr="008B0E93">
              <w:rPr>
                <w:rFonts w:ascii="Sylfaen" w:hAnsi="Sylfaen"/>
                <w:sz w:val="20"/>
                <w:szCs w:val="20"/>
                <w:lang w:val="ka-GE"/>
              </w:rPr>
              <w:t xml:space="preserve"> </w:t>
            </w:r>
            <w:r w:rsidR="004608F8" w:rsidRPr="008B0E93">
              <w:rPr>
                <w:rFonts w:ascii="Sylfaen" w:hAnsi="Sylfaen" w:cs="Sylfaen"/>
                <w:sz w:val="20"/>
                <w:szCs w:val="20"/>
                <w:lang w:val="ka-GE"/>
              </w:rPr>
              <w:t>აკადემიის</w:t>
            </w:r>
            <w:r w:rsidR="004608F8" w:rsidRPr="008B0E93">
              <w:rPr>
                <w:rFonts w:ascii="Sylfaen" w:hAnsi="Sylfaen"/>
                <w:sz w:val="20"/>
                <w:szCs w:val="20"/>
                <w:lang w:val="ka-GE"/>
              </w:rPr>
              <w:t xml:space="preserve"> </w:t>
            </w:r>
            <w:r w:rsidR="004608F8" w:rsidRPr="008B0E93">
              <w:rPr>
                <w:rFonts w:ascii="Sylfaen" w:hAnsi="Sylfaen" w:cs="Sylfaen"/>
                <w:sz w:val="20"/>
                <w:szCs w:val="20"/>
                <w:lang w:val="ka-GE"/>
              </w:rPr>
              <w:t>მოამბე“</w:t>
            </w:r>
            <w:r w:rsidRPr="008B0E93">
              <w:rPr>
                <w:rFonts w:ascii="Sylfaen" w:hAnsi="Sylfaen"/>
                <w:sz w:val="20"/>
                <w:szCs w:val="20"/>
                <w:lang w:val="ka-GE"/>
              </w:rPr>
              <w:t xml:space="preserve"> </w:t>
            </w:r>
          </w:p>
        </w:tc>
        <w:tc>
          <w:tcPr>
            <w:tcW w:w="1134" w:type="dxa"/>
          </w:tcPr>
          <w:p w:rsidR="006B4670" w:rsidRPr="008B0E93" w:rsidRDefault="00805BEF" w:rsidP="00805BEF">
            <w:pPr>
              <w:jc w:val="center"/>
              <w:rPr>
                <w:sz w:val="20"/>
                <w:szCs w:val="20"/>
                <w:lang w:val="ka-GE"/>
              </w:rPr>
            </w:pPr>
            <w:r w:rsidRPr="008B0E93">
              <w:rPr>
                <w:rFonts w:ascii="Sylfaen" w:hAnsi="Sylfaen" w:cs="Sylfaen"/>
                <w:sz w:val="20"/>
                <w:szCs w:val="20"/>
                <w:lang w:val="ka-GE"/>
              </w:rPr>
              <w:t>ტომი</w:t>
            </w:r>
            <w:r w:rsidRPr="008B0E93">
              <w:rPr>
                <w:rFonts w:ascii="Sylfaen" w:hAnsi="Sylfaen"/>
                <w:sz w:val="20"/>
                <w:szCs w:val="20"/>
                <w:lang w:val="ka-GE"/>
              </w:rPr>
              <w:t xml:space="preserve"> 11, № 4</w:t>
            </w:r>
          </w:p>
        </w:tc>
        <w:tc>
          <w:tcPr>
            <w:tcW w:w="2551" w:type="dxa"/>
          </w:tcPr>
          <w:p w:rsidR="006B4670" w:rsidRPr="008B0E93" w:rsidRDefault="004608F8" w:rsidP="007406AF">
            <w:pPr>
              <w:jc w:val="center"/>
              <w:rPr>
                <w:rFonts w:ascii="Sylfaen" w:hAnsi="Sylfaen"/>
                <w:sz w:val="20"/>
                <w:szCs w:val="20"/>
                <w:lang w:val="ka-GE"/>
              </w:rPr>
            </w:pPr>
            <w:r w:rsidRPr="008B0E93">
              <w:rPr>
                <w:rFonts w:ascii="Sylfaen" w:hAnsi="Sylfaen"/>
                <w:sz w:val="20"/>
                <w:szCs w:val="20"/>
                <w:lang w:val="ka-GE"/>
              </w:rPr>
              <w:t>თბილისი</w:t>
            </w:r>
          </w:p>
        </w:tc>
        <w:tc>
          <w:tcPr>
            <w:tcW w:w="645" w:type="dxa"/>
          </w:tcPr>
          <w:p w:rsidR="006B4670" w:rsidRPr="008B0E93" w:rsidRDefault="00805BEF" w:rsidP="007406AF">
            <w:pPr>
              <w:jc w:val="center"/>
              <w:rPr>
                <w:rFonts w:ascii="Sylfaen" w:hAnsi="Sylfaen"/>
                <w:lang w:val="af-ZA"/>
              </w:rPr>
            </w:pPr>
            <w:r w:rsidRPr="008B0E93">
              <w:rPr>
                <w:rFonts w:ascii="Sylfaen" w:hAnsi="Sylfaen" w:cs="Sylfaen"/>
                <w:sz w:val="20"/>
                <w:szCs w:val="20"/>
                <w:lang w:val="ka-GE"/>
              </w:rPr>
              <w:t>გვ</w:t>
            </w:r>
            <w:r w:rsidRPr="008B0E93">
              <w:rPr>
                <w:rFonts w:ascii="Sylfaen" w:hAnsi="Sylfaen"/>
                <w:sz w:val="20"/>
                <w:szCs w:val="20"/>
                <w:lang w:val="ka-GE"/>
              </w:rPr>
              <w:t>. 146-150</w:t>
            </w:r>
          </w:p>
        </w:tc>
      </w:tr>
      <w:tr w:rsidR="006B4670" w:rsidRPr="008B0E93" w:rsidTr="003B3C81">
        <w:tc>
          <w:tcPr>
            <w:tcW w:w="545" w:type="dxa"/>
          </w:tcPr>
          <w:p w:rsidR="006B4670" w:rsidRPr="008B0E93" w:rsidRDefault="00244BBF" w:rsidP="007406AF">
            <w:pPr>
              <w:jc w:val="center"/>
              <w:rPr>
                <w:rFonts w:ascii="Sylfaen" w:hAnsi="Sylfaen"/>
                <w:lang w:val="af-ZA"/>
              </w:rPr>
            </w:pPr>
            <w:r w:rsidRPr="008B0E93">
              <w:rPr>
                <w:rFonts w:ascii="Sylfaen" w:hAnsi="Sylfaen"/>
                <w:lang w:val="af-ZA"/>
              </w:rPr>
              <w:t>95</w:t>
            </w:r>
          </w:p>
        </w:tc>
        <w:tc>
          <w:tcPr>
            <w:tcW w:w="1751" w:type="dxa"/>
          </w:tcPr>
          <w:p w:rsidR="006B4670" w:rsidRPr="008B0E93" w:rsidRDefault="006B4670" w:rsidP="007406AF">
            <w:pPr>
              <w:jc w:val="both"/>
              <w:rPr>
                <w:rFonts w:ascii="AcadNusx" w:eastAsiaTheme="minorEastAsia" w:hAnsi="AcadNusx"/>
                <w:sz w:val="20"/>
                <w:szCs w:val="20"/>
                <w:lang w:val="ka-GE" w:eastAsia="en-US"/>
              </w:rPr>
            </w:pPr>
            <w:r w:rsidRPr="008B0E93">
              <w:rPr>
                <w:rFonts w:ascii="AcadNusx" w:eastAsiaTheme="minorEastAsia" w:hAnsi="AcadNusx"/>
                <w:sz w:val="20"/>
                <w:szCs w:val="20"/>
                <w:lang w:val="ka-GE" w:eastAsia="en-US"/>
              </w:rPr>
              <w:t>T. qavTaraZe</w:t>
            </w:r>
            <w:r w:rsidR="0007463D" w:rsidRPr="008B0E93">
              <w:rPr>
                <w:rFonts w:ascii="AcadNusx" w:eastAsia="Calibri" w:hAnsi="AcadNusx"/>
                <w:sz w:val="20"/>
                <w:szCs w:val="20"/>
                <w:lang w:val="ka-GE" w:eastAsia="en-US"/>
              </w:rPr>
              <w:t xml:space="preserve"> (TanaavtorobiT)</w:t>
            </w:r>
          </w:p>
        </w:tc>
        <w:tc>
          <w:tcPr>
            <w:tcW w:w="3119" w:type="dxa"/>
          </w:tcPr>
          <w:p w:rsidR="006B4670" w:rsidRPr="008B0E93" w:rsidRDefault="0007463D" w:rsidP="00695777">
            <w:pPr>
              <w:suppressAutoHyphens w:val="0"/>
              <w:spacing w:after="160"/>
              <w:contextualSpacing/>
              <w:jc w:val="both"/>
              <w:rPr>
                <w:rFonts w:eastAsia="TimesNewRomanPS-BoldItalicMT"/>
                <w:bCs/>
                <w:iCs/>
                <w:sz w:val="20"/>
                <w:szCs w:val="20"/>
                <w:lang w:val="en-US"/>
              </w:rPr>
            </w:pPr>
            <w:r w:rsidRPr="008B0E93">
              <w:rPr>
                <w:rFonts w:ascii="AcadNusx" w:eastAsia="Calibri" w:hAnsi="AcadNusx"/>
                <w:sz w:val="20"/>
                <w:szCs w:val="20"/>
                <w:lang w:val="ka-GE" w:eastAsia="en-US"/>
              </w:rPr>
              <w:t>saxelmwifo i</w:t>
            </w:r>
            <w:r w:rsidRPr="008B0E93">
              <w:rPr>
                <w:rFonts w:ascii="AcadNusx" w:eastAsia="Calibri" w:hAnsi="AcadNusx"/>
                <w:sz w:val="20"/>
                <w:szCs w:val="20"/>
                <w:lang w:val="en-US" w:eastAsia="en-US"/>
              </w:rPr>
              <w:t>novaciuri politika aSS-s mekartofile</w:t>
            </w:r>
            <w:r w:rsidR="00385EB8" w:rsidRPr="008B0E93">
              <w:rPr>
                <w:rFonts w:ascii="AcadNusx" w:eastAsia="Calibri" w:hAnsi="AcadNusx"/>
                <w:sz w:val="20"/>
                <w:szCs w:val="20"/>
                <w:lang w:val="en-US" w:eastAsia="en-US"/>
              </w:rPr>
              <w:softHyphen/>
            </w:r>
            <w:r w:rsidRPr="008B0E93">
              <w:rPr>
                <w:rFonts w:ascii="AcadNusx" w:eastAsia="Calibri" w:hAnsi="AcadNusx"/>
                <w:sz w:val="20"/>
                <w:szCs w:val="20"/>
                <w:lang w:val="en-US" w:eastAsia="en-US"/>
              </w:rPr>
              <w:t>obaSi da maTi gamocdilebis ganzogadeba saqarTveloSi</w:t>
            </w:r>
            <w:r w:rsidR="00385EB8" w:rsidRPr="008B0E93">
              <w:rPr>
                <w:rFonts w:ascii="AcadNusx" w:eastAsia="Calibri" w:hAnsi="AcadNusx"/>
                <w:sz w:val="20"/>
                <w:szCs w:val="20"/>
                <w:lang w:val="en-US" w:eastAsia="en-US"/>
              </w:rPr>
              <w:t>.</w:t>
            </w:r>
            <w:r w:rsidR="00FE3348" w:rsidRPr="008B0E93">
              <w:rPr>
                <w:rFonts w:ascii="AcadNusx" w:eastAsia="Calibri" w:hAnsi="AcadNusx"/>
                <w:sz w:val="20"/>
                <w:szCs w:val="20"/>
                <w:lang w:val="en-US" w:eastAsia="en-US"/>
              </w:rPr>
              <w:t xml:space="preserve">J. </w:t>
            </w:r>
            <w:r w:rsidR="00FE3348" w:rsidRPr="008B0E93">
              <w:rPr>
                <w:rFonts w:ascii="Sylfaen" w:eastAsia="Calibri" w:hAnsi="Sylfaen"/>
                <w:sz w:val="20"/>
                <w:szCs w:val="20"/>
                <w:lang w:val="ka-GE" w:eastAsia="en-US"/>
              </w:rPr>
              <w:t>„</w:t>
            </w:r>
            <w:r w:rsidR="00FE3348" w:rsidRPr="008B0E93">
              <w:rPr>
                <w:rFonts w:ascii="AcadNusx" w:eastAsia="Calibri" w:hAnsi="AcadNusx"/>
                <w:sz w:val="20"/>
                <w:szCs w:val="20"/>
                <w:lang w:val="en-US" w:eastAsia="en-US"/>
              </w:rPr>
              <w:t>ekonomisti</w:t>
            </w:r>
            <w:r w:rsidR="00FE3348" w:rsidRPr="008B0E93">
              <w:rPr>
                <w:rFonts w:ascii="Sylfaen" w:eastAsia="Calibri" w:hAnsi="Sylfaen"/>
                <w:sz w:val="20"/>
                <w:szCs w:val="20"/>
                <w:lang w:val="ka-GE" w:eastAsia="en-US"/>
              </w:rPr>
              <w:t>“</w:t>
            </w:r>
          </w:p>
        </w:tc>
        <w:tc>
          <w:tcPr>
            <w:tcW w:w="1134" w:type="dxa"/>
          </w:tcPr>
          <w:p w:rsidR="006B4670" w:rsidRPr="008B0E93" w:rsidRDefault="00385EB8" w:rsidP="00385EB8">
            <w:pPr>
              <w:jc w:val="center"/>
              <w:rPr>
                <w:sz w:val="20"/>
                <w:szCs w:val="20"/>
                <w:lang w:val="en-US"/>
              </w:rPr>
            </w:pPr>
            <w:r w:rsidRPr="008B0E93">
              <w:rPr>
                <w:rFonts w:ascii="AcadNusx" w:eastAsia="Calibri" w:hAnsi="AcadNusx"/>
                <w:sz w:val="20"/>
                <w:szCs w:val="20"/>
                <w:lang w:val="en-US" w:eastAsia="en-US"/>
              </w:rPr>
              <w:t xml:space="preserve"> # 1 </w:t>
            </w:r>
          </w:p>
        </w:tc>
        <w:tc>
          <w:tcPr>
            <w:tcW w:w="2551" w:type="dxa"/>
          </w:tcPr>
          <w:p w:rsidR="006B4670" w:rsidRPr="008B0E93" w:rsidRDefault="00FE3348" w:rsidP="00385EB8">
            <w:pPr>
              <w:jc w:val="center"/>
              <w:rPr>
                <w:sz w:val="20"/>
                <w:szCs w:val="20"/>
                <w:lang w:val="en-US"/>
              </w:rPr>
            </w:pP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ekonomikis institutis gamomcemloba. Tbilisi, 2017</w:t>
            </w:r>
          </w:p>
        </w:tc>
        <w:tc>
          <w:tcPr>
            <w:tcW w:w="645" w:type="dxa"/>
          </w:tcPr>
          <w:p w:rsidR="006B4670" w:rsidRPr="008B0E93" w:rsidRDefault="00194BAA" w:rsidP="007406AF">
            <w:pPr>
              <w:jc w:val="center"/>
              <w:rPr>
                <w:rFonts w:ascii="Sylfaen" w:hAnsi="Sylfaen"/>
                <w:sz w:val="20"/>
                <w:szCs w:val="20"/>
                <w:lang w:val="af-ZA"/>
              </w:rPr>
            </w:pPr>
            <w:r w:rsidRPr="008B0E93">
              <w:rPr>
                <w:rFonts w:ascii="Sylfaen" w:hAnsi="Sylfaen"/>
                <w:sz w:val="20"/>
                <w:szCs w:val="20"/>
                <w:lang w:val="af-ZA"/>
              </w:rPr>
              <w:t>15</w:t>
            </w:r>
          </w:p>
        </w:tc>
      </w:tr>
      <w:tr w:rsidR="006B4670" w:rsidRPr="00820720" w:rsidTr="003B3C81">
        <w:tc>
          <w:tcPr>
            <w:tcW w:w="545" w:type="dxa"/>
          </w:tcPr>
          <w:p w:rsidR="006B4670" w:rsidRPr="008B0E93" w:rsidRDefault="00244BBF" w:rsidP="007406AF">
            <w:pPr>
              <w:jc w:val="center"/>
              <w:rPr>
                <w:rFonts w:ascii="Sylfaen" w:hAnsi="Sylfaen"/>
                <w:lang w:val="af-ZA"/>
              </w:rPr>
            </w:pPr>
            <w:r w:rsidRPr="008B0E93">
              <w:rPr>
                <w:rFonts w:ascii="Sylfaen" w:hAnsi="Sylfaen"/>
                <w:lang w:val="af-ZA"/>
              </w:rPr>
              <w:t>96</w:t>
            </w:r>
          </w:p>
        </w:tc>
        <w:tc>
          <w:tcPr>
            <w:tcW w:w="1751" w:type="dxa"/>
          </w:tcPr>
          <w:p w:rsidR="006B4670" w:rsidRPr="008B0E93" w:rsidRDefault="00194BAA" w:rsidP="007406AF">
            <w:pPr>
              <w:jc w:val="both"/>
              <w:rPr>
                <w:rFonts w:ascii="AcadNusx" w:eastAsiaTheme="minorEastAsia" w:hAnsi="AcadNusx"/>
                <w:sz w:val="20"/>
                <w:szCs w:val="20"/>
                <w:lang w:val="en-US" w:eastAsia="en-US"/>
              </w:rPr>
            </w:pPr>
            <w:r w:rsidRPr="008B0E93">
              <w:rPr>
                <w:rFonts w:ascii="AcadNusx" w:eastAsiaTheme="minorEastAsia" w:hAnsi="AcadNusx"/>
                <w:sz w:val="20"/>
                <w:szCs w:val="20"/>
                <w:lang w:val="en-US" w:eastAsia="en-US"/>
              </w:rPr>
              <w:t>T. qavTaraZe</w:t>
            </w:r>
            <w:r w:rsidRPr="008B0E93">
              <w:rPr>
                <w:rFonts w:ascii="AcadNusx" w:eastAsia="Calibri" w:hAnsi="AcadNusx"/>
                <w:sz w:val="20"/>
                <w:szCs w:val="20"/>
                <w:lang w:val="en-US" w:eastAsia="en-US"/>
              </w:rPr>
              <w:t xml:space="preserve"> (TanaavtorobiT)</w:t>
            </w:r>
          </w:p>
        </w:tc>
        <w:tc>
          <w:tcPr>
            <w:tcW w:w="3119" w:type="dxa"/>
          </w:tcPr>
          <w:p w:rsidR="006B4670" w:rsidRPr="008B0E93" w:rsidRDefault="00194BAA" w:rsidP="00695777">
            <w:pPr>
              <w:suppressAutoHyphens w:val="0"/>
              <w:spacing w:after="160"/>
              <w:contextualSpacing/>
              <w:jc w:val="both"/>
              <w:rPr>
                <w:rFonts w:ascii="AcadNusx" w:eastAsia="TimesNewRomanPS-BoldItalicMT" w:hAnsi="AcadNusx"/>
                <w:bCs/>
                <w:iCs/>
                <w:sz w:val="20"/>
                <w:szCs w:val="20"/>
                <w:lang w:val="en-US"/>
              </w:rPr>
            </w:pPr>
            <w:r w:rsidRPr="008B0E93">
              <w:rPr>
                <w:rFonts w:ascii="AcadNusx" w:eastAsia="Calibri" w:hAnsi="AcadNusx"/>
                <w:sz w:val="20"/>
                <w:szCs w:val="20"/>
                <w:lang w:val="en-US" w:eastAsia="en-US"/>
              </w:rPr>
              <w:t>inovaciuri sistemebi aSS-s soflis meurneobaSi da maTi gamocdilebis ganzogadeba saqarTveloSi.</w:t>
            </w:r>
            <w:r w:rsidR="00820720">
              <w:rPr>
                <w:rFonts w:ascii="AcadNusx" w:eastAsia="Calibri" w:hAnsi="AcadNusx"/>
                <w:sz w:val="20"/>
                <w:szCs w:val="20"/>
                <w:lang w:val="en-US" w:eastAsia="en-US"/>
              </w:rPr>
              <w:t xml:space="preserve"> J. `ekonomisti~</w:t>
            </w:r>
          </w:p>
        </w:tc>
        <w:tc>
          <w:tcPr>
            <w:tcW w:w="1134" w:type="dxa"/>
          </w:tcPr>
          <w:p w:rsidR="006B4670" w:rsidRPr="008B0E93" w:rsidRDefault="00194BAA" w:rsidP="00194BAA">
            <w:pPr>
              <w:jc w:val="center"/>
              <w:rPr>
                <w:sz w:val="20"/>
                <w:szCs w:val="20"/>
                <w:lang w:val="en-US"/>
              </w:rPr>
            </w:pPr>
            <w:r w:rsidRPr="008B0E93">
              <w:rPr>
                <w:rFonts w:ascii="AcadNusx" w:eastAsia="Calibri" w:hAnsi="AcadNusx"/>
                <w:sz w:val="20"/>
                <w:szCs w:val="20"/>
                <w:lang w:val="en-US" w:eastAsia="en-US"/>
              </w:rPr>
              <w:t># 2</w:t>
            </w:r>
          </w:p>
        </w:tc>
        <w:tc>
          <w:tcPr>
            <w:tcW w:w="2551" w:type="dxa"/>
          </w:tcPr>
          <w:p w:rsidR="006B4670" w:rsidRPr="008B0E93" w:rsidRDefault="00194BAA" w:rsidP="007406AF">
            <w:pPr>
              <w:jc w:val="center"/>
              <w:rPr>
                <w:rFonts w:ascii="AcadNusx" w:hAnsi="AcadNusx"/>
                <w:sz w:val="20"/>
                <w:szCs w:val="20"/>
                <w:lang w:val="en-US"/>
              </w:rPr>
            </w:pPr>
            <w:r w:rsidRPr="008B0E93">
              <w:rPr>
                <w:rFonts w:ascii="AcadNusx" w:hAnsi="AcadNusx"/>
                <w:sz w:val="20"/>
                <w:szCs w:val="20"/>
                <w:lang w:val="en-US"/>
              </w:rPr>
              <w:t>`_~</w:t>
            </w:r>
          </w:p>
        </w:tc>
        <w:tc>
          <w:tcPr>
            <w:tcW w:w="645" w:type="dxa"/>
          </w:tcPr>
          <w:p w:rsidR="006B4670" w:rsidRPr="008B0E93" w:rsidRDefault="00194BAA" w:rsidP="007406AF">
            <w:pPr>
              <w:jc w:val="center"/>
              <w:rPr>
                <w:rFonts w:ascii="Sylfaen" w:hAnsi="Sylfaen"/>
                <w:sz w:val="20"/>
                <w:szCs w:val="20"/>
                <w:lang w:val="af-ZA"/>
              </w:rPr>
            </w:pPr>
            <w:r w:rsidRPr="008B0E93">
              <w:rPr>
                <w:rFonts w:ascii="Sylfaen" w:hAnsi="Sylfaen"/>
                <w:sz w:val="20"/>
                <w:szCs w:val="20"/>
                <w:lang w:val="af-ZA"/>
              </w:rPr>
              <w:t>14</w:t>
            </w:r>
          </w:p>
        </w:tc>
      </w:tr>
      <w:tr w:rsidR="006B4670" w:rsidRPr="008B0E93" w:rsidTr="003B3C81">
        <w:tc>
          <w:tcPr>
            <w:tcW w:w="545" w:type="dxa"/>
          </w:tcPr>
          <w:p w:rsidR="006B4670" w:rsidRPr="008B0E93" w:rsidRDefault="00244BBF" w:rsidP="007406AF">
            <w:pPr>
              <w:jc w:val="center"/>
              <w:rPr>
                <w:rFonts w:ascii="Sylfaen" w:hAnsi="Sylfaen"/>
                <w:lang w:val="af-ZA"/>
              </w:rPr>
            </w:pPr>
            <w:r w:rsidRPr="008B0E93">
              <w:rPr>
                <w:rFonts w:ascii="Sylfaen" w:hAnsi="Sylfaen"/>
                <w:lang w:val="af-ZA"/>
              </w:rPr>
              <w:t>97</w:t>
            </w:r>
          </w:p>
        </w:tc>
        <w:tc>
          <w:tcPr>
            <w:tcW w:w="1751" w:type="dxa"/>
          </w:tcPr>
          <w:p w:rsidR="006B4670" w:rsidRPr="008B0E93" w:rsidRDefault="00194BAA" w:rsidP="00795EBB">
            <w:pPr>
              <w:jc w:val="both"/>
              <w:rPr>
                <w:rFonts w:ascii="AcadNusx" w:eastAsiaTheme="minorEastAsia" w:hAnsi="AcadNusx"/>
                <w:sz w:val="20"/>
                <w:szCs w:val="20"/>
                <w:lang w:val="en-US" w:eastAsia="en-US"/>
              </w:rPr>
            </w:pPr>
            <w:r w:rsidRPr="008B0E93">
              <w:rPr>
                <w:rFonts w:ascii="AcadNusx" w:eastAsiaTheme="minorEastAsia" w:hAnsi="AcadNusx"/>
                <w:sz w:val="20"/>
                <w:szCs w:val="20"/>
                <w:lang w:val="en-US" w:eastAsia="en-US"/>
              </w:rPr>
              <w:t>T. qavTaraZe</w:t>
            </w:r>
            <w:r w:rsidRPr="008B0E93">
              <w:rPr>
                <w:rFonts w:ascii="AcadNusx" w:eastAsia="Calibri" w:hAnsi="AcadNusx"/>
                <w:sz w:val="20"/>
                <w:szCs w:val="20"/>
                <w:lang w:val="en-US" w:eastAsia="en-US"/>
              </w:rPr>
              <w:t xml:space="preserve"> </w:t>
            </w:r>
          </w:p>
        </w:tc>
        <w:tc>
          <w:tcPr>
            <w:tcW w:w="3119" w:type="dxa"/>
          </w:tcPr>
          <w:p w:rsidR="006B4670" w:rsidRPr="008B0E93" w:rsidRDefault="00A908CD" w:rsidP="00A908CD">
            <w:pPr>
              <w:jc w:val="both"/>
              <w:rPr>
                <w:rFonts w:eastAsia="TimesNewRomanPS-BoldItalicMT"/>
                <w:bCs/>
                <w:iCs/>
                <w:sz w:val="20"/>
                <w:szCs w:val="20"/>
                <w:lang w:val="en-US"/>
              </w:rPr>
            </w:pPr>
            <w:r w:rsidRPr="008B0E93">
              <w:rPr>
                <w:rFonts w:ascii="AcadNusx" w:hAnsi="AcadNusx"/>
                <w:sz w:val="20"/>
                <w:szCs w:val="20"/>
                <w:lang w:val="en-US"/>
              </w:rPr>
              <w:t xml:space="preserve">aSS-s soflis meurneobis inovaciur sistemebSi teqnoparkebis funqcionireba da maTi gamocdilebis ganzogadeba saqarTveloSi. prof. giorgi wereTlis dabad. 65-e wlisTavisadmi miZRvnili saerTaSoriso samecniero konferenciis masalebis krebuli. </w:t>
            </w:r>
          </w:p>
        </w:tc>
        <w:tc>
          <w:tcPr>
            <w:tcW w:w="1134" w:type="dxa"/>
          </w:tcPr>
          <w:p w:rsidR="006B4670" w:rsidRPr="008B0E93" w:rsidRDefault="006B4670" w:rsidP="007406AF">
            <w:pPr>
              <w:jc w:val="both"/>
              <w:rPr>
                <w:sz w:val="20"/>
                <w:szCs w:val="20"/>
                <w:lang w:val="en-US"/>
              </w:rPr>
            </w:pPr>
          </w:p>
        </w:tc>
        <w:tc>
          <w:tcPr>
            <w:tcW w:w="2551" w:type="dxa"/>
          </w:tcPr>
          <w:p w:rsidR="006B4670" w:rsidRPr="008B0E93" w:rsidRDefault="00FE3348" w:rsidP="007406AF">
            <w:pPr>
              <w:jc w:val="center"/>
              <w:rPr>
                <w:sz w:val="20"/>
                <w:szCs w:val="20"/>
                <w:lang w:val="en-US"/>
              </w:rPr>
            </w:pP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ekonomikis institutis gamomcemloba. Tbilisi, 2017</w:t>
            </w:r>
          </w:p>
        </w:tc>
        <w:tc>
          <w:tcPr>
            <w:tcW w:w="645" w:type="dxa"/>
          </w:tcPr>
          <w:p w:rsidR="006B4670" w:rsidRPr="008B0E93" w:rsidRDefault="00DA5B8C" w:rsidP="007406AF">
            <w:pPr>
              <w:jc w:val="center"/>
              <w:rPr>
                <w:rFonts w:ascii="Sylfaen" w:hAnsi="Sylfaen"/>
                <w:sz w:val="20"/>
                <w:szCs w:val="20"/>
                <w:lang w:val="af-ZA"/>
              </w:rPr>
            </w:pPr>
            <w:r w:rsidRPr="008B0E93">
              <w:rPr>
                <w:rFonts w:ascii="Sylfaen" w:hAnsi="Sylfaen"/>
                <w:sz w:val="20"/>
                <w:szCs w:val="20"/>
                <w:lang w:val="af-ZA"/>
              </w:rPr>
              <w:t>15</w:t>
            </w:r>
          </w:p>
        </w:tc>
      </w:tr>
      <w:tr w:rsidR="006B4670" w:rsidRPr="008B0E93" w:rsidTr="003B3C81">
        <w:tc>
          <w:tcPr>
            <w:tcW w:w="545" w:type="dxa"/>
          </w:tcPr>
          <w:p w:rsidR="006B4670" w:rsidRPr="008B0E93" w:rsidRDefault="00244BBF" w:rsidP="007406AF">
            <w:pPr>
              <w:jc w:val="center"/>
              <w:rPr>
                <w:rFonts w:ascii="Sylfaen" w:hAnsi="Sylfaen"/>
                <w:lang w:val="af-ZA"/>
              </w:rPr>
            </w:pPr>
            <w:r w:rsidRPr="008B0E93">
              <w:rPr>
                <w:rFonts w:ascii="Sylfaen" w:hAnsi="Sylfaen"/>
                <w:lang w:val="af-ZA"/>
              </w:rPr>
              <w:t>98</w:t>
            </w:r>
          </w:p>
        </w:tc>
        <w:tc>
          <w:tcPr>
            <w:tcW w:w="1751" w:type="dxa"/>
          </w:tcPr>
          <w:p w:rsidR="006B4670" w:rsidRPr="008B0E93" w:rsidRDefault="00194BAA" w:rsidP="00795EBB">
            <w:pPr>
              <w:jc w:val="both"/>
              <w:rPr>
                <w:rFonts w:ascii="AcadNusx" w:eastAsiaTheme="minorEastAsia" w:hAnsi="AcadNusx"/>
                <w:sz w:val="20"/>
                <w:szCs w:val="20"/>
                <w:lang w:val="en-US" w:eastAsia="en-US"/>
              </w:rPr>
            </w:pPr>
            <w:r w:rsidRPr="008B0E93">
              <w:rPr>
                <w:rFonts w:ascii="AcadNusx" w:eastAsiaTheme="minorEastAsia" w:hAnsi="AcadNusx"/>
                <w:sz w:val="20"/>
                <w:szCs w:val="20"/>
                <w:lang w:val="en-US" w:eastAsia="en-US"/>
              </w:rPr>
              <w:t>T. qavTaraZe</w:t>
            </w:r>
            <w:r w:rsidRPr="008B0E93">
              <w:rPr>
                <w:rFonts w:ascii="AcadNusx" w:eastAsia="Calibri" w:hAnsi="AcadNusx"/>
                <w:sz w:val="20"/>
                <w:szCs w:val="20"/>
                <w:lang w:val="en-US" w:eastAsia="en-US"/>
              </w:rPr>
              <w:t xml:space="preserve"> </w:t>
            </w:r>
          </w:p>
        </w:tc>
        <w:tc>
          <w:tcPr>
            <w:tcW w:w="3119" w:type="dxa"/>
          </w:tcPr>
          <w:p w:rsidR="006B4670" w:rsidRPr="008B0E93" w:rsidRDefault="00A908CD" w:rsidP="00FE3348">
            <w:pPr>
              <w:suppressAutoHyphens w:val="0"/>
              <w:spacing w:after="160"/>
              <w:contextualSpacing/>
              <w:jc w:val="both"/>
              <w:rPr>
                <w:rFonts w:ascii="AcadNusx" w:eastAsia="TimesNewRomanPS-BoldItalicMT" w:hAnsi="AcadNusx"/>
                <w:bCs/>
                <w:iCs/>
                <w:sz w:val="20"/>
                <w:szCs w:val="20"/>
                <w:lang w:val="en-US"/>
              </w:rPr>
            </w:pPr>
            <w:r w:rsidRPr="008B0E93">
              <w:rPr>
                <w:rFonts w:ascii="AcadNusx" w:eastAsia="Calibri" w:hAnsi="AcadNusx"/>
                <w:sz w:val="20"/>
                <w:szCs w:val="20"/>
                <w:lang w:val="en-US" w:eastAsia="en-US"/>
              </w:rPr>
              <w:t>AaSS-s soflis meurneobis sistemebSi biznes- inkubatorebis funqcionireba da maTi gamocdilebis ganzogadeba saqarTveloSi</w:t>
            </w:r>
            <w:r w:rsidR="00FE3348" w:rsidRPr="008B0E93">
              <w:rPr>
                <w:rFonts w:ascii="AcadNusx" w:eastAsia="Calibri" w:hAnsi="AcadNusx"/>
                <w:sz w:val="20"/>
                <w:szCs w:val="20"/>
                <w:lang w:val="en-US" w:eastAsia="en-US"/>
              </w:rPr>
              <w:t>.</w:t>
            </w:r>
            <w:r w:rsidRPr="008B0E93">
              <w:rPr>
                <w:rFonts w:ascii="AcadNusx" w:eastAsia="Calibri" w:hAnsi="AcadNusx"/>
                <w:sz w:val="20"/>
                <w:szCs w:val="20"/>
                <w:lang w:val="en-US" w:eastAsia="en-US"/>
              </w:rPr>
              <w:t xml:space="preserve">  </w:t>
            </w:r>
            <w:r w:rsidR="00FE3348" w:rsidRPr="008B0E93">
              <w:rPr>
                <w:rFonts w:ascii="AcadNusx" w:eastAsia="Calibri" w:hAnsi="AcadNusx"/>
                <w:sz w:val="20"/>
                <w:szCs w:val="20"/>
                <w:lang w:val="en-US" w:eastAsia="en-US"/>
              </w:rPr>
              <w:t>J</w:t>
            </w:r>
            <w:r w:rsidR="00FE3348" w:rsidRPr="008B0E93">
              <w:rPr>
                <w:rFonts w:ascii="Sylfaen" w:eastAsia="Calibri" w:hAnsi="Sylfaen"/>
                <w:sz w:val="20"/>
                <w:szCs w:val="20"/>
                <w:lang w:val="ka-GE" w:eastAsia="en-US"/>
              </w:rPr>
              <w:t>.</w:t>
            </w:r>
            <w:r w:rsidR="00FE3348" w:rsidRPr="008B0E93">
              <w:rPr>
                <w:rFonts w:ascii="AcadNusx" w:eastAsia="Calibri" w:hAnsi="AcadNusx"/>
                <w:sz w:val="20"/>
                <w:szCs w:val="20"/>
                <w:lang w:val="en-US" w:eastAsia="en-US"/>
              </w:rPr>
              <w:t xml:space="preserve"> `ekonomisti~</w:t>
            </w:r>
          </w:p>
        </w:tc>
        <w:tc>
          <w:tcPr>
            <w:tcW w:w="1134" w:type="dxa"/>
          </w:tcPr>
          <w:p w:rsidR="006B4670" w:rsidRPr="008B0E93" w:rsidRDefault="006B4670" w:rsidP="007406AF">
            <w:pPr>
              <w:jc w:val="both"/>
              <w:rPr>
                <w:sz w:val="20"/>
                <w:szCs w:val="20"/>
                <w:lang w:val="en-US"/>
              </w:rPr>
            </w:pPr>
          </w:p>
        </w:tc>
        <w:tc>
          <w:tcPr>
            <w:tcW w:w="2551" w:type="dxa"/>
          </w:tcPr>
          <w:p w:rsidR="006B4670" w:rsidRPr="008B0E93" w:rsidRDefault="00FE3348" w:rsidP="007406AF">
            <w:pPr>
              <w:jc w:val="center"/>
              <w:rPr>
                <w:rFonts w:ascii="AcadNusx" w:hAnsi="AcadNusx"/>
                <w:sz w:val="20"/>
                <w:szCs w:val="20"/>
                <w:lang w:val="en-US"/>
              </w:rPr>
            </w:pPr>
            <w:r w:rsidRPr="008B0E93">
              <w:rPr>
                <w:rFonts w:ascii="AcadNusx" w:hAnsi="AcadNusx"/>
                <w:sz w:val="20"/>
                <w:szCs w:val="20"/>
                <w:lang w:val="en-US"/>
              </w:rPr>
              <w:t xml:space="preserve">`_~                 </w:t>
            </w:r>
          </w:p>
        </w:tc>
        <w:tc>
          <w:tcPr>
            <w:tcW w:w="645" w:type="dxa"/>
          </w:tcPr>
          <w:p w:rsidR="006B4670" w:rsidRPr="008B0E93" w:rsidRDefault="00DA5B8C" w:rsidP="007406AF">
            <w:pPr>
              <w:jc w:val="center"/>
              <w:rPr>
                <w:rFonts w:ascii="Sylfaen" w:hAnsi="Sylfaen"/>
                <w:sz w:val="20"/>
                <w:szCs w:val="20"/>
                <w:lang w:val="af-ZA"/>
              </w:rPr>
            </w:pPr>
            <w:r w:rsidRPr="008B0E93">
              <w:rPr>
                <w:rFonts w:ascii="Sylfaen" w:hAnsi="Sylfaen"/>
                <w:sz w:val="20"/>
                <w:szCs w:val="20"/>
                <w:lang w:val="af-ZA"/>
              </w:rPr>
              <w:t>12</w:t>
            </w:r>
          </w:p>
        </w:tc>
      </w:tr>
      <w:tr w:rsidR="006B4670" w:rsidRPr="008B0E93" w:rsidTr="003B3C81">
        <w:tc>
          <w:tcPr>
            <w:tcW w:w="545" w:type="dxa"/>
          </w:tcPr>
          <w:p w:rsidR="006B4670" w:rsidRPr="008B0E93" w:rsidRDefault="00244BBF" w:rsidP="007406AF">
            <w:pPr>
              <w:jc w:val="center"/>
              <w:rPr>
                <w:rFonts w:ascii="Sylfaen" w:hAnsi="Sylfaen"/>
                <w:lang w:val="af-ZA"/>
              </w:rPr>
            </w:pPr>
            <w:r w:rsidRPr="008B0E93">
              <w:rPr>
                <w:rFonts w:ascii="Sylfaen" w:hAnsi="Sylfaen"/>
                <w:lang w:val="af-ZA"/>
              </w:rPr>
              <w:t>99</w:t>
            </w:r>
          </w:p>
        </w:tc>
        <w:tc>
          <w:tcPr>
            <w:tcW w:w="1751" w:type="dxa"/>
          </w:tcPr>
          <w:p w:rsidR="006B4670" w:rsidRPr="008B0E93" w:rsidRDefault="00194BAA" w:rsidP="00795EBB">
            <w:pPr>
              <w:jc w:val="both"/>
              <w:rPr>
                <w:rFonts w:ascii="AcadNusx" w:eastAsiaTheme="minorEastAsia" w:hAnsi="AcadNusx"/>
                <w:sz w:val="20"/>
                <w:szCs w:val="20"/>
                <w:lang w:val="en-US" w:eastAsia="en-US"/>
              </w:rPr>
            </w:pPr>
            <w:r w:rsidRPr="008B0E93">
              <w:rPr>
                <w:rFonts w:ascii="AcadNusx" w:eastAsiaTheme="minorEastAsia" w:hAnsi="AcadNusx"/>
                <w:sz w:val="20"/>
                <w:szCs w:val="20"/>
                <w:lang w:val="en-US" w:eastAsia="en-US"/>
              </w:rPr>
              <w:t>T. qavTaraZe</w:t>
            </w:r>
            <w:r w:rsidRPr="008B0E93">
              <w:rPr>
                <w:rFonts w:ascii="AcadNusx" w:eastAsia="Calibri" w:hAnsi="AcadNusx"/>
                <w:sz w:val="20"/>
                <w:szCs w:val="20"/>
                <w:lang w:val="en-US" w:eastAsia="en-US"/>
              </w:rPr>
              <w:t xml:space="preserve"> </w:t>
            </w:r>
          </w:p>
        </w:tc>
        <w:tc>
          <w:tcPr>
            <w:tcW w:w="3119" w:type="dxa"/>
          </w:tcPr>
          <w:p w:rsidR="006B4670" w:rsidRPr="008B0E93" w:rsidRDefault="00DA5B8C" w:rsidP="00D01AF3">
            <w:pPr>
              <w:suppressAutoHyphens w:val="0"/>
              <w:spacing w:after="160"/>
              <w:contextualSpacing/>
              <w:jc w:val="both"/>
              <w:rPr>
                <w:rFonts w:ascii="AcadNusx" w:eastAsia="Calibri" w:hAnsi="AcadNusx"/>
                <w:sz w:val="20"/>
                <w:szCs w:val="20"/>
                <w:lang w:val="en-US" w:eastAsia="en-US"/>
              </w:rPr>
            </w:pPr>
            <w:r w:rsidRPr="008B0E93">
              <w:rPr>
                <w:rFonts w:ascii="AcadNusx" w:eastAsia="Calibri" w:hAnsi="AcadNusx"/>
                <w:sz w:val="20"/>
                <w:szCs w:val="20"/>
                <w:lang w:val="en-US" w:eastAsia="en-US"/>
              </w:rPr>
              <w:t>aSS-s agraruli seqtoris inovaciur sistemebSi klasterizacia rogorc  mcire biznesis ganviTarebis  saSualeba da maTi gamocdilebis ganzogadeba saqarTveloSi.</w:t>
            </w:r>
            <w:r w:rsidR="00D01AF3" w:rsidRPr="008B0E93">
              <w:rPr>
                <w:rFonts w:ascii="AcadNusx" w:eastAsia="Calibri" w:hAnsi="AcadNusx"/>
                <w:sz w:val="20"/>
                <w:szCs w:val="20"/>
                <w:lang w:val="en-US" w:eastAsia="en-US"/>
              </w:rPr>
              <w:t xml:space="preserve"> </w:t>
            </w:r>
            <w:r w:rsidRPr="008B0E93">
              <w:rPr>
                <w:rFonts w:ascii="AcadNusx" w:eastAsia="Calibri" w:hAnsi="AcadNusx"/>
                <w:sz w:val="20"/>
                <w:szCs w:val="20"/>
                <w:lang w:val="en-US" w:eastAsia="en-US"/>
              </w:rPr>
              <w:t xml:space="preserve"> </w:t>
            </w:r>
            <w:r w:rsidR="00D01AF3" w:rsidRPr="008B0E93">
              <w:rPr>
                <w:rFonts w:ascii="Sylfaen" w:hAnsi="Sylfaen" w:cs="Sylfaen"/>
                <w:bCs/>
                <w:sz w:val="20"/>
                <w:szCs w:val="20"/>
              </w:rPr>
              <w:t>აკად</w:t>
            </w:r>
            <w:r w:rsidR="00D01AF3" w:rsidRPr="008B0E93">
              <w:rPr>
                <w:rFonts w:ascii="Sylfaen" w:hAnsi="Sylfaen" w:cs="Sylfaen"/>
                <w:bCs/>
                <w:sz w:val="20"/>
                <w:szCs w:val="20"/>
                <w:lang w:val="en-US"/>
              </w:rPr>
              <w:t xml:space="preserve">. </w:t>
            </w:r>
            <w:r w:rsidR="00D01AF3" w:rsidRPr="008B0E93">
              <w:rPr>
                <w:rFonts w:ascii="Helvetica" w:hAnsi="Helvetica" w:cs="Helvetica"/>
                <w:bCs/>
                <w:sz w:val="20"/>
                <w:szCs w:val="20"/>
                <w:lang w:val="en-US"/>
              </w:rPr>
              <w:t xml:space="preserve"> </w:t>
            </w:r>
            <w:r w:rsidR="00D01AF3" w:rsidRPr="008B0E93">
              <w:rPr>
                <w:rFonts w:ascii="Sylfaen" w:hAnsi="Sylfaen" w:cs="Sylfaen"/>
                <w:bCs/>
                <w:sz w:val="20"/>
                <w:szCs w:val="20"/>
              </w:rPr>
              <w:t>ა</w:t>
            </w:r>
            <w:r w:rsidR="00D01AF3" w:rsidRPr="008B0E93">
              <w:rPr>
                <w:rFonts w:ascii="Sylfaen" w:hAnsi="Sylfaen" w:cs="Sylfaen"/>
                <w:bCs/>
                <w:sz w:val="20"/>
                <w:szCs w:val="20"/>
                <w:lang w:val="en-US"/>
              </w:rPr>
              <w:t xml:space="preserve">. </w:t>
            </w:r>
            <w:r w:rsidR="00D01AF3" w:rsidRPr="008B0E93">
              <w:rPr>
                <w:rFonts w:ascii="Helvetica" w:hAnsi="Helvetica" w:cs="Helvetica"/>
                <w:bCs/>
                <w:sz w:val="20"/>
                <w:szCs w:val="20"/>
                <w:lang w:val="en-US"/>
              </w:rPr>
              <w:t xml:space="preserve"> </w:t>
            </w:r>
            <w:r w:rsidR="00D01AF3" w:rsidRPr="008B0E93">
              <w:rPr>
                <w:rFonts w:ascii="Sylfaen" w:hAnsi="Sylfaen" w:cs="Sylfaen"/>
                <w:bCs/>
                <w:sz w:val="20"/>
                <w:szCs w:val="20"/>
              </w:rPr>
              <w:t>გუნიას</w:t>
            </w:r>
            <w:r w:rsidR="00D01AF3" w:rsidRPr="008B0E93">
              <w:rPr>
                <w:rFonts w:ascii="Helvetica" w:hAnsi="Helvetica" w:cs="Helvetica"/>
                <w:bCs/>
                <w:sz w:val="20"/>
                <w:szCs w:val="20"/>
                <w:lang w:val="en-US"/>
              </w:rPr>
              <w:t xml:space="preserve"> </w:t>
            </w:r>
            <w:r w:rsidR="00D01AF3" w:rsidRPr="008B0E93">
              <w:rPr>
                <w:rFonts w:ascii="Sylfaen" w:hAnsi="Sylfaen" w:cs="Sylfaen"/>
                <w:bCs/>
                <w:sz w:val="20"/>
                <w:szCs w:val="20"/>
              </w:rPr>
              <w:t>დაბადებიდან</w:t>
            </w:r>
            <w:r w:rsidR="00D01AF3" w:rsidRPr="008B0E93">
              <w:rPr>
                <w:rFonts w:ascii="Helvetica" w:hAnsi="Helvetica" w:cs="Helvetica"/>
                <w:bCs/>
                <w:sz w:val="20"/>
                <w:szCs w:val="20"/>
                <w:lang w:val="en-US"/>
              </w:rPr>
              <w:t xml:space="preserve"> 105-</w:t>
            </w:r>
            <w:r w:rsidR="00D01AF3" w:rsidRPr="008B0E93">
              <w:rPr>
                <w:rFonts w:ascii="Sylfaen" w:hAnsi="Sylfaen" w:cs="Sylfaen"/>
                <w:bCs/>
                <w:sz w:val="20"/>
                <w:szCs w:val="20"/>
              </w:rPr>
              <w:t>ე</w:t>
            </w:r>
            <w:r w:rsidR="00D01AF3" w:rsidRPr="008B0E93">
              <w:rPr>
                <w:rFonts w:ascii="Helvetica" w:hAnsi="Helvetica" w:cs="Helvetica"/>
                <w:bCs/>
                <w:sz w:val="20"/>
                <w:szCs w:val="20"/>
                <w:lang w:val="en-US"/>
              </w:rPr>
              <w:t xml:space="preserve"> </w:t>
            </w:r>
            <w:r w:rsidR="00D01AF3" w:rsidRPr="008B0E93">
              <w:rPr>
                <w:rFonts w:ascii="Sylfaen" w:hAnsi="Sylfaen" w:cs="Sylfaen"/>
                <w:bCs/>
                <w:sz w:val="20"/>
                <w:szCs w:val="20"/>
              </w:rPr>
              <w:lastRenderedPageBreak/>
              <w:t>წლისთავი</w:t>
            </w:r>
            <w:r w:rsidR="00D01AF3" w:rsidRPr="008B0E93">
              <w:rPr>
                <w:rFonts w:ascii="Sylfaen" w:hAnsi="Sylfaen" w:cs="Sylfaen"/>
                <w:bCs/>
                <w:sz w:val="20"/>
                <w:szCs w:val="20"/>
                <w:lang w:val="en-US"/>
              </w:rPr>
              <w:softHyphen/>
            </w:r>
            <w:r w:rsidR="00D01AF3" w:rsidRPr="008B0E93">
              <w:rPr>
                <w:rFonts w:ascii="Sylfaen" w:hAnsi="Sylfaen" w:cs="Sylfaen"/>
                <w:bCs/>
                <w:sz w:val="20"/>
                <w:szCs w:val="20"/>
              </w:rPr>
              <w:t>სად</w:t>
            </w:r>
            <w:r w:rsidR="00D01AF3" w:rsidRPr="008B0E93">
              <w:rPr>
                <w:rFonts w:ascii="Sylfaen" w:hAnsi="Sylfaen" w:cs="Sylfaen"/>
                <w:bCs/>
                <w:sz w:val="20"/>
                <w:szCs w:val="20"/>
                <w:lang w:val="en-US"/>
              </w:rPr>
              <w:softHyphen/>
            </w:r>
            <w:r w:rsidR="00D01AF3" w:rsidRPr="008B0E93">
              <w:rPr>
                <w:rFonts w:ascii="Sylfaen" w:hAnsi="Sylfaen" w:cs="Sylfaen"/>
                <w:bCs/>
                <w:sz w:val="20"/>
                <w:szCs w:val="20"/>
              </w:rPr>
              <w:t>მი</w:t>
            </w:r>
            <w:r w:rsidR="00D01AF3" w:rsidRPr="008B0E93">
              <w:rPr>
                <w:rFonts w:ascii="Helvetica" w:hAnsi="Helvetica" w:cs="Helvetica"/>
                <w:bCs/>
                <w:sz w:val="20"/>
                <w:szCs w:val="20"/>
                <w:lang w:val="en-US"/>
              </w:rPr>
              <w:t xml:space="preserve"> </w:t>
            </w:r>
            <w:r w:rsidR="00D01AF3" w:rsidRPr="008B0E93">
              <w:rPr>
                <w:rFonts w:ascii="Sylfaen" w:hAnsi="Sylfaen" w:cs="Sylfaen"/>
                <w:bCs/>
                <w:sz w:val="20"/>
                <w:szCs w:val="20"/>
              </w:rPr>
              <w:t>მიძღვნილი</w:t>
            </w:r>
            <w:r w:rsidR="00D01AF3" w:rsidRPr="008B0E93">
              <w:rPr>
                <w:rFonts w:ascii="Helvetica" w:hAnsi="Helvetica" w:cs="Helvetica"/>
                <w:bCs/>
                <w:sz w:val="20"/>
                <w:szCs w:val="20"/>
                <w:lang w:val="en-US"/>
              </w:rPr>
              <w:t> </w:t>
            </w:r>
            <w:r w:rsidR="00D01AF3" w:rsidRPr="008B0E93">
              <w:rPr>
                <w:rFonts w:ascii="Sylfaen" w:hAnsi="Sylfaen" w:cs="Sylfaen"/>
                <w:bCs/>
                <w:sz w:val="20"/>
                <w:szCs w:val="20"/>
              </w:rPr>
              <w:t>საერთ</w:t>
            </w:r>
            <w:r w:rsidR="00D01AF3" w:rsidRPr="008B0E93">
              <w:rPr>
                <w:rFonts w:ascii="Sylfaen" w:hAnsi="Sylfaen" w:cs="Sylfaen"/>
                <w:bCs/>
                <w:sz w:val="20"/>
                <w:szCs w:val="20"/>
                <w:lang w:val="en-US"/>
              </w:rPr>
              <w:t>.</w:t>
            </w:r>
            <w:r w:rsidR="00D01AF3" w:rsidRPr="008B0E93">
              <w:rPr>
                <w:rFonts w:ascii="Helvetica" w:hAnsi="Helvetica" w:cs="Helvetica"/>
                <w:bCs/>
                <w:sz w:val="20"/>
                <w:szCs w:val="20"/>
                <w:lang w:val="en-US"/>
              </w:rPr>
              <w:t xml:space="preserve"> </w:t>
            </w:r>
            <w:r w:rsidR="00D01AF3" w:rsidRPr="008B0E93">
              <w:rPr>
                <w:rFonts w:ascii="Sylfaen" w:hAnsi="Sylfaen" w:cs="Sylfaen"/>
                <w:bCs/>
                <w:sz w:val="20"/>
                <w:szCs w:val="20"/>
              </w:rPr>
              <w:t>სამეცნიერო</w:t>
            </w:r>
            <w:r w:rsidR="00D01AF3" w:rsidRPr="008B0E93">
              <w:rPr>
                <w:rFonts w:ascii="Helvetica" w:hAnsi="Helvetica" w:cs="Helvetica"/>
                <w:bCs/>
                <w:sz w:val="20"/>
                <w:szCs w:val="20"/>
                <w:lang w:val="en-US"/>
              </w:rPr>
              <w:t xml:space="preserve"> </w:t>
            </w:r>
            <w:r w:rsidR="00D01AF3" w:rsidRPr="008B0E93">
              <w:rPr>
                <w:rFonts w:ascii="Sylfaen" w:hAnsi="Sylfaen" w:cs="Sylfaen"/>
                <w:bCs/>
                <w:sz w:val="20"/>
                <w:szCs w:val="20"/>
              </w:rPr>
              <w:t>ინტერნეტ</w:t>
            </w:r>
            <w:r w:rsidR="00D01AF3" w:rsidRPr="008B0E93">
              <w:rPr>
                <w:rFonts w:ascii="Helvetica" w:hAnsi="Helvetica" w:cs="Helvetica"/>
                <w:bCs/>
                <w:sz w:val="20"/>
                <w:szCs w:val="20"/>
                <w:lang w:val="en-US"/>
              </w:rPr>
              <w:t>-</w:t>
            </w:r>
            <w:r w:rsidR="00D01AF3" w:rsidRPr="008B0E93">
              <w:rPr>
                <w:rFonts w:ascii="Sylfaen" w:hAnsi="Sylfaen" w:cs="Sylfaen"/>
                <w:bCs/>
                <w:sz w:val="20"/>
                <w:szCs w:val="20"/>
              </w:rPr>
              <w:t>კონფერენციის</w:t>
            </w:r>
            <w:r w:rsidR="00D01AF3" w:rsidRPr="008B0E93">
              <w:rPr>
                <w:rFonts w:ascii="Helvetica" w:hAnsi="Helvetica" w:cs="Helvetica"/>
                <w:bCs/>
                <w:sz w:val="20"/>
                <w:szCs w:val="20"/>
                <w:lang w:val="en-US"/>
              </w:rPr>
              <w:t xml:space="preserve"> </w:t>
            </w:r>
            <w:r w:rsidR="00D01AF3" w:rsidRPr="008B0E93">
              <w:rPr>
                <w:rFonts w:ascii="Sylfaen" w:hAnsi="Sylfaen" w:cs="Sylfaen"/>
                <w:bCs/>
                <w:sz w:val="20"/>
                <w:szCs w:val="20"/>
              </w:rPr>
              <w:t>მასალების</w:t>
            </w:r>
            <w:r w:rsidR="00D01AF3" w:rsidRPr="008B0E93">
              <w:rPr>
                <w:rFonts w:ascii="Helvetica" w:hAnsi="Helvetica" w:cs="Helvetica"/>
                <w:bCs/>
                <w:sz w:val="20"/>
                <w:szCs w:val="20"/>
                <w:lang w:val="en-US"/>
              </w:rPr>
              <w:t xml:space="preserve"> </w:t>
            </w:r>
            <w:r w:rsidR="00D01AF3" w:rsidRPr="008B0E93">
              <w:rPr>
                <w:rFonts w:ascii="Sylfaen" w:hAnsi="Sylfaen" w:cs="Sylfaen"/>
                <w:bCs/>
                <w:sz w:val="20"/>
                <w:szCs w:val="20"/>
              </w:rPr>
              <w:t>კრებული</w:t>
            </w:r>
            <w:r w:rsidR="00D01AF3" w:rsidRPr="008B0E93">
              <w:rPr>
                <w:rFonts w:ascii="Helvetica" w:hAnsi="Helvetica" w:cs="Helvetica"/>
                <w:bCs/>
                <w:sz w:val="20"/>
                <w:szCs w:val="20"/>
                <w:lang w:val="en-US"/>
              </w:rPr>
              <w:t xml:space="preserve"> "</w:t>
            </w:r>
            <w:r w:rsidR="00D01AF3" w:rsidRPr="008B0E93">
              <w:rPr>
                <w:rFonts w:ascii="Sylfaen" w:hAnsi="Sylfaen" w:cs="Sylfaen"/>
                <w:bCs/>
                <w:sz w:val="20"/>
                <w:szCs w:val="20"/>
              </w:rPr>
              <w:t>მდგრადი</w:t>
            </w:r>
            <w:r w:rsidR="00D01AF3" w:rsidRPr="008B0E93">
              <w:rPr>
                <w:rFonts w:ascii="Helvetica" w:hAnsi="Helvetica" w:cs="Helvetica"/>
                <w:bCs/>
                <w:sz w:val="20"/>
                <w:szCs w:val="20"/>
                <w:lang w:val="en-US"/>
              </w:rPr>
              <w:t xml:space="preserve"> </w:t>
            </w:r>
            <w:r w:rsidR="00D01AF3" w:rsidRPr="008B0E93">
              <w:rPr>
                <w:rFonts w:ascii="Sylfaen" w:hAnsi="Sylfaen" w:cs="Sylfaen"/>
                <w:bCs/>
                <w:sz w:val="20"/>
                <w:szCs w:val="20"/>
              </w:rPr>
              <w:t>განვითარების</w:t>
            </w:r>
            <w:r w:rsidR="00D01AF3" w:rsidRPr="008B0E93">
              <w:rPr>
                <w:rFonts w:ascii="Helvetica" w:hAnsi="Helvetica" w:cs="Helvetica"/>
                <w:bCs/>
                <w:sz w:val="20"/>
                <w:szCs w:val="20"/>
                <w:lang w:val="en-US"/>
              </w:rPr>
              <w:t xml:space="preserve"> </w:t>
            </w:r>
            <w:r w:rsidR="00D01AF3" w:rsidRPr="008B0E93">
              <w:rPr>
                <w:rFonts w:ascii="Sylfaen" w:hAnsi="Sylfaen" w:cs="Sylfaen"/>
                <w:bCs/>
                <w:sz w:val="20"/>
                <w:szCs w:val="20"/>
              </w:rPr>
              <w:t>თანამედროვე</w:t>
            </w:r>
            <w:r w:rsidR="00D01AF3" w:rsidRPr="008B0E93">
              <w:rPr>
                <w:rFonts w:ascii="Helvetica" w:hAnsi="Helvetica" w:cs="Helvetica"/>
                <w:bCs/>
                <w:sz w:val="20"/>
                <w:szCs w:val="20"/>
                <w:lang w:val="en-US"/>
              </w:rPr>
              <w:t xml:space="preserve"> </w:t>
            </w:r>
            <w:r w:rsidR="00D01AF3" w:rsidRPr="008B0E93">
              <w:rPr>
                <w:rFonts w:ascii="Sylfaen" w:hAnsi="Sylfaen" w:cs="Sylfaen"/>
                <w:bCs/>
                <w:sz w:val="20"/>
                <w:szCs w:val="20"/>
              </w:rPr>
              <w:t>ეკონომიკური</w:t>
            </w:r>
            <w:r w:rsidR="00D01AF3" w:rsidRPr="008B0E93">
              <w:rPr>
                <w:rFonts w:ascii="Helvetica" w:hAnsi="Helvetica" w:cs="Helvetica"/>
                <w:bCs/>
                <w:sz w:val="20"/>
                <w:szCs w:val="20"/>
                <w:lang w:val="en-US"/>
              </w:rPr>
              <w:t xml:space="preserve"> </w:t>
            </w:r>
            <w:r w:rsidR="00D01AF3" w:rsidRPr="008B0E93">
              <w:rPr>
                <w:rFonts w:ascii="Sylfaen" w:hAnsi="Sylfaen" w:cs="Sylfaen"/>
                <w:bCs/>
                <w:sz w:val="20"/>
                <w:szCs w:val="20"/>
              </w:rPr>
              <w:t>ტენდენციები</w:t>
            </w:r>
            <w:r w:rsidR="00D01AF3" w:rsidRPr="008B0E93">
              <w:rPr>
                <w:rFonts w:ascii="Helvetica" w:hAnsi="Helvetica" w:cs="Helvetica"/>
                <w:bCs/>
                <w:sz w:val="20"/>
                <w:szCs w:val="20"/>
                <w:lang w:val="en-US"/>
              </w:rPr>
              <w:t>"</w:t>
            </w:r>
          </w:p>
        </w:tc>
        <w:tc>
          <w:tcPr>
            <w:tcW w:w="1134" w:type="dxa"/>
          </w:tcPr>
          <w:p w:rsidR="006B4670" w:rsidRPr="008B0E93" w:rsidRDefault="006A6D9C" w:rsidP="007406AF">
            <w:pPr>
              <w:jc w:val="both"/>
              <w:rPr>
                <w:sz w:val="20"/>
                <w:szCs w:val="20"/>
                <w:lang w:val="en-US"/>
              </w:rPr>
            </w:pPr>
            <w:r w:rsidRPr="008B0E93">
              <w:rPr>
                <w:sz w:val="20"/>
                <w:szCs w:val="20"/>
                <w:lang w:val="af-ZA"/>
              </w:rPr>
              <w:lastRenderedPageBreak/>
              <w:t>www.conferenceconomics.tsu.ge</w:t>
            </w:r>
          </w:p>
        </w:tc>
        <w:tc>
          <w:tcPr>
            <w:tcW w:w="2551" w:type="dxa"/>
          </w:tcPr>
          <w:p w:rsidR="006B4670" w:rsidRPr="008B0E93" w:rsidRDefault="00D01AF3" w:rsidP="007406AF">
            <w:pPr>
              <w:jc w:val="center"/>
              <w:rPr>
                <w:sz w:val="20"/>
                <w:szCs w:val="20"/>
                <w:lang w:val="en-US"/>
              </w:rPr>
            </w:pPr>
            <w:r w:rsidRPr="008B0E93">
              <w:rPr>
                <w:rFonts w:ascii="Sylfaen" w:hAnsi="Sylfaen" w:cs="Sylfaen"/>
                <w:bCs/>
                <w:sz w:val="20"/>
                <w:szCs w:val="20"/>
              </w:rPr>
              <w:t>თსუ</w:t>
            </w:r>
            <w:r w:rsidRPr="008B0E93">
              <w:rPr>
                <w:rFonts w:ascii="Helvetica" w:hAnsi="Helvetica" w:cs="Helvetica"/>
                <w:bCs/>
                <w:sz w:val="20"/>
                <w:szCs w:val="20"/>
              </w:rPr>
              <w:t xml:space="preserve"> </w:t>
            </w:r>
            <w:r w:rsidRPr="008B0E93">
              <w:rPr>
                <w:rFonts w:ascii="Sylfaen" w:hAnsi="Sylfaen" w:cs="Sylfaen"/>
                <w:bCs/>
                <w:sz w:val="20"/>
                <w:szCs w:val="20"/>
              </w:rPr>
              <w:t>პ.</w:t>
            </w:r>
            <w:r w:rsidRPr="008B0E93">
              <w:rPr>
                <w:rFonts w:ascii="Helvetica" w:hAnsi="Helvetica" w:cs="Helvetica"/>
                <w:bCs/>
                <w:sz w:val="20"/>
                <w:szCs w:val="20"/>
              </w:rPr>
              <w:t xml:space="preserve"> </w:t>
            </w:r>
            <w:r w:rsidRPr="008B0E93">
              <w:rPr>
                <w:rFonts w:ascii="Sylfaen" w:hAnsi="Sylfaen" w:cs="Sylfaen"/>
                <w:bCs/>
                <w:sz w:val="20"/>
                <w:szCs w:val="20"/>
              </w:rPr>
              <w:t>გუგუშვილის</w:t>
            </w:r>
            <w:r w:rsidRPr="008B0E93">
              <w:rPr>
                <w:rFonts w:ascii="Helvetica" w:hAnsi="Helvetica" w:cs="Helvetica"/>
                <w:bCs/>
                <w:sz w:val="20"/>
                <w:szCs w:val="20"/>
              </w:rPr>
              <w:t xml:space="preserve"> </w:t>
            </w:r>
            <w:r w:rsidRPr="008B0E93">
              <w:rPr>
                <w:rFonts w:ascii="Sylfaen" w:hAnsi="Sylfaen" w:cs="Sylfaen"/>
                <w:bCs/>
                <w:sz w:val="20"/>
                <w:szCs w:val="20"/>
              </w:rPr>
              <w:t>სახ</w:t>
            </w:r>
            <w:r w:rsidRPr="008B0E93">
              <w:rPr>
                <w:rFonts w:ascii="Helvetica" w:hAnsi="Helvetica" w:cs="Helvetica"/>
                <w:bCs/>
                <w:sz w:val="20"/>
                <w:szCs w:val="20"/>
              </w:rPr>
              <w:t xml:space="preserve">. </w:t>
            </w:r>
            <w:r w:rsidRPr="008B0E93">
              <w:rPr>
                <w:rFonts w:ascii="Sylfaen" w:hAnsi="Sylfaen" w:cs="Sylfaen"/>
                <w:bCs/>
                <w:sz w:val="20"/>
                <w:szCs w:val="20"/>
              </w:rPr>
              <w:t>ეკონომიკის</w:t>
            </w:r>
            <w:r w:rsidRPr="008B0E93">
              <w:rPr>
                <w:rFonts w:ascii="Helvetica" w:hAnsi="Helvetica" w:cs="Helvetica"/>
                <w:bCs/>
                <w:sz w:val="20"/>
                <w:szCs w:val="20"/>
              </w:rPr>
              <w:t xml:space="preserve"> </w:t>
            </w:r>
            <w:r w:rsidRPr="008B0E93">
              <w:rPr>
                <w:rFonts w:ascii="Sylfaen" w:hAnsi="Sylfaen" w:cs="Sylfaen"/>
                <w:bCs/>
                <w:sz w:val="20"/>
                <w:szCs w:val="20"/>
              </w:rPr>
              <w:t>ინსტიტუტის</w:t>
            </w:r>
            <w:r w:rsidRPr="008B0E93">
              <w:rPr>
                <w:rFonts w:ascii="Helvetica" w:hAnsi="Helvetica" w:cs="Helvetica"/>
                <w:bCs/>
                <w:sz w:val="20"/>
                <w:szCs w:val="20"/>
              </w:rPr>
              <w:t xml:space="preserve"> </w:t>
            </w:r>
            <w:r w:rsidRPr="008B0E93">
              <w:rPr>
                <w:rFonts w:ascii="Sylfaen" w:hAnsi="Sylfaen" w:cs="Sylfaen"/>
                <w:bCs/>
                <w:sz w:val="20"/>
                <w:szCs w:val="20"/>
              </w:rPr>
              <w:t>გამომცემლობა</w:t>
            </w:r>
            <w:r w:rsidRPr="008B0E93">
              <w:rPr>
                <w:rFonts w:ascii="Helvetica" w:hAnsi="Helvetica" w:cs="Helvetica"/>
                <w:bCs/>
                <w:sz w:val="20"/>
                <w:szCs w:val="20"/>
              </w:rPr>
              <w:t>, 2017</w:t>
            </w:r>
          </w:p>
        </w:tc>
        <w:tc>
          <w:tcPr>
            <w:tcW w:w="645" w:type="dxa"/>
          </w:tcPr>
          <w:p w:rsidR="006B4670" w:rsidRPr="008B0E93" w:rsidRDefault="006B4670" w:rsidP="007406AF">
            <w:pPr>
              <w:jc w:val="center"/>
              <w:rPr>
                <w:rFonts w:ascii="Sylfaen" w:hAnsi="Sylfaen"/>
                <w:lang w:val="af-ZA"/>
              </w:rPr>
            </w:pPr>
          </w:p>
        </w:tc>
      </w:tr>
      <w:tr w:rsidR="006B4670" w:rsidRPr="008B0E93" w:rsidTr="003B3C81">
        <w:tc>
          <w:tcPr>
            <w:tcW w:w="545" w:type="dxa"/>
          </w:tcPr>
          <w:p w:rsidR="006B4670" w:rsidRPr="008B0E93" w:rsidRDefault="00244BBF" w:rsidP="007406AF">
            <w:pPr>
              <w:jc w:val="center"/>
              <w:rPr>
                <w:rFonts w:ascii="Sylfaen" w:hAnsi="Sylfaen"/>
                <w:lang w:val="af-ZA"/>
              </w:rPr>
            </w:pPr>
            <w:r w:rsidRPr="008B0E93">
              <w:rPr>
                <w:rFonts w:ascii="Sylfaen" w:hAnsi="Sylfaen"/>
                <w:lang w:val="af-ZA"/>
              </w:rPr>
              <w:lastRenderedPageBreak/>
              <w:t>100</w:t>
            </w:r>
          </w:p>
        </w:tc>
        <w:tc>
          <w:tcPr>
            <w:tcW w:w="1751" w:type="dxa"/>
          </w:tcPr>
          <w:p w:rsidR="006B4670" w:rsidRPr="008B0E93" w:rsidRDefault="00194BAA" w:rsidP="00795EBB">
            <w:pPr>
              <w:jc w:val="both"/>
              <w:rPr>
                <w:rFonts w:ascii="AcadNusx" w:eastAsiaTheme="minorEastAsia" w:hAnsi="AcadNusx"/>
                <w:sz w:val="20"/>
                <w:szCs w:val="20"/>
                <w:lang w:val="en-US" w:eastAsia="en-US"/>
              </w:rPr>
            </w:pPr>
            <w:r w:rsidRPr="008B0E93">
              <w:rPr>
                <w:rFonts w:ascii="AcadNusx" w:eastAsiaTheme="minorEastAsia" w:hAnsi="AcadNusx"/>
                <w:sz w:val="20"/>
                <w:szCs w:val="20"/>
                <w:lang w:val="en-US" w:eastAsia="en-US"/>
              </w:rPr>
              <w:t>T. qavTaraZe</w:t>
            </w:r>
            <w:r w:rsidRPr="008B0E93">
              <w:rPr>
                <w:rFonts w:ascii="AcadNusx" w:eastAsia="Calibri" w:hAnsi="AcadNusx"/>
                <w:sz w:val="20"/>
                <w:szCs w:val="20"/>
                <w:lang w:val="en-US" w:eastAsia="en-US"/>
              </w:rPr>
              <w:t xml:space="preserve"> </w:t>
            </w:r>
          </w:p>
        </w:tc>
        <w:tc>
          <w:tcPr>
            <w:tcW w:w="3119" w:type="dxa"/>
          </w:tcPr>
          <w:p w:rsidR="00DA5B8C" w:rsidRPr="008B0E93" w:rsidRDefault="00DA5B8C" w:rsidP="00DA5B8C">
            <w:pPr>
              <w:suppressAutoHyphens w:val="0"/>
              <w:spacing w:after="160"/>
              <w:contextualSpacing/>
              <w:jc w:val="both"/>
              <w:rPr>
                <w:rFonts w:ascii="AcadNusx" w:eastAsia="Calibri" w:hAnsi="AcadNusx"/>
                <w:sz w:val="20"/>
                <w:szCs w:val="20"/>
                <w:lang w:val="en-US" w:eastAsia="en-US"/>
              </w:rPr>
            </w:pPr>
            <w:r w:rsidRPr="008B0E93">
              <w:rPr>
                <w:rFonts w:ascii="AcadNusx" w:eastAsia="Calibri" w:hAnsi="AcadNusx"/>
                <w:sz w:val="20"/>
                <w:szCs w:val="20"/>
                <w:lang w:val="en-US" w:eastAsia="en-US"/>
              </w:rPr>
              <w:t>`evrokavSiris” sasoflo-sameurneo codnis da inovaciis sistemebi.</w:t>
            </w:r>
            <w:r w:rsidR="00D01AF3" w:rsidRPr="008B0E93">
              <w:rPr>
                <w:rFonts w:ascii="AcadNusx" w:eastAsia="Calibri" w:hAnsi="AcadNusx"/>
                <w:sz w:val="20"/>
                <w:szCs w:val="20"/>
                <w:lang w:val="en-US" w:eastAsia="en-US"/>
              </w:rPr>
              <w:t xml:space="preserve"> </w:t>
            </w:r>
            <w:r w:rsidR="00D01AF3" w:rsidRPr="008B0E93">
              <w:rPr>
                <w:rFonts w:ascii="Sylfaen" w:hAnsi="Sylfaen" w:cs="Sylfaen"/>
                <w:bCs/>
                <w:sz w:val="20"/>
                <w:szCs w:val="20"/>
              </w:rPr>
              <w:t>აკად</w:t>
            </w:r>
            <w:r w:rsidR="00D01AF3" w:rsidRPr="008B0E93">
              <w:rPr>
                <w:rFonts w:ascii="Sylfaen" w:hAnsi="Sylfaen" w:cs="Sylfaen"/>
                <w:bCs/>
                <w:sz w:val="20"/>
                <w:szCs w:val="20"/>
                <w:lang w:val="en-US"/>
              </w:rPr>
              <w:t xml:space="preserve">. </w:t>
            </w:r>
            <w:r w:rsidR="00D01AF3" w:rsidRPr="008B0E93">
              <w:rPr>
                <w:rFonts w:ascii="Helvetica" w:hAnsi="Helvetica" w:cs="Helvetica"/>
                <w:bCs/>
                <w:sz w:val="20"/>
                <w:szCs w:val="20"/>
                <w:lang w:val="en-US"/>
              </w:rPr>
              <w:t xml:space="preserve"> </w:t>
            </w:r>
            <w:r w:rsidR="00D01AF3" w:rsidRPr="008B0E93">
              <w:rPr>
                <w:rFonts w:ascii="Sylfaen" w:hAnsi="Sylfaen" w:cs="Sylfaen"/>
                <w:bCs/>
                <w:sz w:val="20"/>
                <w:szCs w:val="20"/>
              </w:rPr>
              <w:t>ა</w:t>
            </w:r>
            <w:r w:rsidR="00D01AF3" w:rsidRPr="008B0E93">
              <w:rPr>
                <w:rFonts w:ascii="Sylfaen" w:hAnsi="Sylfaen" w:cs="Sylfaen"/>
                <w:bCs/>
                <w:sz w:val="20"/>
                <w:szCs w:val="20"/>
                <w:lang w:val="en-US"/>
              </w:rPr>
              <w:t xml:space="preserve">. </w:t>
            </w:r>
            <w:r w:rsidR="00D01AF3" w:rsidRPr="008B0E93">
              <w:rPr>
                <w:rFonts w:ascii="Helvetica" w:hAnsi="Helvetica" w:cs="Helvetica"/>
                <w:bCs/>
                <w:sz w:val="20"/>
                <w:szCs w:val="20"/>
                <w:lang w:val="en-US"/>
              </w:rPr>
              <w:t xml:space="preserve"> </w:t>
            </w:r>
            <w:r w:rsidR="00D01AF3" w:rsidRPr="008B0E93">
              <w:rPr>
                <w:rFonts w:ascii="Sylfaen" w:hAnsi="Sylfaen" w:cs="Sylfaen"/>
                <w:bCs/>
                <w:sz w:val="20"/>
                <w:szCs w:val="20"/>
              </w:rPr>
              <w:t>გუნიას</w:t>
            </w:r>
            <w:r w:rsidR="00D01AF3" w:rsidRPr="008B0E93">
              <w:rPr>
                <w:rFonts w:ascii="Helvetica" w:hAnsi="Helvetica" w:cs="Helvetica"/>
                <w:bCs/>
                <w:sz w:val="20"/>
                <w:szCs w:val="20"/>
                <w:lang w:val="en-US"/>
              </w:rPr>
              <w:t xml:space="preserve"> </w:t>
            </w:r>
            <w:r w:rsidR="00D01AF3" w:rsidRPr="008B0E93">
              <w:rPr>
                <w:rFonts w:ascii="Sylfaen" w:hAnsi="Sylfaen" w:cs="Sylfaen"/>
                <w:bCs/>
                <w:sz w:val="20"/>
                <w:szCs w:val="20"/>
              </w:rPr>
              <w:t>დაბადებიდან</w:t>
            </w:r>
            <w:r w:rsidR="00D01AF3" w:rsidRPr="008B0E93">
              <w:rPr>
                <w:rFonts w:ascii="Helvetica" w:hAnsi="Helvetica" w:cs="Helvetica"/>
                <w:bCs/>
                <w:sz w:val="20"/>
                <w:szCs w:val="20"/>
                <w:lang w:val="en-US"/>
              </w:rPr>
              <w:t xml:space="preserve"> 105-</w:t>
            </w:r>
            <w:r w:rsidR="00D01AF3" w:rsidRPr="008B0E93">
              <w:rPr>
                <w:rFonts w:ascii="Sylfaen" w:hAnsi="Sylfaen" w:cs="Sylfaen"/>
                <w:bCs/>
                <w:sz w:val="20"/>
                <w:szCs w:val="20"/>
              </w:rPr>
              <w:t>ე</w:t>
            </w:r>
            <w:r w:rsidR="00D01AF3" w:rsidRPr="008B0E93">
              <w:rPr>
                <w:rFonts w:ascii="Helvetica" w:hAnsi="Helvetica" w:cs="Helvetica"/>
                <w:bCs/>
                <w:sz w:val="20"/>
                <w:szCs w:val="20"/>
                <w:lang w:val="en-US"/>
              </w:rPr>
              <w:t xml:space="preserve"> </w:t>
            </w:r>
            <w:r w:rsidR="00D01AF3" w:rsidRPr="008B0E93">
              <w:rPr>
                <w:rFonts w:ascii="Sylfaen" w:hAnsi="Sylfaen" w:cs="Sylfaen"/>
                <w:bCs/>
                <w:sz w:val="20"/>
                <w:szCs w:val="20"/>
              </w:rPr>
              <w:t>წლისთავი</w:t>
            </w:r>
            <w:r w:rsidR="00D01AF3" w:rsidRPr="008B0E93">
              <w:rPr>
                <w:rFonts w:ascii="Sylfaen" w:hAnsi="Sylfaen" w:cs="Sylfaen"/>
                <w:bCs/>
                <w:sz w:val="20"/>
                <w:szCs w:val="20"/>
                <w:lang w:val="en-US"/>
              </w:rPr>
              <w:softHyphen/>
            </w:r>
            <w:r w:rsidR="00D01AF3" w:rsidRPr="008B0E93">
              <w:rPr>
                <w:rFonts w:ascii="Sylfaen" w:hAnsi="Sylfaen" w:cs="Sylfaen"/>
                <w:bCs/>
                <w:sz w:val="20"/>
                <w:szCs w:val="20"/>
              </w:rPr>
              <w:t>სად</w:t>
            </w:r>
            <w:r w:rsidR="00D01AF3" w:rsidRPr="008B0E93">
              <w:rPr>
                <w:rFonts w:ascii="Sylfaen" w:hAnsi="Sylfaen" w:cs="Sylfaen"/>
                <w:bCs/>
                <w:sz w:val="20"/>
                <w:szCs w:val="20"/>
                <w:lang w:val="en-US"/>
              </w:rPr>
              <w:softHyphen/>
            </w:r>
            <w:r w:rsidR="00D01AF3" w:rsidRPr="008B0E93">
              <w:rPr>
                <w:rFonts w:ascii="Sylfaen" w:hAnsi="Sylfaen" w:cs="Sylfaen"/>
                <w:bCs/>
                <w:sz w:val="20"/>
                <w:szCs w:val="20"/>
              </w:rPr>
              <w:t>მი</w:t>
            </w:r>
            <w:r w:rsidR="00D01AF3" w:rsidRPr="008B0E93">
              <w:rPr>
                <w:rFonts w:ascii="Helvetica" w:hAnsi="Helvetica" w:cs="Helvetica"/>
                <w:bCs/>
                <w:sz w:val="20"/>
                <w:szCs w:val="20"/>
                <w:lang w:val="en-US"/>
              </w:rPr>
              <w:t xml:space="preserve"> </w:t>
            </w:r>
            <w:r w:rsidR="00D01AF3" w:rsidRPr="008B0E93">
              <w:rPr>
                <w:rFonts w:ascii="Sylfaen" w:hAnsi="Sylfaen" w:cs="Sylfaen"/>
                <w:bCs/>
                <w:sz w:val="20"/>
                <w:szCs w:val="20"/>
              </w:rPr>
              <w:t>მიძღვნილი</w:t>
            </w:r>
            <w:r w:rsidR="00D01AF3" w:rsidRPr="008B0E93">
              <w:rPr>
                <w:rFonts w:ascii="Helvetica" w:hAnsi="Helvetica" w:cs="Helvetica"/>
                <w:bCs/>
                <w:sz w:val="20"/>
                <w:szCs w:val="20"/>
                <w:lang w:val="en-US"/>
              </w:rPr>
              <w:t> </w:t>
            </w:r>
            <w:r w:rsidR="00D01AF3" w:rsidRPr="008B0E93">
              <w:rPr>
                <w:rFonts w:ascii="Sylfaen" w:hAnsi="Sylfaen" w:cs="Sylfaen"/>
                <w:bCs/>
                <w:sz w:val="20"/>
                <w:szCs w:val="20"/>
              </w:rPr>
              <w:t>საერთ</w:t>
            </w:r>
            <w:r w:rsidR="00D01AF3" w:rsidRPr="008B0E93">
              <w:rPr>
                <w:rFonts w:ascii="Sylfaen" w:hAnsi="Sylfaen" w:cs="Sylfaen"/>
                <w:bCs/>
                <w:sz w:val="20"/>
                <w:szCs w:val="20"/>
                <w:lang w:val="en-US"/>
              </w:rPr>
              <w:t>.</w:t>
            </w:r>
            <w:r w:rsidR="00D01AF3" w:rsidRPr="008B0E93">
              <w:rPr>
                <w:rFonts w:ascii="Helvetica" w:hAnsi="Helvetica" w:cs="Helvetica"/>
                <w:bCs/>
                <w:sz w:val="20"/>
                <w:szCs w:val="20"/>
                <w:lang w:val="en-US"/>
              </w:rPr>
              <w:t xml:space="preserve"> </w:t>
            </w:r>
            <w:r w:rsidR="00D01AF3" w:rsidRPr="008B0E93">
              <w:rPr>
                <w:rFonts w:ascii="Sylfaen" w:hAnsi="Sylfaen" w:cs="Sylfaen"/>
                <w:bCs/>
                <w:sz w:val="20"/>
                <w:szCs w:val="20"/>
              </w:rPr>
              <w:t>სამეცნიერო</w:t>
            </w:r>
            <w:r w:rsidR="00D01AF3" w:rsidRPr="008B0E93">
              <w:rPr>
                <w:rFonts w:ascii="Helvetica" w:hAnsi="Helvetica" w:cs="Helvetica"/>
                <w:bCs/>
                <w:sz w:val="20"/>
                <w:szCs w:val="20"/>
                <w:lang w:val="en-US"/>
              </w:rPr>
              <w:t xml:space="preserve"> </w:t>
            </w:r>
            <w:r w:rsidR="00D01AF3" w:rsidRPr="008B0E93">
              <w:rPr>
                <w:rFonts w:ascii="Sylfaen" w:hAnsi="Sylfaen" w:cs="Sylfaen"/>
                <w:bCs/>
                <w:sz w:val="20"/>
                <w:szCs w:val="20"/>
              </w:rPr>
              <w:t>ინტერნეტ</w:t>
            </w:r>
            <w:r w:rsidR="00D01AF3" w:rsidRPr="008B0E93">
              <w:rPr>
                <w:rFonts w:ascii="Helvetica" w:hAnsi="Helvetica" w:cs="Helvetica"/>
                <w:bCs/>
                <w:sz w:val="20"/>
                <w:szCs w:val="20"/>
                <w:lang w:val="en-US"/>
              </w:rPr>
              <w:t>-</w:t>
            </w:r>
            <w:r w:rsidR="00D01AF3" w:rsidRPr="008B0E93">
              <w:rPr>
                <w:rFonts w:ascii="Sylfaen" w:hAnsi="Sylfaen" w:cs="Sylfaen"/>
                <w:bCs/>
                <w:sz w:val="20"/>
                <w:szCs w:val="20"/>
              </w:rPr>
              <w:t>კონფერენციის</w:t>
            </w:r>
            <w:r w:rsidR="00D01AF3" w:rsidRPr="008B0E93">
              <w:rPr>
                <w:rFonts w:ascii="Helvetica" w:hAnsi="Helvetica" w:cs="Helvetica"/>
                <w:bCs/>
                <w:sz w:val="20"/>
                <w:szCs w:val="20"/>
                <w:lang w:val="en-US"/>
              </w:rPr>
              <w:t xml:space="preserve"> </w:t>
            </w:r>
            <w:r w:rsidR="00D01AF3" w:rsidRPr="008B0E93">
              <w:rPr>
                <w:rFonts w:ascii="Sylfaen" w:hAnsi="Sylfaen" w:cs="Sylfaen"/>
                <w:bCs/>
                <w:sz w:val="20"/>
                <w:szCs w:val="20"/>
              </w:rPr>
              <w:t>მასალების</w:t>
            </w:r>
            <w:r w:rsidR="00D01AF3" w:rsidRPr="008B0E93">
              <w:rPr>
                <w:rFonts w:ascii="Helvetica" w:hAnsi="Helvetica" w:cs="Helvetica"/>
                <w:bCs/>
                <w:sz w:val="20"/>
                <w:szCs w:val="20"/>
                <w:lang w:val="en-US"/>
              </w:rPr>
              <w:t xml:space="preserve"> </w:t>
            </w:r>
            <w:r w:rsidR="00D01AF3" w:rsidRPr="008B0E93">
              <w:rPr>
                <w:rFonts w:ascii="Sylfaen" w:hAnsi="Sylfaen" w:cs="Sylfaen"/>
                <w:bCs/>
                <w:sz w:val="20"/>
                <w:szCs w:val="20"/>
              </w:rPr>
              <w:t>კრებული</w:t>
            </w:r>
            <w:r w:rsidR="00D01AF3" w:rsidRPr="008B0E93">
              <w:rPr>
                <w:rFonts w:ascii="Helvetica" w:hAnsi="Helvetica" w:cs="Helvetica"/>
                <w:bCs/>
                <w:sz w:val="20"/>
                <w:szCs w:val="20"/>
                <w:lang w:val="en-US"/>
              </w:rPr>
              <w:t xml:space="preserve"> "</w:t>
            </w:r>
            <w:r w:rsidR="00D01AF3" w:rsidRPr="008B0E93">
              <w:rPr>
                <w:rFonts w:ascii="Sylfaen" w:hAnsi="Sylfaen" w:cs="Sylfaen"/>
                <w:bCs/>
                <w:sz w:val="20"/>
                <w:szCs w:val="20"/>
              </w:rPr>
              <w:t>მდგრადი</w:t>
            </w:r>
            <w:r w:rsidR="00D01AF3" w:rsidRPr="008B0E93">
              <w:rPr>
                <w:rFonts w:ascii="Helvetica" w:hAnsi="Helvetica" w:cs="Helvetica"/>
                <w:bCs/>
                <w:sz w:val="20"/>
                <w:szCs w:val="20"/>
                <w:lang w:val="en-US"/>
              </w:rPr>
              <w:t xml:space="preserve"> </w:t>
            </w:r>
            <w:r w:rsidR="00D01AF3" w:rsidRPr="008B0E93">
              <w:rPr>
                <w:rFonts w:ascii="Sylfaen" w:hAnsi="Sylfaen" w:cs="Sylfaen"/>
                <w:bCs/>
                <w:sz w:val="20"/>
                <w:szCs w:val="20"/>
              </w:rPr>
              <w:t>განვითარების</w:t>
            </w:r>
            <w:r w:rsidR="00D01AF3" w:rsidRPr="008B0E93">
              <w:rPr>
                <w:rFonts w:ascii="Helvetica" w:hAnsi="Helvetica" w:cs="Helvetica"/>
                <w:bCs/>
                <w:sz w:val="20"/>
                <w:szCs w:val="20"/>
                <w:lang w:val="en-US"/>
              </w:rPr>
              <w:t xml:space="preserve"> </w:t>
            </w:r>
            <w:r w:rsidR="00D01AF3" w:rsidRPr="008B0E93">
              <w:rPr>
                <w:rFonts w:ascii="Sylfaen" w:hAnsi="Sylfaen" w:cs="Sylfaen"/>
                <w:bCs/>
                <w:sz w:val="20"/>
                <w:szCs w:val="20"/>
              </w:rPr>
              <w:t>თანამედროვე</w:t>
            </w:r>
            <w:r w:rsidR="00D01AF3" w:rsidRPr="008B0E93">
              <w:rPr>
                <w:rFonts w:ascii="Helvetica" w:hAnsi="Helvetica" w:cs="Helvetica"/>
                <w:bCs/>
                <w:sz w:val="20"/>
                <w:szCs w:val="20"/>
                <w:lang w:val="en-US"/>
              </w:rPr>
              <w:t xml:space="preserve"> </w:t>
            </w:r>
            <w:r w:rsidR="00D01AF3" w:rsidRPr="008B0E93">
              <w:rPr>
                <w:rFonts w:ascii="Sylfaen" w:hAnsi="Sylfaen" w:cs="Sylfaen"/>
                <w:bCs/>
                <w:sz w:val="20"/>
                <w:szCs w:val="20"/>
              </w:rPr>
              <w:t>ეკონომიკური</w:t>
            </w:r>
            <w:r w:rsidR="00D01AF3" w:rsidRPr="008B0E93">
              <w:rPr>
                <w:rFonts w:ascii="Helvetica" w:hAnsi="Helvetica" w:cs="Helvetica"/>
                <w:bCs/>
                <w:sz w:val="20"/>
                <w:szCs w:val="20"/>
                <w:lang w:val="en-US"/>
              </w:rPr>
              <w:t xml:space="preserve"> </w:t>
            </w:r>
            <w:r w:rsidR="00D01AF3" w:rsidRPr="008B0E93">
              <w:rPr>
                <w:rFonts w:ascii="Sylfaen" w:hAnsi="Sylfaen" w:cs="Sylfaen"/>
                <w:bCs/>
                <w:sz w:val="20"/>
                <w:szCs w:val="20"/>
              </w:rPr>
              <w:t>ტენდენციები</w:t>
            </w:r>
            <w:r w:rsidR="00D01AF3" w:rsidRPr="008B0E93">
              <w:rPr>
                <w:rFonts w:ascii="Helvetica" w:hAnsi="Helvetica" w:cs="Helvetica"/>
                <w:bCs/>
                <w:sz w:val="20"/>
                <w:szCs w:val="20"/>
                <w:lang w:val="en-US"/>
              </w:rPr>
              <w:t>"</w:t>
            </w:r>
          </w:p>
          <w:p w:rsidR="006B4670" w:rsidRPr="008B0E93" w:rsidRDefault="006B4670" w:rsidP="00DA5B8C">
            <w:pPr>
              <w:jc w:val="both"/>
              <w:rPr>
                <w:rFonts w:eastAsia="TimesNewRomanPS-BoldItalicMT"/>
                <w:bCs/>
                <w:iCs/>
                <w:sz w:val="20"/>
                <w:szCs w:val="20"/>
                <w:lang w:val="en-US"/>
              </w:rPr>
            </w:pPr>
          </w:p>
        </w:tc>
        <w:tc>
          <w:tcPr>
            <w:tcW w:w="1134" w:type="dxa"/>
          </w:tcPr>
          <w:p w:rsidR="006B4670" w:rsidRPr="008B0E93" w:rsidRDefault="006A6D9C" w:rsidP="007406AF">
            <w:pPr>
              <w:jc w:val="both"/>
              <w:rPr>
                <w:sz w:val="20"/>
                <w:szCs w:val="20"/>
                <w:lang w:val="en-US"/>
              </w:rPr>
            </w:pPr>
            <w:r w:rsidRPr="008B0E93">
              <w:rPr>
                <w:sz w:val="20"/>
                <w:szCs w:val="20"/>
                <w:lang w:val="af-ZA"/>
              </w:rPr>
              <w:t>www.conferenceconomics.tsu.ge</w:t>
            </w:r>
          </w:p>
        </w:tc>
        <w:tc>
          <w:tcPr>
            <w:tcW w:w="2551" w:type="dxa"/>
          </w:tcPr>
          <w:p w:rsidR="006B4670" w:rsidRPr="008B0E93" w:rsidRDefault="004553F9" w:rsidP="007406AF">
            <w:pPr>
              <w:jc w:val="center"/>
              <w:rPr>
                <w:rFonts w:ascii="AcadNusx" w:hAnsi="AcadNusx"/>
                <w:sz w:val="20"/>
                <w:szCs w:val="20"/>
                <w:lang w:val="en-US"/>
              </w:rPr>
            </w:pP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ekonomikis instituti</w:t>
            </w:r>
          </w:p>
        </w:tc>
        <w:tc>
          <w:tcPr>
            <w:tcW w:w="645" w:type="dxa"/>
          </w:tcPr>
          <w:p w:rsidR="006B4670" w:rsidRPr="008B0E93" w:rsidRDefault="00DA5B8C" w:rsidP="007406AF">
            <w:pPr>
              <w:jc w:val="center"/>
              <w:rPr>
                <w:rFonts w:ascii="Sylfaen" w:hAnsi="Sylfaen"/>
                <w:sz w:val="20"/>
                <w:szCs w:val="20"/>
                <w:lang w:val="af-ZA"/>
              </w:rPr>
            </w:pPr>
            <w:r w:rsidRPr="008B0E93">
              <w:rPr>
                <w:rFonts w:ascii="Sylfaen" w:hAnsi="Sylfaen"/>
                <w:sz w:val="20"/>
                <w:szCs w:val="20"/>
                <w:lang w:val="af-ZA"/>
              </w:rPr>
              <w:t>12</w:t>
            </w:r>
          </w:p>
        </w:tc>
      </w:tr>
      <w:tr w:rsidR="00DA5B8C" w:rsidRPr="008B0E93" w:rsidTr="003B3C81">
        <w:tc>
          <w:tcPr>
            <w:tcW w:w="545" w:type="dxa"/>
          </w:tcPr>
          <w:p w:rsidR="00DA5B8C" w:rsidRPr="008B0E93" w:rsidRDefault="00244BBF" w:rsidP="007406AF">
            <w:pPr>
              <w:jc w:val="center"/>
              <w:rPr>
                <w:rFonts w:ascii="Sylfaen" w:hAnsi="Sylfaen"/>
                <w:lang w:val="af-ZA"/>
              </w:rPr>
            </w:pPr>
            <w:r w:rsidRPr="008B0E93">
              <w:rPr>
                <w:rFonts w:ascii="Sylfaen" w:hAnsi="Sylfaen"/>
                <w:lang w:val="af-ZA"/>
              </w:rPr>
              <w:t>101</w:t>
            </w:r>
          </w:p>
        </w:tc>
        <w:tc>
          <w:tcPr>
            <w:tcW w:w="1751" w:type="dxa"/>
          </w:tcPr>
          <w:p w:rsidR="00DA5B8C" w:rsidRPr="008B0E93" w:rsidRDefault="00795EBB" w:rsidP="007406AF">
            <w:pPr>
              <w:jc w:val="both"/>
              <w:rPr>
                <w:rFonts w:ascii="AcadNusx" w:eastAsiaTheme="minorEastAsia" w:hAnsi="AcadNusx"/>
                <w:sz w:val="20"/>
                <w:szCs w:val="20"/>
                <w:lang w:val="en-US" w:eastAsia="en-US"/>
              </w:rPr>
            </w:pPr>
            <w:r w:rsidRPr="008B0E93">
              <w:rPr>
                <w:rFonts w:ascii="AcadNusx" w:eastAsiaTheme="minorEastAsia" w:hAnsi="AcadNusx"/>
                <w:sz w:val="20"/>
                <w:szCs w:val="20"/>
                <w:lang w:val="en-US" w:eastAsia="en-US"/>
              </w:rPr>
              <w:t>T. qavTaraZe</w:t>
            </w:r>
          </w:p>
        </w:tc>
        <w:tc>
          <w:tcPr>
            <w:tcW w:w="3119" w:type="dxa"/>
          </w:tcPr>
          <w:p w:rsidR="00795EBB" w:rsidRPr="008B0E93" w:rsidRDefault="00795EBB" w:rsidP="00695777">
            <w:pPr>
              <w:suppressAutoHyphens w:val="0"/>
              <w:spacing w:after="160"/>
              <w:contextualSpacing/>
              <w:jc w:val="both"/>
              <w:rPr>
                <w:rFonts w:ascii="AcadNusx" w:eastAsia="Calibri" w:hAnsi="AcadNusx"/>
                <w:sz w:val="20"/>
                <w:szCs w:val="20"/>
                <w:lang w:val="en-US" w:eastAsia="en-US"/>
              </w:rPr>
            </w:pPr>
            <w:r w:rsidRPr="008B0E93">
              <w:rPr>
                <w:rFonts w:ascii="AcadNusx" w:eastAsia="Calibri" w:hAnsi="AcadNusx"/>
                <w:sz w:val="20"/>
                <w:szCs w:val="20"/>
                <w:lang w:val="en-US" w:eastAsia="en-US"/>
              </w:rPr>
              <w:t>inovaciuri politika aSS-s soflis meurneobaSi.</w:t>
            </w:r>
            <w:r w:rsidR="00B97EAE">
              <w:rPr>
                <w:rFonts w:ascii="AcadNusx" w:eastAsia="Calibri" w:hAnsi="AcadNusx"/>
                <w:sz w:val="20"/>
                <w:szCs w:val="20"/>
                <w:lang w:val="en-US" w:eastAsia="en-US"/>
              </w:rPr>
              <w:t xml:space="preserve"> </w:t>
            </w:r>
          </w:p>
          <w:p w:rsidR="00DA5B8C" w:rsidRPr="008B0E93" w:rsidRDefault="00B97EAE" w:rsidP="00DA5B8C">
            <w:pPr>
              <w:suppressAutoHyphens w:val="0"/>
              <w:spacing w:after="160"/>
              <w:contextualSpacing/>
              <w:jc w:val="both"/>
              <w:rPr>
                <w:rFonts w:ascii="AcadNusx" w:eastAsia="Calibri" w:hAnsi="AcadNusx"/>
                <w:sz w:val="20"/>
                <w:szCs w:val="20"/>
                <w:lang w:val="en-US" w:eastAsia="en-US"/>
              </w:rPr>
            </w:pPr>
            <w:r w:rsidRPr="008B0E93">
              <w:rPr>
                <w:rFonts w:ascii="Sylfaen" w:hAnsi="Sylfaen" w:cs="Sylfaen"/>
                <w:sz w:val="20"/>
                <w:szCs w:val="20"/>
                <w:lang w:eastAsia="ru-RU"/>
              </w:rPr>
              <w:t>ივანე</w:t>
            </w:r>
            <w:r w:rsidRPr="008B0E93">
              <w:rPr>
                <w:rFonts w:ascii="AcadNusx" w:hAnsi="AcadNusx"/>
                <w:sz w:val="20"/>
                <w:szCs w:val="20"/>
                <w:lang w:val="fi-FI" w:eastAsia="ru-RU"/>
              </w:rPr>
              <w:t xml:space="preserve"> </w:t>
            </w:r>
            <w:r w:rsidRPr="008B0E93">
              <w:rPr>
                <w:rFonts w:ascii="Sylfaen" w:hAnsi="Sylfaen" w:cs="Sylfaen"/>
                <w:sz w:val="20"/>
                <w:szCs w:val="20"/>
                <w:lang w:eastAsia="ru-RU"/>
              </w:rPr>
              <w:t>ჯავახიშვილის</w:t>
            </w:r>
            <w:r w:rsidRPr="008B0E93">
              <w:rPr>
                <w:rFonts w:ascii="AcadNusx" w:hAnsi="AcadNusx"/>
                <w:sz w:val="20"/>
                <w:szCs w:val="20"/>
                <w:lang w:val="fi-FI" w:eastAsia="ru-RU"/>
              </w:rPr>
              <w:t xml:space="preserve"> </w:t>
            </w:r>
            <w:r w:rsidRPr="008B0E93">
              <w:rPr>
                <w:rFonts w:ascii="Sylfaen" w:hAnsi="Sylfaen" w:cs="Sylfaen"/>
                <w:sz w:val="20"/>
                <w:szCs w:val="20"/>
                <w:lang w:eastAsia="ru-RU"/>
              </w:rPr>
              <w:t>სახელობის</w:t>
            </w:r>
            <w:r w:rsidRPr="008B0E93">
              <w:rPr>
                <w:rFonts w:ascii="AcadNusx" w:hAnsi="AcadNusx"/>
                <w:sz w:val="20"/>
                <w:szCs w:val="20"/>
                <w:lang w:val="fi-FI" w:eastAsia="ru-RU"/>
              </w:rPr>
              <w:t xml:space="preserve"> </w:t>
            </w:r>
            <w:r w:rsidRPr="008B0E93">
              <w:rPr>
                <w:rFonts w:ascii="Sylfaen" w:hAnsi="Sylfaen" w:cs="Sylfaen"/>
                <w:sz w:val="20"/>
                <w:szCs w:val="20"/>
                <w:lang w:eastAsia="ru-RU"/>
              </w:rPr>
              <w:t>თბილისის</w:t>
            </w:r>
            <w:r w:rsidRPr="008B0E93">
              <w:rPr>
                <w:rFonts w:ascii="AcadNusx" w:hAnsi="AcadNusx"/>
                <w:sz w:val="20"/>
                <w:szCs w:val="20"/>
                <w:lang w:val="fi-FI" w:eastAsia="ru-RU"/>
              </w:rPr>
              <w:t xml:space="preserve"> </w:t>
            </w:r>
            <w:r w:rsidRPr="008B0E93">
              <w:rPr>
                <w:rFonts w:ascii="Sylfaen" w:hAnsi="Sylfaen" w:cs="Sylfaen"/>
                <w:sz w:val="20"/>
                <w:szCs w:val="20"/>
                <w:lang w:eastAsia="ru-RU"/>
              </w:rPr>
              <w:t>სახელმწიფო</w:t>
            </w:r>
            <w:r w:rsidRPr="008B0E93">
              <w:rPr>
                <w:rFonts w:ascii="AcadNusx" w:hAnsi="AcadNusx"/>
                <w:sz w:val="20"/>
                <w:szCs w:val="20"/>
                <w:lang w:val="fi-FI" w:eastAsia="ru-RU"/>
              </w:rPr>
              <w:t xml:space="preserve"> </w:t>
            </w:r>
            <w:r w:rsidRPr="008B0E93">
              <w:rPr>
                <w:rFonts w:ascii="Sylfaen" w:hAnsi="Sylfaen" w:cs="Sylfaen"/>
                <w:sz w:val="20"/>
                <w:szCs w:val="20"/>
                <w:lang w:eastAsia="ru-RU"/>
              </w:rPr>
              <w:t>უნივერსიტეტი</w:t>
            </w:r>
            <w:r w:rsidRPr="008B0E93">
              <w:rPr>
                <w:rFonts w:ascii="AcadNusx" w:hAnsi="AcadNusx"/>
                <w:sz w:val="20"/>
                <w:szCs w:val="20"/>
                <w:lang w:val="fi-FI" w:eastAsia="ru-RU"/>
              </w:rPr>
              <w:t xml:space="preserve"> </w:t>
            </w:r>
            <w:r w:rsidRPr="008B0E93">
              <w:rPr>
                <w:rFonts w:ascii="Sylfaen" w:hAnsi="Sylfaen" w:cs="Sylfaen"/>
                <w:sz w:val="20"/>
                <w:szCs w:val="20"/>
                <w:lang w:eastAsia="ru-RU"/>
              </w:rPr>
              <w:t>პ</w:t>
            </w:r>
            <w:r w:rsidRPr="008B0E93">
              <w:rPr>
                <w:rFonts w:ascii="Sylfaen" w:hAnsi="Sylfaen" w:cs="Sylfaen"/>
                <w:sz w:val="20"/>
                <w:szCs w:val="20"/>
                <w:lang w:val="fi-FI" w:eastAsia="ru-RU"/>
              </w:rPr>
              <w:t>.</w:t>
            </w:r>
            <w:r w:rsidRPr="008B0E93">
              <w:rPr>
                <w:rFonts w:ascii="AcadNusx" w:hAnsi="AcadNusx"/>
                <w:sz w:val="20"/>
                <w:szCs w:val="20"/>
                <w:lang w:val="fi-FI" w:eastAsia="ru-RU"/>
              </w:rPr>
              <w:t xml:space="preserve"> </w:t>
            </w:r>
            <w:r w:rsidRPr="008B0E93">
              <w:rPr>
                <w:rFonts w:ascii="Sylfaen" w:hAnsi="Sylfaen" w:cs="Sylfaen"/>
                <w:sz w:val="20"/>
                <w:szCs w:val="20"/>
                <w:lang w:eastAsia="ru-RU"/>
              </w:rPr>
              <w:t>გუგუშვილის</w:t>
            </w:r>
            <w:r w:rsidRPr="008B0E93">
              <w:rPr>
                <w:rFonts w:ascii="AcadNusx" w:hAnsi="AcadNusx"/>
                <w:sz w:val="20"/>
                <w:szCs w:val="20"/>
                <w:lang w:val="fi-FI" w:eastAsia="ru-RU"/>
              </w:rPr>
              <w:t xml:space="preserve"> </w:t>
            </w:r>
            <w:r w:rsidRPr="008B0E93">
              <w:rPr>
                <w:rFonts w:ascii="Sylfaen" w:hAnsi="Sylfaen" w:cs="Sylfaen"/>
                <w:sz w:val="20"/>
                <w:szCs w:val="20"/>
                <w:lang w:eastAsia="ru-RU"/>
              </w:rPr>
              <w:t>სახელობის</w:t>
            </w:r>
            <w:r w:rsidRPr="008B0E93">
              <w:rPr>
                <w:rFonts w:ascii="AcadNusx" w:hAnsi="AcadNusx"/>
                <w:sz w:val="20"/>
                <w:szCs w:val="20"/>
                <w:lang w:val="fi-FI" w:eastAsia="ru-RU"/>
              </w:rPr>
              <w:t xml:space="preserve"> </w:t>
            </w:r>
            <w:r w:rsidRPr="008B0E93">
              <w:rPr>
                <w:rFonts w:ascii="Sylfaen" w:hAnsi="Sylfaen" w:cs="Sylfaen"/>
                <w:sz w:val="20"/>
                <w:szCs w:val="20"/>
                <w:lang w:eastAsia="ru-RU"/>
              </w:rPr>
              <w:t>ეკონომიკის</w:t>
            </w:r>
            <w:r w:rsidRPr="008B0E93">
              <w:rPr>
                <w:rFonts w:ascii="AcadNusx" w:hAnsi="AcadNusx"/>
                <w:sz w:val="20"/>
                <w:szCs w:val="20"/>
                <w:lang w:val="fi-FI" w:eastAsia="ru-RU"/>
              </w:rPr>
              <w:t xml:space="preserve"> </w:t>
            </w:r>
            <w:r w:rsidRPr="008B0E93">
              <w:rPr>
                <w:rFonts w:ascii="Sylfaen" w:hAnsi="Sylfaen" w:cs="Sylfaen"/>
                <w:sz w:val="20"/>
                <w:szCs w:val="20"/>
                <w:lang w:eastAsia="ru-RU"/>
              </w:rPr>
              <w:t>ინსტიტუტი</w:t>
            </w:r>
            <w:r w:rsidRPr="008B0E93">
              <w:rPr>
                <w:rFonts w:ascii="Sylfaen" w:hAnsi="Sylfaen" w:cs="Sylfaen"/>
                <w:sz w:val="20"/>
                <w:szCs w:val="20"/>
                <w:lang w:val="ka-GE" w:eastAsia="ru-RU"/>
              </w:rPr>
              <w:t>, სამეცნიერო შრომების კრებული</w:t>
            </w:r>
          </w:p>
        </w:tc>
        <w:tc>
          <w:tcPr>
            <w:tcW w:w="1134" w:type="dxa"/>
          </w:tcPr>
          <w:p w:rsidR="00DA5B8C" w:rsidRPr="00B97EAE" w:rsidRDefault="00B97EAE" w:rsidP="00B97EAE">
            <w:pPr>
              <w:jc w:val="center"/>
              <w:rPr>
                <w:rFonts w:ascii="AcadNusx" w:hAnsi="AcadNusx"/>
                <w:sz w:val="20"/>
                <w:szCs w:val="20"/>
                <w:lang w:val="en-US"/>
              </w:rPr>
            </w:pPr>
            <w:r>
              <w:rPr>
                <w:rFonts w:ascii="AcadNusx" w:hAnsi="AcadNusx"/>
                <w:sz w:val="20"/>
                <w:szCs w:val="20"/>
                <w:lang w:val="en-US"/>
              </w:rPr>
              <w:t>t. X</w:t>
            </w:r>
          </w:p>
        </w:tc>
        <w:tc>
          <w:tcPr>
            <w:tcW w:w="2551" w:type="dxa"/>
          </w:tcPr>
          <w:p w:rsidR="00DA5B8C" w:rsidRPr="008B0E93" w:rsidRDefault="00B97EAE" w:rsidP="007406AF">
            <w:pPr>
              <w:jc w:val="center"/>
              <w:rPr>
                <w:sz w:val="20"/>
                <w:szCs w:val="20"/>
                <w:lang w:val="en-US"/>
              </w:rPr>
            </w:pP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ekonomikis institutis gamomcemloba. Tbilisi, 2017</w:t>
            </w:r>
          </w:p>
        </w:tc>
        <w:tc>
          <w:tcPr>
            <w:tcW w:w="645" w:type="dxa"/>
          </w:tcPr>
          <w:p w:rsidR="00DA5B8C" w:rsidRPr="008B0E93" w:rsidRDefault="00795EBB" w:rsidP="007406AF">
            <w:pPr>
              <w:jc w:val="center"/>
              <w:rPr>
                <w:rFonts w:ascii="Sylfaen" w:hAnsi="Sylfaen"/>
                <w:lang w:val="af-ZA"/>
              </w:rPr>
            </w:pPr>
            <w:r w:rsidRPr="008B0E93">
              <w:rPr>
                <w:rFonts w:ascii="AcadNusx" w:eastAsia="Calibri" w:hAnsi="AcadNusx"/>
                <w:sz w:val="20"/>
                <w:szCs w:val="20"/>
                <w:lang w:val="en-US" w:eastAsia="en-US"/>
              </w:rPr>
              <w:t xml:space="preserve">15 </w:t>
            </w:r>
          </w:p>
        </w:tc>
      </w:tr>
      <w:tr w:rsidR="0023555B" w:rsidRPr="008B0E93" w:rsidTr="003B3C81">
        <w:tc>
          <w:tcPr>
            <w:tcW w:w="545" w:type="dxa"/>
          </w:tcPr>
          <w:p w:rsidR="0023555B" w:rsidRPr="008B0E93" w:rsidRDefault="00244BBF" w:rsidP="007406AF">
            <w:pPr>
              <w:jc w:val="center"/>
              <w:rPr>
                <w:rFonts w:ascii="Sylfaen" w:hAnsi="Sylfaen"/>
                <w:lang w:val="af-ZA"/>
              </w:rPr>
            </w:pPr>
            <w:r w:rsidRPr="008B0E93">
              <w:rPr>
                <w:rFonts w:ascii="Sylfaen" w:hAnsi="Sylfaen"/>
                <w:lang w:val="af-ZA"/>
              </w:rPr>
              <w:t>102</w:t>
            </w:r>
          </w:p>
        </w:tc>
        <w:tc>
          <w:tcPr>
            <w:tcW w:w="1751" w:type="dxa"/>
          </w:tcPr>
          <w:p w:rsidR="0023555B" w:rsidRPr="008B0E93" w:rsidRDefault="0023555B" w:rsidP="0023555B">
            <w:pPr>
              <w:jc w:val="both"/>
              <w:rPr>
                <w:rFonts w:ascii="AcadNusx" w:eastAsiaTheme="minorEastAsia" w:hAnsi="AcadNusx"/>
                <w:sz w:val="20"/>
                <w:szCs w:val="20"/>
                <w:lang w:val="en-US" w:eastAsia="en-US"/>
              </w:rPr>
            </w:pPr>
            <w:r w:rsidRPr="008B0E93">
              <w:rPr>
                <w:rFonts w:ascii="AcadNusx" w:eastAsiaTheme="minorEastAsia" w:hAnsi="AcadNusx"/>
                <w:sz w:val="20"/>
                <w:szCs w:val="20"/>
                <w:lang w:val="en-US" w:eastAsia="en-US"/>
              </w:rPr>
              <w:t>q. qvelaZe</w:t>
            </w:r>
          </w:p>
          <w:p w:rsidR="0023555B" w:rsidRPr="008B0E93" w:rsidRDefault="0023555B" w:rsidP="007406AF">
            <w:pPr>
              <w:jc w:val="both"/>
              <w:rPr>
                <w:rFonts w:ascii="AcadNusx" w:eastAsiaTheme="minorEastAsia" w:hAnsi="AcadNusx"/>
                <w:sz w:val="20"/>
                <w:szCs w:val="20"/>
                <w:lang w:val="en-US" w:eastAsia="en-US"/>
              </w:rPr>
            </w:pPr>
          </w:p>
        </w:tc>
        <w:tc>
          <w:tcPr>
            <w:tcW w:w="3119" w:type="dxa"/>
          </w:tcPr>
          <w:p w:rsidR="0023555B" w:rsidRPr="008B0E93" w:rsidRDefault="0023555B" w:rsidP="0023555B">
            <w:pPr>
              <w:suppressAutoHyphens w:val="0"/>
              <w:rPr>
                <w:rFonts w:ascii="AcadNusx" w:hAnsi="AcadNusx"/>
                <w:sz w:val="20"/>
                <w:szCs w:val="20"/>
                <w:lang w:val="fi-FI" w:eastAsia="ru-RU"/>
              </w:rPr>
            </w:pPr>
            <w:r w:rsidRPr="008B0E93">
              <w:rPr>
                <w:rFonts w:ascii="Sylfaen" w:hAnsi="Sylfaen" w:cs="Sylfaen"/>
                <w:sz w:val="20"/>
                <w:szCs w:val="20"/>
                <w:lang w:eastAsia="ru-RU"/>
              </w:rPr>
              <w:t>ტურიზმის</w:t>
            </w:r>
            <w:r w:rsidRPr="008B0E93">
              <w:rPr>
                <w:rFonts w:ascii="AcadNusx" w:hAnsi="AcadNusx"/>
                <w:sz w:val="20"/>
                <w:szCs w:val="20"/>
                <w:lang w:val="en-US" w:eastAsia="ru-RU"/>
              </w:rPr>
              <w:t xml:space="preserve"> </w:t>
            </w:r>
            <w:r w:rsidRPr="008B0E93">
              <w:rPr>
                <w:rFonts w:ascii="Sylfaen" w:hAnsi="Sylfaen" w:cs="Sylfaen"/>
                <w:sz w:val="20"/>
                <w:szCs w:val="20"/>
                <w:lang w:eastAsia="ru-RU"/>
              </w:rPr>
              <w:t>სექტორში</w:t>
            </w:r>
            <w:r w:rsidRPr="008B0E93">
              <w:rPr>
                <w:rFonts w:ascii="AcadNusx" w:hAnsi="AcadNusx"/>
                <w:sz w:val="20"/>
                <w:szCs w:val="20"/>
                <w:lang w:val="en-US" w:eastAsia="ru-RU"/>
              </w:rPr>
              <w:t xml:space="preserve"> `</w:t>
            </w:r>
            <w:r w:rsidRPr="008B0E93">
              <w:rPr>
                <w:rFonts w:ascii="Sylfaen" w:hAnsi="Sylfaen" w:cs="Sylfaen"/>
                <w:sz w:val="20"/>
                <w:szCs w:val="20"/>
                <w:lang w:eastAsia="ru-RU"/>
              </w:rPr>
              <w:t>ტურების</w:t>
            </w:r>
            <w:r w:rsidRPr="008B0E93">
              <w:rPr>
                <w:rFonts w:ascii="AcadNusx" w:hAnsi="AcadNusx"/>
                <w:sz w:val="20"/>
                <w:szCs w:val="20"/>
                <w:lang w:val="en-US" w:eastAsia="ru-RU"/>
              </w:rPr>
              <w:t xml:space="preserve"> </w:t>
            </w:r>
            <w:r w:rsidRPr="008B0E93">
              <w:rPr>
                <w:rFonts w:ascii="Sylfaen" w:hAnsi="Sylfaen" w:cs="Sylfaen"/>
                <w:sz w:val="20"/>
                <w:szCs w:val="20"/>
                <w:lang w:eastAsia="ru-RU"/>
              </w:rPr>
              <w:t>დინამიური</w:t>
            </w:r>
            <w:r w:rsidRPr="008B0E93">
              <w:rPr>
                <w:rFonts w:ascii="AcadNusx" w:hAnsi="AcadNusx"/>
                <w:sz w:val="20"/>
                <w:szCs w:val="20"/>
                <w:lang w:val="en-US" w:eastAsia="ru-RU"/>
              </w:rPr>
              <w:t xml:space="preserve"> </w:t>
            </w:r>
            <w:r w:rsidRPr="008B0E93">
              <w:rPr>
                <w:rFonts w:ascii="Sylfaen" w:hAnsi="Sylfaen" w:cs="Sylfaen"/>
                <w:sz w:val="20"/>
                <w:szCs w:val="20"/>
                <w:lang w:eastAsia="ru-RU"/>
              </w:rPr>
              <w:t>პაკეტირების</w:t>
            </w:r>
            <w:r w:rsidRPr="008B0E93">
              <w:rPr>
                <w:rFonts w:ascii="Sylfaen" w:hAnsi="Sylfaen" w:cs="Sylfaen"/>
                <w:sz w:val="20"/>
                <w:szCs w:val="20"/>
                <w:lang w:val="ka-GE" w:eastAsia="ru-RU"/>
              </w:rPr>
              <w:t xml:space="preserve">  </w:t>
            </w:r>
            <w:r w:rsidRPr="008B0E93">
              <w:rPr>
                <w:rFonts w:ascii="AcadNusx" w:hAnsi="AcadNusx"/>
                <w:sz w:val="20"/>
                <w:szCs w:val="20"/>
                <w:lang w:val="en-US" w:eastAsia="ru-RU"/>
              </w:rPr>
              <w:t xml:space="preserve">~ </w:t>
            </w:r>
            <w:r w:rsidRPr="008B0E93">
              <w:rPr>
                <w:rFonts w:ascii="Sylfaen" w:hAnsi="Sylfaen" w:cs="Sylfaen"/>
                <w:sz w:val="20"/>
                <w:szCs w:val="20"/>
                <w:lang w:eastAsia="ru-RU"/>
              </w:rPr>
              <w:t>ინოვაციური</w:t>
            </w:r>
            <w:r w:rsidRPr="008B0E93">
              <w:rPr>
                <w:rFonts w:ascii="AcadNusx" w:hAnsi="AcadNusx"/>
                <w:sz w:val="20"/>
                <w:szCs w:val="20"/>
                <w:lang w:val="en-US" w:eastAsia="ru-RU"/>
              </w:rPr>
              <w:t xml:space="preserve"> </w:t>
            </w:r>
            <w:r w:rsidRPr="008B0E93">
              <w:rPr>
                <w:rFonts w:ascii="Sylfaen" w:hAnsi="Sylfaen" w:cs="Sylfaen"/>
                <w:sz w:val="20"/>
                <w:szCs w:val="20"/>
                <w:lang w:eastAsia="ru-RU"/>
              </w:rPr>
              <w:t>მოდელის</w:t>
            </w:r>
            <w:r w:rsidRPr="008B0E93">
              <w:rPr>
                <w:rFonts w:ascii="AcadNusx" w:hAnsi="AcadNusx"/>
                <w:sz w:val="20"/>
                <w:szCs w:val="20"/>
                <w:lang w:val="en-US" w:eastAsia="ru-RU"/>
              </w:rPr>
              <w:t xml:space="preserve"> </w:t>
            </w:r>
            <w:r w:rsidRPr="008B0E93">
              <w:rPr>
                <w:rFonts w:ascii="Sylfaen" w:hAnsi="Sylfaen" w:cs="Sylfaen"/>
                <w:sz w:val="20"/>
                <w:szCs w:val="20"/>
                <w:lang w:eastAsia="ru-RU"/>
              </w:rPr>
              <w:t>განვითარების</w:t>
            </w:r>
            <w:r w:rsidRPr="008B0E93">
              <w:rPr>
                <w:rFonts w:ascii="AcadNusx" w:hAnsi="AcadNusx"/>
                <w:sz w:val="20"/>
                <w:szCs w:val="20"/>
                <w:lang w:val="en-US" w:eastAsia="ru-RU"/>
              </w:rPr>
              <w:t xml:space="preserve"> </w:t>
            </w:r>
            <w:r w:rsidRPr="008B0E93">
              <w:rPr>
                <w:rFonts w:ascii="Sylfaen" w:hAnsi="Sylfaen" w:cs="Sylfaen"/>
                <w:sz w:val="20"/>
                <w:szCs w:val="20"/>
                <w:lang w:eastAsia="ru-RU"/>
              </w:rPr>
              <w:t>მნიშვნელობა</w:t>
            </w:r>
            <w:r w:rsidRPr="008B0E93">
              <w:rPr>
                <w:rFonts w:ascii="AcadNusx" w:hAnsi="AcadNusx"/>
                <w:sz w:val="20"/>
                <w:szCs w:val="20"/>
                <w:lang w:val="en-US" w:eastAsia="ru-RU"/>
              </w:rPr>
              <w:t xml:space="preserve"> </w:t>
            </w:r>
            <w:r w:rsidRPr="008B0E93">
              <w:rPr>
                <w:rFonts w:ascii="Sylfaen" w:hAnsi="Sylfaen" w:cs="Sylfaen"/>
                <w:sz w:val="20"/>
                <w:szCs w:val="20"/>
                <w:lang w:eastAsia="ru-RU"/>
              </w:rPr>
              <w:t>საქართველოში</w:t>
            </w:r>
            <w:r w:rsidRPr="008B0E93">
              <w:rPr>
                <w:rFonts w:ascii="Sylfaen" w:hAnsi="Sylfaen" w:cs="Sylfaen"/>
                <w:sz w:val="20"/>
                <w:szCs w:val="20"/>
                <w:lang w:val="en-US" w:eastAsia="ru-RU"/>
              </w:rPr>
              <w:t>.</w:t>
            </w:r>
          </w:p>
          <w:p w:rsidR="0023555B" w:rsidRPr="008B0E93" w:rsidRDefault="0023555B" w:rsidP="0023555B">
            <w:pPr>
              <w:suppressAutoHyphens w:val="0"/>
              <w:rPr>
                <w:rFonts w:ascii="AcadNusx" w:eastAsia="Calibri" w:hAnsi="AcadNusx"/>
                <w:sz w:val="20"/>
                <w:szCs w:val="20"/>
                <w:lang w:val="fi-FI" w:eastAsia="en-US"/>
              </w:rPr>
            </w:pPr>
            <w:r w:rsidRPr="008B0E93">
              <w:rPr>
                <w:rFonts w:ascii="Sylfaen" w:hAnsi="Sylfaen" w:cs="Sylfaen"/>
                <w:sz w:val="20"/>
                <w:szCs w:val="20"/>
                <w:lang w:eastAsia="ru-RU"/>
              </w:rPr>
              <w:t>პროფ</w:t>
            </w:r>
            <w:r w:rsidRPr="008B0E93">
              <w:rPr>
                <w:rFonts w:ascii="Sylfaen" w:hAnsi="Sylfaen" w:cs="Sylfaen"/>
                <w:sz w:val="20"/>
                <w:szCs w:val="20"/>
                <w:lang w:val="fi-FI" w:eastAsia="ru-RU"/>
              </w:rPr>
              <w:t>.</w:t>
            </w:r>
            <w:r w:rsidRPr="008B0E93">
              <w:rPr>
                <w:rFonts w:ascii="AcadNusx" w:hAnsi="AcadNusx"/>
                <w:sz w:val="20"/>
                <w:szCs w:val="20"/>
                <w:lang w:val="fi-FI" w:eastAsia="ru-RU"/>
              </w:rPr>
              <w:t xml:space="preserve"> </w:t>
            </w:r>
            <w:r w:rsidRPr="008B0E93">
              <w:rPr>
                <w:rFonts w:ascii="Sylfaen" w:hAnsi="Sylfaen" w:cs="Sylfaen"/>
                <w:sz w:val="20"/>
                <w:szCs w:val="20"/>
                <w:lang w:eastAsia="ru-RU"/>
              </w:rPr>
              <w:t>გ</w:t>
            </w:r>
            <w:r w:rsidRPr="008B0E93">
              <w:rPr>
                <w:rFonts w:ascii="Sylfaen" w:hAnsi="Sylfaen" w:cs="Sylfaen"/>
                <w:sz w:val="20"/>
                <w:szCs w:val="20"/>
                <w:lang w:val="fi-FI" w:eastAsia="ru-RU"/>
              </w:rPr>
              <w:t>.</w:t>
            </w:r>
            <w:r w:rsidRPr="008B0E93">
              <w:rPr>
                <w:rFonts w:ascii="AcadNusx" w:hAnsi="AcadNusx"/>
                <w:sz w:val="20"/>
                <w:szCs w:val="20"/>
                <w:lang w:val="fi-FI" w:eastAsia="ru-RU"/>
              </w:rPr>
              <w:t xml:space="preserve"> </w:t>
            </w:r>
            <w:r w:rsidRPr="008B0E93">
              <w:rPr>
                <w:rFonts w:ascii="Sylfaen" w:hAnsi="Sylfaen" w:cs="Sylfaen"/>
                <w:sz w:val="20"/>
                <w:szCs w:val="20"/>
                <w:lang w:eastAsia="ru-RU"/>
              </w:rPr>
              <w:t>წერეთლის</w:t>
            </w:r>
            <w:r w:rsidRPr="008B0E93">
              <w:rPr>
                <w:rFonts w:ascii="AcadNusx" w:hAnsi="AcadNusx"/>
                <w:sz w:val="20"/>
                <w:szCs w:val="20"/>
                <w:lang w:val="fi-FI" w:eastAsia="ru-RU"/>
              </w:rPr>
              <w:t xml:space="preserve"> </w:t>
            </w:r>
            <w:r w:rsidRPr="008B0E93">
              <w:rPr>
                <w:rFonts w:ascii="Sylfaen" w:hAnsi="Sylfaen" w:cs="Sylfaen"/>
                <w:sz w:val="20"/>
                <w:szCs w:val="20"/>
                <w:lang w:eastAsia="ru-RU"/>
              </w:rPr>
              <w:t>დაბადებიდან</w:t>
            </w:r>
            <w:r w:rsidRPr="008B0E93">
              <w:rPr>
                <w:rFonts w:ascii="AcadNusx" w:hAnsi="AcadNusx"/>
                <w:sz w:val="20"/>
                <w:szCs w:val="20"/>
                <w:lang w:val="fi-FI" w:eastAsia="ru-RU"/>
              </w:rPr>
              <w:t xml:space="preserve"> 65-</w:t>
            </w:r>
            <w:r w:rsidRPr="008B0E93">
              <w:rPr>
                <w:rFonts w:ascii="Sylfaen" w:hAnsi="Sylfaen" w:cs="Sylfaen"/>
                <w:sz w:val="20"/>
                <w:szCs w:val="20"/>
                <w:lang w:eastAsia="ru-RU"/>
              </w:rPr>
              <w:t>ე</w:t>
            </w:r>
            <w:r w:rsidRPr="008B0E93">
              <w:rPr>
                <w:rFonts w:ascii="AcadNusx" w:hAnsi="AcadNusx"/>
                <w:sz w:val="20"/>
                <w:szCs w:val="20"/>
                <w:lang w:val="fi-FI" w:eastAsia="ru-RU"/>
              </w:rPr>
              <w:t xml:space="preserve"> </w:t>
            </w:r>
            <w:r w:rsidRPr="008B0E93">
              <w:rPr>
                <w:rFonts w:ascii="Sylfaen" w:hAnsi="Sylfaen" w:cs="Sylfaen"/>
                <w:sz w:val="20"/>
                <w:szCs w:val="20"/>
                <w:lang w:eastAsia="ru-RU"/>
              </w:rPr>
              <w:t>წლისთავისადმი</w:t>
            </w:r>
            <w:r w:rsidRPr="008B0E93">
              <w:rPr>
                <w:rFonts w:ascii="AcadNusx" w:hAnsi="AcadNusx"/>
                <w:sz w:val="20"/>
                <w:szCs w:val="20"/>
                <w:lang w:val="fi-FI" w:eastAsia="ru-RU"/>
              </w:rPr>
              <w:t xml:space="preserve"> </w:t>
            </w:r>
            <w:r w:rsidRPr="008B0E93">
              <w:rPr>
                <w:rFonts w:ascii="Sylfaen" w:hAnsi="Sylfaen" w:cs="Sylfaen"/>
                <w:sz w:val="20"/>
                <w:szCs w:val="20"/>
                <w:lang w:eastAsia="ru-RU"/>
              </w:rPr>
              <w:t>მიძღვნილი</w:t>
            </w:r>
            <w:r w:rsidRPr="008B0E93">
              <w:rPr>
                <w:rFonts w:ascii="AcadNusx" w:hAnsi="AcadNusx"/>
                <w:sz w:val="20"/>
                <w:szCs w:val="20"/>
                <w:lang w:val="fi-FI" w:eastAsia="ru-RU"/>
              </w:rPr>
              <w:t xml:space="preserve"> </w:t>
            </w:r>
            <w:r w:rsidRPr="008B0E93">
              <w:rPr>
                <w:rFonts w:ascii="Sylfaen" w:hAnsi="Sylfaen" w:cs="Sylfaen"/>
                <w:sz w:val="20"/>
                <w:szCs w:val="20"/>
                <w:lang w:eastAsia="ru-RU"/>
              </w:rPr>
              <w:t>საერთაშორისო</w:t>
            </w:r>
            <w:r w:rsidRPr="008B0E93">
              <w:rPr>
                <w:rFonts w:ascii="AcadNusx" w:hAnsi="AcadNusx"/>
                <w:sz w:val="20"/>
                <w:szCs w:val="20"/>
                <w:lang w:val="fi-FI" w:eastAsia="ru-RU"/>
              </w:rPr>
              <w:t xml:space="preserve"> </w:t>
            </w:r>
            <w:r w:rsidRPr="008B0E93">
              <w:rPr>
                <w:rFonts w:ascii="Sylfaen" w:hAnsi="Sylfaen" w:cs="Sylfaen"/>
                <w:sz w:val="20"/>
                <w:szCs w:val="20"/>
                <w:lang w:eastAsia="ru-RU"/>
              </w:rPr>
              <w:t>სამეცნიერო</w:t>
            </w:r>
            <w:r w:rsidRPr="008B0E93">
              <w:rPr>
                <w:rFonts w:ascii="AcadNusx" w:hAnsi="AcadNusx"/>
                <w:sz w:val="20"/>
                <w:szCs w:val="20"/>
                <w:lang w:val="fi-FI" w:eastAsia="ru-RU"/>
              </w:rPr>
              <w:t xml:space="preserve"> </w:t>
            </w:r>
            <w:r w:rsidRPr="008B0E93">
              <w:rPr>
                <w:rFonts w:ascii="Sylfaen" w:hAnsi="Sylfaen" w:cs="Sylfaen"/>
                <w:sz w:val="20"/>
                <w:szCs w:val="20"/>
                <w:lang w:eastAsia="ru-RU"/>
              </w:rPr>
              <w:t>კონფერენციის</w:t>
            </w:r>
            <w:r w:rsidRPr="008B0E93">
              <w:rPr>
                <w:rFonts w:ascii="AcadNusx" w:hAnsi="AcadNusx"/>
                <w:sz w:val="20"/>
                <w:szCs w:val="20"/>
                <w:lang w:val="fi-FI" w:eastAsia="ru-RU"/>
              </w:rPr>
              <w:t xml:space="preserve"> </w:t>
            </w:r>
            <w:r w:rsidRPr="008B0E93">
              <w:rPr>
                <w:rFonts w:ascii="Sylfaen" w:hAnsi="Sylfaen" w:cs="Sylfaen"/>
                <w:sz w:val="20"/>
                <w:szCs w:val="20"/>
                <w:lang w:eastAsia="ru-RU"/>
              </w:rPr>
              <w:t>მასალების</w:t>
            </w:r>
            <w:r w:rsidRPr="008B0E93">
              <w:rPr>
                <w:rFonts w:ascii="AcadNusx" w:hAnsi="AcadNusx"/>
                <w:sz w:val="20"/>
                <w:szCs w:val="20"/>
                <w:lang w:val="fi-FI" w:eastAsia="ru-RU"/>
              </w:rPr>
              <w:t xml:space="preserve"> </w:t>
            </w:r>
            <w:r w:rsidRPr="008B0E93">
              <w:rPr>
                <w:rFonts w:ascii="Sylfaen" w:hAnsi="Sylfaen" w:cs="Sylfaen"/>
                <w:sz w:val="20"/>
                <w:szCs w:val="20"/>
                <w:lang w:eastAsia="ru-RU"/>
              </w:rPr>
              <w:t>კრებული</w:t>
            </w:r>
          </w:p>
        </w:tc>
        <w:tc>
          <w:tcPr>
            <w:tcW w:w="1134" w:type="dxa"/>
          </w:tcPr>
          <w:p w:rsidR="0023555B" w:rsidRPr="008B0E93" w:rsidRDefault="0023555B" w:rsidP="007406AF">
            <w:pPr>
              <w:jc w:val="both"/>
              <w:rPr>
                <w:sz w:val="20"/>
                <w:szCs w:val="20"/>
                <w:lang w:val="fi-FI"/>
              </w:rPr>
            </w:pPr>
          </w:p>
        </w:tc>
        <w:tc>
          <w:tcPr>
            <w:tcW w:w="2551" w:type="dxa"/>
          </w:tcPr>
          <w:p w:rsidR="0023555B" w:rsidRPr="008B0E93" w:rsidRDefault="00B97EAE" w:rsidP="007406AF">
            <w:pPr>
              <w:jc w:val="center"/>
              <w:rPr>
                <w:sz w:val="20"/>
                <w:szCs w:val="20"/>
                <w:lang w:val="fi-FI"/>
              </w:rPr>
            </w:pPr>
            <w:r w:rsidRPr="008B0E93">
              <w:rPr>
                <w:rFonts w:ascii="AcadNusx" w:hAnsi="AcadNusx"/>
                <w:sz w:val="20"/>
                <w:szCs w:val="20"/>
                <w:lang w:val="en-US"/>
              </w:rPr>
              <w:t>`_~</w:t>
            </w:r>
          </w:p>
        </w:tc>
        <w:tc>
          <w:tcPr>
            <w:tcW w:w="645" w:type="dxa"/>
          </w:tcPr>
          <w:p w:rsidR="0023555B" w:rsidRPr="008B0E93" w:rsidRDefault="0023555B" w:rsidP="007406AF">
            <w:pPr>
              <w:jc w:val="center"/>
              <w:rPr>
                <w:rFonts w:ascii="AcadNusx" w:eastAsia="Calibri" w:hAnsi="AcadNusx"/>
                <w:sz w:val="20"/>
                <w:szCs w:val="20"/>
                <w:lang w:val="fi-FI" w:eastAsia="en-US"/>
              </w:rPr>
            </w:pPr>
            <w:r w:rsidRPr="008B0E93">
              <w:rPr>
                <w:rFonts w:ascii="Sylfaen" w:hAnsi="Sylfaen"/>
                <w:sz w:val="20"/>
                <w:szCs w:val="20"/>
                <w:lang w:val="ka-GE"/>
              </w:rPr>
              <w:t>გვ. 335-342</w:t>
            </w:r>
          </w:p>
        </w:tc>
      </w:tr>
      <w:tr w:rsidR="00DE61DF" w:rsidRPr="008B0E93" w:rsidTr="003B3C81">
        <w:tc>
          <w:tcPr>
            <w:tcW w:w="545" w:type="dxa"/>
          </w:tcPr>
          <w:p w:rsidR="00DE61DF" w:rsidRPr="008B0E93" w:rsidRDefault="00244BBF" w:rsidP="007406AF">
            <w:pPr>
              <w:jc w:val="center"/>
              <w:rPr>
                <w:rFonts w:ascii="Sylfaen" w:hAnsi="Sylfaen"/>
                <w:lang w:val="af-ZA"/>
              </w:rPr>
            </w:pPr>
            <w:r w:rsidRPr="008B0E93">
              <w:rPr>
                <w:rFonts w:ascii="Sylfaen" w:hAnsi="Sylfaen"/>
                <w:lang w:val="af-ZA"/>
              </w:rPr>
              <w:t>103</w:t>
            </w:r>
          </w:p>
        </w:tc>
        <w:tc>
          <w:tcPr>
            <w:tcW w:w="1751" w:type="dxa"/>
          </w:tcPr>
          <w:p w:rsidR="00DE61DF" w:rsidRPr="008B0E93" w:rsidRDefault="00DE61DF" w:rsidP="00DE61DF">
            <w:pPr>
              <w:jc w:val="both"/>
              <w:rPr>
                <w:rFonts w:ascii="AcadNusx" w:eastAsiaTheme="minorEastAsia" w:hAnsi="AcadNusx"/>
                <w:sz w:val="20"/>
                <w:szCs w:val="20"/>
                <w:lang w:val="af-ZA" w:eastAsia="en-US"/>
              </w:rPr>
            </w:pPr>
            <w:r w:rsidRPr="008B0E93">
              <w:rPr>
                <w:rFonts w:ascii="AcadNusx" w:eastAsiaTheme="minorEastAsia" w:hAnsi="AcadNusx"/>
                <w:sz w:val="20"/>
                <w:szCs w:val="20"/>
                <w:lang w:val="af-ZA" w:eastAsia="en-US"/>
              </w:rPr>
              <w:t>q. qvelaZe</w:t>
            </w:r>
          </w:p>
          <w:p w:rsidR="00DE61DF" w:rsidRPr="008B0E93" w:rsidRDefault="00DE61DF" w:rsidP="0023555B">
            <w:pPr>
              <w:jc w:val="both"/>
              <w:rPr>
                <w:rFonts w:ascii="AcadNusx" w:eastAsiaTheme="minorEastAsia" w:hAnsi="AcadNusx"/>
                <w:sz w:val="20"/>
                <w:szCs w:val="20"/>
                <w:lang w:val="af-ZA" w:eastAsia="en-US"/>
              </w:rPr>
            </w:pPr>
            <w:r w:rsidRPr="008B0E93">
              <w:rPr>
                <w:rFonts w:ascii="AcadNusx" w:eastAsiaTheme="minorEastAsia" w:hAnsi="AcadNusx"/>
                <w:sz w:val="20"/>
                <w:szCs w:val="20"/>
                <w:lang w:val="af-ZA" w:eastAsia="en-US"/>
              </w:rPr>
              <w:t>T. CxeiZe</w:t>
            </w:r>
          </w:p>
        </w:tc>
        <w:tc>
          <w:tcPr>
            <w:tcW w:w="3119" w:type="dxa"/>
          </w:tcPr>
          <w:p w:rsidR="00DE61DF" w:rsidRPr="008B0E93" w:rsidRDefault="00DE61DF" w:rsidP="00DE61DF">
            <w:pPr>
              <w:suppressAutoHyphens w:val="0"/>
              <w:rPr>
                <w:rFonts w:ascii="AcadNusx" w:hAnsi="AcadNusx"/>
                <w:sz w:val="20"/>
                <w:szCs w:val="20"/>
                <w:lang w:val="fi-FI" w:eastAsia="ru-RU"/>
              </w:rPr>
            </w:pPr>
            <w:r w:rsidRPr="008B0E93">
              <w:rPr>
                <w:rFonts w:ascii="Sylfaen" w:hAnsi="Sylfaen" w:cs="Sylfaen"/>
                <w:sz w:val="20"/>
                <w:szCs w:val="20"/>
                <w:lang w:eastAsia="ru-RU"/>
              </w:rPr>
              <w:t>ინოვაციური</w:t>
            </w:r>
            <w:r w:rsidRPr="008B0E93">
              <w:rPr>
                <w:rFonts w:ascii="AcadNusx" w:hAnsi="AcadNusx"/>
                <w:sz w:val="20"/>
                <w:szCs w:val="20"/>
                <w:lang w:val="af-ZA" w:eastAsia="ru-RU"/>
              </w:rPr>
              <w:t xml:space="preserve"> </w:t>
            </w:r>
            <w:r w:rsidRPr="008B0E93">
              <w:rPr>
                <w:rFonts w:ascii="Sylfaen" w:hAnsi="Sylfaen" w:cs="Sylfaen"/>
                <w:sz w:val="20"/>
                <w:szCs w:val="20"/>
                <w:lang w:eastAsia="ru-RU"/>
              </w:rPr>
              <w:t>განვითარების</w:t>
            </w:r>
            <w:r w:rsidRPr="008B0E93">
              <w:rPr>
                <w:rFonts w:ascii="AcadNusx" w:hAnsi="AcadNusx"/>
                <w:sz w:val="20"/>
                <w:szCs w:val="20"/>
                <w:lang w:val="af-ZA" w:eastAsia="ru-RU"/>
              </w:rPr>
              <w:t xml:space="preserve"> </w:t>
            </w:r>
            <w:r w:rsidRPr="008B0E93">
              <w:rPr>
                <w:rFonts w:ascii="Sylfaen" w:hAnsi="Sylfaen" w:cs="Sylfaen"/>
                <w:sz w:val="20"/>
                <w:szCs w:val="20"/>
                <w:lang w:eastAsia="ru-RU"/>
              </w:rPr>
              <w:t>პორტუგალიის</w:t>
            </w:r>
            <w:r w:rsidRPr="008B0E93">
              <w:rPr>
                <w:rFonts w:ascii="AcadNusx" w:hAnsi="AcadNusx"/>
                <w:sz w:val="20"/>
                <w:szCs w:val="20"/>
                <w:lang w:val="af-ZA" w:eastAsia="ru-RU"/>
              </w:rPr>
              <w:t xml:space="preserve"> </w:t>
            </w:r>
            <w:r w:rsidRPr="008B0E93">
              <w:rPr>
                <w:rFonts w:ascii="Sylfaen" w:hAnsi="Sylfaen" w:cs="Sylfaen"/>
                <w:sz w:val="20"/>
                <w:szCs w:val="20"/>
                <w:lang w:eastAsia="ru-RU"/>
              </w:rPr>
              <w:t>მაგალითი</w:t>
            </w:r>
            <w:r w:rsidRPr="008B0E93">
              <w:rPr>
                <w:rFonts w:ascii="Sylfaen" w:hAnsi="Sylfaen" w:cs="Sylfaen"/>
                <w:sz w:val="20"/>
                <w:szCs w:val="20"/>
                <w:lang w:val="ka-GE" w:eastAsia="ru-RU"/>
              </w:rPr>
              <w:t xml:space="preserve">. </w:t>
            </w:r>
            <w:r w:rsidRPr="008B0E93">
              <w:rPr>
                <w:rFonts w:ascii="AcadNusx" w:hAnsi="AcadNusx"/>
                <w:sz w:val="20"/>
                <w:szCs w:val="20"/>
                <w:lang w:val="fi-FI" w:eastAsia="ru-RU"/>
              </w:rPr>
              <w:t xml:space="preserve"> </w:t>
            </w:r>
          </w:p>
          <w:p w:rsidR="00DE61DF" w:rsidRPr="008B0E93" w:rsidRDefault="00DE61DF" w:rsidP="00DE61DF">
            <w:pPr>
              <w:suppressAutoHyphens w:val="0"/>
              <w:rPr>
                <w:rFonts w:ascii="Sylfaen" w:hAnsi="Sylfaen" w:cs="Sylfaen"/>
                <w:sz w:val="20"/>
                <w:szCs w:val="20"/>
                <w:lang w:val="af-ZA" w:eastAsia="ru-RU"/>
              </w:rPr>
            </w:pPr>
            <w:r w:rsidRPr="008B0E93">
              <w:rPr>
                <w:rFonts w:ascii="Sylfaen" w:hAnsi="Sylfaen" w:cs="Sylfaen"/>
                <w:sz w:val="20"/>
                <w:szCs w:val="20"/>
                <w:lang w:eastAsia="ru-RU"/>
              </w:rPr>
              <w:t>პროფ</w:t>
            </w:r>
            <w:r w:rsidRPr="008B0E93">
              <w:rPr>
                <w:rFonts w:ascii="Sylfaen" w:hAnsi="Sylfaen" w:cs="Sylfaen"/>
                <w:sz w:val="20"/>
                <w:szCs w:val="20"/>
                <w:lang w:val="af-ZA" w:eastAsia="ru-RU"/>
              </w:rPr>
              <w:t>.</w:t>
            </w:r>
            <w:r w:rsidRPr="008B0E93">
              <w:rPr>
                <w:rFonts w:ascii="AcadNusx" w:hAnsi="AcadNusx"/>
                <w:sz w:val="20"/>
                <w:szCs w:val="20"/>
                <w:lang w:val="fi-FI" w:eastAsia="ru-RU"/>
              </w:rPr>
              <w:t xml:space="preserve"> </w:t>
            </w:r>
            <w:r w:rsidRPr="008B0E93">
              <w:rPr>
                <w:rFonts w:ascii="Sylfaen" w:hAnsi="Sylfaen" w:cs="Sylfaen"/>
                <w:sz w:val="20"/>
                <w:szCs w:val="20"/>
                <w:lang w:eastAsia="ru-RU"/>
              </w:rPr>
              <w:t>გ</w:t>
            </w:r>
            <w:r w:rsidRPr="008B0E93">
              <w:rPr>
                <w:rFonts w:ascii="Sylfaen" w:hAnsi="Sylfaen" w:cs="Sylfaen"/>
                <w:sz w:val="20"/>
                <w:szCs w:val="20"/>
                <w:lang w:val="en-US" w:eastAsia="ru-RU"/>
              </w:rPr>
              <w:t>.</w:t>
            </w:r>
            <w:r w:rsidRPr="008B0E93">
              <w:rPr>
                <w:rFonts w:ascii="AcadNusx" w:hAnsi="AcadNusx"/>
                <w:sz w:val="20"/>
                <w:szCs w:val="20"/>
                <w:lang w:val="fi-FI" w:eastAsia="ru-RU"/>
              </w:rPr>
              <w:t xml:space="preserve"> </w:t>
            </w:r>
            <w:r w:rsidRPr="008B0E93">
              <w:rPr>
                <w:rFonts w:ascii="Sylfaen" w:hAnsi="Sylfaen" w:cs="Sylfaen"/>
                <w:sz w:val="20"/>
                <w:szCs w:val="20"/>
                <w:lang w:eastAsia="ru-RU"/>
              </w:rPr>
              <w:t>წერეთლის</w:t>
            </w:r>
            <w:r w:rsidRPr="008B0E93">
              <w:rPr>
                <w:rFonts w:ascii="AcadNusx" w:hAnsi="AcadNusx"/>
                <w:sz w:val="20"/>
                <w:szCs w:val="20"/>
                <w:lang w:val="fi-FI" w:eastAsia="ru-RU"/>
              </w:rPr>
              <w:t xml:space="preserve"> </w:t>
            </w:r>
            <w:r w:rsidRPr="008B0E93">
              <w:rPr>
                <w:rFonts w:ascii="Sylfaen" w:hAnsi="Sylfaen" w:cs="Sylfaen"/>
                <w:sz w:val="20"/>
                <w:szCs w:val="20"/>
                <w:lang w:eastAsia="ru-RU"/>
              </w:rPr>
              <w:t>დაბადებიდან</w:t>
            </w:r>
            <w:r w:rsidRPr="008B0E93">
              <w:rPr>
                <w:rFonts w:ascii="AcadNusx" w:hAnsi="AcadNusx"/>
                <w:sz w:val="20"/>
                <w:szCs w:val="20"/>
                <w:lang w:val="fi-FI" w:eastAsia="ru-RU"/>
              </w:rPr>
              <w:t xml:space="preserve"> 65-</w:t>
            </w:r>
            <w:r w:rsidRPr="008B0E93">
              <w:rPr>
                <w:rFonts w:ascii="Sylfaen" w:hAnsi="Sylfaen" w:cs="Sylfaen"/>
                <w:sz w:val="20"/>
                <w:szCs w:val="20"/>
                <w:lang w:eastAsia="ru-RU"/>
              </w:rPr>
              <w:t>ე</w:t>
            </w:r>
            <w:r w:rsidRPr="008B0E93">
              <w:rPr>
                <w:rFonts w:ascii="AcadNusx" w:hAnsi="AcadNusx"/>
                <w:sz w:val="20"/>
                <w:szCs w:val="20"/>
                <w:lang w:val="fi-FI" w:eastAsia="ru-RU"/>
              </w:rPr>
              <w:t xml:space="preserve"> </w:t>
            </w:r>
            <w:r w:rsidRPr="008B0E93">
              <w:rPr>
                <w:rFonts w:ascii="Sylfaen" w:hAnsi="Sylfaen" w:cs="Sylfaen"/>
                <w:sz w:val="20"/>
                <w:szCs w:val="20"/>
                <w:lang w:eastAsia="ru-RU"/>
              </w:rPr>
              <w:t>წლისთავისადმი</w:t>
            </w:r>
            <w:r w:rsidRPr="008B0E93">
              <w:rPr>
                <w:rFonts w:ascii="AcadNusx" w:hAnsi="AcadNusx"/>
                <w:sz w:val="20"/>
                <w:szCs w:val="20"/>
                <w:lang w:val="fi-FI" w:eastAsia="ru-RU"/>
              </w:rPr>
              <w:t xml:space="preserve"> </w:t>
            </w:r>
            <w:r w:rsidRPr="008B0E93">
              <w:rPr>
                <w:rFonts w:ascii="Sylfaen" w:hAnsi="Sylfaen" w:cs="Sylfaen"/>
                <w:sz w:val="20"/>
                <w:szCs w:val="20"/>
                <w:lang w:eastAsia="ru-RU"/>
              </w:rPr>
              <w:t>მიძღვნილი</w:t>
            </w:r>
            <w:r w:rsidRPr="008B0E93">
              <w:rPr>
                <w:rFonts w:ascii="AcadNusx" w:hAnsi="AcadNusx"/>
                <w:sz w:val="20"/>
                <w:szCs w:val="20"/>
                <w:lang w:val="fi-FI" w:eastAsia="ru-RU"/>
              </w:rPr>
              <w:t xml:space="preserve"> </w:t>
            </w:r>
            <w:r w:rsidRPr="008B0E93">
              <w:rPr>
                <w:rFonts w:ascii="Sylfaen" w:hAnsi="Sylfaen" w:cs="Sylfaen"/>
                <w:sz w:val="20"/>
                <w:szCs w:val="20"/>
                <w:lang w:eastAsia="ru-RU"/>
              </w:rPr>
              <w:t>საერთაშორისო</w:t>
            </w:r>
            <w:r w:rsidRPr="008B0E93">
              <w:rPr>
                <w:rFonts w:ascii="AcadNusx" w:hAnsi="AcadNusx"/>
                <w:sz w:val="20"/>
                <w:szCs w:val="20"/>
                <w:lang w:val="fi-FI" w:eastAsia="ru-RU"/>
              </w:rPr>
              <w:t xml:space="preserve"> </w:t>
            </w:r>
            <w:r w:rsidRPr="008B0E93">
              <w:rPr>
                <w:rFonts w:ascii="Sylfaen" w:hAnsi="Sylfaen" w:cs="Sylfaen"/>
                <w:sz w:val="20"/>
                <w:szCs w:val="20"/>
                <w:lang w:eastAsia="ru-RU"/>
              </w:rPr>
              <w:t>სამეცნიერო</w:t>
            </w:r>
            <w:r w:rsidRPr="008B0E93">
              <w:rPr>
                <w:rFonts w:ascii="AcadNusx" w:hAnsi="AcadNusx"/>
                <w:sz w:val="20"/>
                <w:szCs w:val="20"/>
                <w:lang w:val="fi-FI" w:eastAsia="ru-RU"/>
              </w:rPr>
              <w:t xml:space="preserve"> </w:t>
            </w:r>
            <w:r w:rsidRPr="008B0E93">
              <w:rPr>
                <w:rFonts w:ascii="Sylfaen" w:hAnsi="Sylfaen" w:cs="Sylfaen"/>
                <w:sz w:val="20"/>
                <w:szCs w:val="20"/>
                <w:lang w:eastAsia="ru-RU"/>
              </w:rPr>
              <w:t>კონფერენციის</w:t>
            </w:r>
            <w:r w:rsidRPr="008B0E93">
              <w:rPr>
                <w:rFonts w:ascii="AcadNusx" w:hAnsi="AcadNusx"/>
                <w:sz w:val="20"/>
                <w:szCs w:val="20"/>
                <w:lang w:val="fi-FI" w:eastAsia="ru-RU"/>
              </w:rPr>
              <w:t xml:space="preserve"> </w:t>
            </w:r>
            <w:r w:rsidRPr="008B0E93">
              <w:rPr>
                <w:rFonts w:ascii="Sylfaen" w:hAnsi="Sylfaen" w:cs="Sylfaen"/>
                <w:sz w:val="20"/>
                <w:szCs w:val="20"/>
                <w:lang w:eastAsia="ru-RU"/>
              </w:rPr>
              <w:t>მასალების</w:t>
            </w:r>
            <w:r w:rsidRPr="008B0E93">
              <w:rPr>
                <w:rFonts w:ascii="AcadNusx" w:hAnsi="AcadNusx"/>
                <w:sz w:val="20"/>
                <w:szCs w:val="20"/>
                <w:lang w:val="fi-FI" w:eastAsia="ru-RU"/>
              </w:rPr>
              <w:t xml:space="preserve"> </w:t>
            </w:r>
            <w:r w:rsidRPr="008B0E93">
              <w:rPr>
                <w:rFonts w:ascii="Sylfaen" w:hAnsi="Sylfaen" w:cs="Sylfaen"/>
                <w:sz w:val="20"/>
                <w:szCs w:val="20"/>
                <w:lang w:eastAsia="ru-RU"/>
              </w:rPr>
              <w:t>კრებული</w:t>
            </w:r>
          </w:p>
        </w:tc>
        <w:tc>
          <w:tcPr>
            <w:tcW w:w="1134" w:type="dxa"/>
          </w:tcPr>
          <w:p w:rsidR="00DE61DF" w:rsidRPr="008B0E93" w:rsidRDefault="00DE61DF" w:rsidP="007406AF">
            <w:pPr>
              <w:jc w:val="both"/>
              <w:rPr>
                <w:sz w:val="20"/>
                <w:szCs w:val="20"/>
                <w:lang w:val="fi-FI"/>
              </w:rPr>
            </w:pPr>
          </w:p>
        </w:tc>
        <w:tc>
          <w:tcPr>
            <w:tcW w:w="2551" w:type="dxa"/>
          </w:tcPr>
          <w:p w:rsidR="00DE61DF" w:rsidRPr="008B0E93" w:rsidRDefault="00784E98" w:rsidP="007406AF">
            <w:pPr>
              <w:jc w:val="center"/>
              <w:rPr>
                <w:sz w:val="20"/>
                <w:szCs w:val="20"/>
                <w:lang w:val="fi-FI"/>
              </w:rPr>
            </w:pPr>
            <w:r w:rsidRPr="008B0E93">
              <w:rPr>
                <w:rFonts w:ascii="AcadNusx" w:hAnsi="AcadNusx"/>
                <w:sz w:val="20"/>
                <w:szCs w:val="20"/>
                <w:lang w:val="en-US"/>
              </w:rPr>
              <w:t>`_~</w:t>
            </w:r>
          </w:p>
        </w:tc>
        <w:tc>
          <w:tcPr>
            <w:tcW w:w="645" w:type="dxa"/>
          </w:tcPr>
          <w:p w:rsidR="00DE61DF" w:rsidRPr="008B0E93" w:rsidRDefault="00DE61DF" w:rsidP="007406AF">
            <w:pPr>
              <w:jc w:val="center"/>
              <w:rPr>
                <w:rFonts w:ascii="Sylfaen" w:hAnsi="Sylfaen"/>
                <w:sz w:val="20"/>
                <w:szCs w:val="20"/>
                <w:lang w:val="ka-GE"/>
              </w:rPr>
            </w:pPr>
            <w:r w:rsidRPr="008B0E93">
              <w:rPr>
                <w:rFonts w:ascii="Sylfaen" w:hAnsi="Sylfaen"/>
                <w:sz w:val="20"/>
                <w:szCs w:val="20"/>
                <w:lang w:val="ka-GE"/>
              </w:rPr>
              <w:t>გვ.188-191</w:t>
            </w:r>
          </w:p>
        </w:tc>
      </w:tr>
      <w:tr w:rsidR="006B4670" w:rsidRPr="00820720" w:rsidTr="003B3C81">
        <w:tc>
          <w:tcPr>
            <w:tcW w:w="545" w:type="dxa"/>
          </w:tcPr>
          <w:p w:rsidR="006B4670" w:rsidRPr="008B0E93" w:rsidRDefault="00244BBF" w:rsidP="007406AF">
            <w:pPr>
              <w:jc w:val="center"/>
              <w:rPr>
                <w:rFonts w:ascii="Sylfaen" w:hAnsi="Sylfaen"/>
                <w:lang w:val="af-ZA"/>
              </w:rPr>
            </w:pPr>
            <w:r w:rsidRPr="008B0E93">
              <w:rPr>
                <w:rFonts w:ascii="Sylfaen" w:hAnsi="Sylfaen"/>
                <w:lang w:val="af-ZA"/>
              </w:rPr>
              <w:t>104</w:t>
            </w:r>
          </w:p>
        </w:tc>
        <w:tc>
          <w:tcPr>
            <w:tcW w:w="1751" w:type="dxa"/>
          </w:tcPr>
          <w:p w:rsidR="006B4670" w:rsidRPr="008B0E93" w:rsidRDefault="006B4670" w:rsidP="007406AF">
            <w:pPr>
              <w:jc w:val="both"/>
              <w:rPr>
                <w:rFonts w:ascii="AcadNusx" w:eastAsiaTheme="minorEastAsia" w:hAnsi="AcadNusx"/>
                <w:sz w:val="20"/>
                <w:szCs w:val="20"/>
                <w:lang w:val="fi-FI" w:eastAsia="en-US"/>
              </w:rPr>
            </w:pPr>
            <w:r w:rsidRPr="008B0E93">
              <w:rPr>
                <w:rFonts w:ascii="AcadNusx" w:eastAsiaTheme="minorEastAsia" w:hAnsi="AcadNusx"/>
                <w:sz w:val="20"/>
                <w:szCs w:val="20"/>
                <w:lang w:val="fi-FI" w:eastAsia="en-US"/>
              </w:rPr>
              <w:t>q. qvelaZe</w:t>
            </w:r>
          </w:p>
          <w:p w:rsidR="002C5BBE" w:rsidRPr="008B0E93" w:rsidRDefault="002C5BBE" w:rsidP="007406AF">
            <w:pPr>
              <w:jc w:val="both"/>
              <w:rPr>
                <w:rFonts w:ascii="AcadNusx" w:eastAsiaTheme="minorEastAsia" w:hAnsi="AcadNusx"/>
                <w:sz w:val="20"/>
                <w:szCs w:val="20"/>
                <w:lang w:val="fi-FI" w:eastAsia="en-US"/>
              </w:rPr>
            </w:pPr>
            <w:r w:rsidRPr="008B0E93">
              <w:rPr>
                <w:rFonts w:ascii="AcadNusx" w:eastAsiaTheme="minorEastAsia" w:hAnsi="AcadNusx"/>
                <w:sz w:val="20"/>
                <w:szCs w:val="20"/>
                <w:lang w:val="fi-FI" w:eastAsia="en-US"/>
              </w:rPr>
              <w:t>m. melaSvili</w:t>
            </w:r>
          </w:p>
          <w:p w:rsidR="002C5BBE" w:rsidRPr="008B0E93" w:rsidRDefault="002C5BBE" w:rsidP="007406AF">
            <w:pPr>
              <w:jc w:val="both"/>
              <w:rPr>
                <w:rFonts w:ascii="AcadNusx" w:eastAsiaTheme="minorEastAsia" w:hAnsi="AcadNusx"/>
                <w:sz w:val="20"/>
                <w:szCs w:val="20"/>
                <w:lang w:val="fi-FI" w:eastAsia="en-US"/>
              </w:rPr>
            </w:pPr>
            <w:r w:rsidRPr="008B0E93">
              <w:rPr>
                <w:rFonts w:ascii="AcadNusx" w:eastAsiaTheme="minorEastAsia" w:hAnsi="AcadNusx"/>
                <w:sz w:val="20"/>
                <w:szCs w:val="20"/>
                <w:lang w:val="fi-FI" w:eastAsia="en-US"/>
              </w:rPr>
              <w:t>n. qistauri</w:t>
            </w:r>
          </w:p>
        </w:tc>
        <w:tc>
          <w:tcPr>
            <w:tcW w:w="3119" w:type="dxa"/>
          </w:tcPr>
          <w:p w:rsidR="006B4670" w:rsidRPr="008B0E93" w:rsidRDefault="002C5BBE" w:rsidP="00695777">
            <w:pPr>
              <w:suppressAutoHyphens w:val="0"/>
              <w:spacing w:after="200"/>
              <w:jc w:val="both"/>
              <w:rPr>
                <w:rFonts w:eastAsia="TimesNewRomanPS-BoldItalicMT"/>
                <w:bCs/>
                <w:iCs/>
                <w:sz w:val="20"/>
                <w:szCs w:val="20"/>
                <w:lang w:val="fi-FI"/>
              </w:rPr>
            </w:pPr>
            <w:r w:rsidRPr="008B0E93">
              <w:rPr>
                <w:rFonts w:ascii="Sylfaen" w:eastAsiaTheme="minorHAnsi" w:hAnsi="Sylfaen" w:cs="Sylfaen"/>
                <w:sz w:val="20"/>
                <w:szCs w:val="20"/>
                <w:lang w:val="en-US" w:eastAsia="en-US"/>
              </w:rPr>
              <w:t>მდგრადი</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ტურიზმი</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და</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მისი</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როლი</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ქვეყნის</w:t>
            </w:r>
            <w:r w:rsidRPr="008B0E93">
              <w:rPr>
                <w:rFonts w:ascii="Sylfaen" w:eastAsiaTheme="minorHAnsi" w:hAnsi="Sylfaen" w:cs="Sylfaen"/>
                <w:sz w:val="20"/>
                <w:szCs w:val="20"/>
                <w:lang w:val="ka-GE" w:eastAsia="en-US"/>
              </w:rPr>
              <w:t xml:space="preserve"> </w:t>
            </w:r>
            <w:r w:rsidRPr="008B0E93">
              <w:rPr>
                <w:rFonts w:ascii="Sylfaen" w:eastAsiaTheme="minorHAnsi" w:hAnsi="Sylfaen" w:cs="Sylfaen"/>
                <w:sz w:val="20"/>
                <w:szCs w:val="20"/>
                <w:lang w:val="en-US" w:eastAsia="en-US"/>
              </w:rPr>
              <w:t>ეკონომიკის</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მდგრადობაში</w:t>
            </w:r>
            <w:r w:rsidR="005F2BCA" w:rsidRPr="008B0E93">
              <w:rPr>
                <w:rFonts w:ascii="Sylfaen" w:eastAsiaTheme="minorHAnsi" w:hAnsi="Sylfaen" w:cs="Sylfaen"/>
                <w:sz w:val="20"/>
                <w:szCs w:val="20"/>
                <w:lang w:val="ka-GE" w:eastAsia="en-US"/>
              </w:rPr>
              <w:t xml:space="preserve">. </w:t>
            </w:r>
            <w:r w:rsidR="005F2BCA" w:rsidRPr="008B0E93">
              <w:rPr>
                <w:rFonts w:ascii="Sylfaen" w:hAnsi="Sylfaen" w:cs="Sylfaen"/>
                <w:bCs/>
                <w:sz w:val="20"/>
                <w:szCs w:val="20"/>
              </w:rPr>
              <w:t>აკად</w:t>
            </w:r>
            <w:r w:rsidR="005F2BCA" w:rsidRPr="008B0E93">
              <w:rPr>
                <w:rFonts w:ascii="Sylfaen" w:hAnsi="Sylfaen" w:cs="Sylfaen"/>
                <w:bCs/>
                <w:sz w:val="20"/>
                <w:szCs w:val="20"/>
                <w:lang w:val="en-US"/>
              </w:rPr>
              <w:t xml:space="preserve">. </w:t>
            </w:r>
            <w:r w:rsidR="005F2BCA" w:rsidRPr="008B0E93">
              <w:rPr>
                <w:rFonts w:ascii="Helvetica" w:hAnsi="Helvetica" w:cs="Helvetica"/>
                <w:bCs/>
                <w:sz w:val="20"/>
                <w:szCs w:val="20"/>
                <w:lang w:val="en-US"/>
              </w:rPr>
              <w:t xml:space="preserve"> </w:t>
            </w:r>
            <w:r w:rsidR="005F2BCA" w:rsidRPr="008B0E93">
              <w:rPr>
                <w:rFonts w:ascii="Sylfaen" w:hAnsi="Sylfaen" w:cs="Sylfaen"/>
                <w:bCs/>
                <w:sz w:val="20"/>
                <w:szCs w:val="20"/>
              </w:rPr>
              <w:t>ა</w:t>
            </w:r>
            <w:r w:rsidR="005F2BCA" w:rsidRPr="008B0E93">
              <w:rPr>
                <w:rFonts w:ascii="Sylfaen" w:hAnsi="Sylfaen" w:cs="Sylfaen"/>
                <w:bCs/>
                <w:sz w:val="20"/>
                <w:szCs w:val="20"/>
                <w:lang w:val="en-US"/>
              </w:rPr>
              <w:t xml:space="preserve">. </w:t>
            </w:r>
            <w:r w:rsidR="005F2BCA" w:rsidRPr="008B0E93">
              <w:rPr>
                <w:rFonts w:ascii="Helvetica" w:hAnsi="Helvetica" w:cs="Helvetica"/>
                <w:bCs/>
                <w:sz w:val="20"/>
                <w:szCs w:val="20"/>
                <w:lang w:val="en-US"/>
              </w:rPr>
              <w:t xml:space="preserve"> </w:t>
            </w:r>
            <w:r w:rsidR="005F2BCA" w:rsidRPr="008B0E93">
              <w:rPr>
                <w:rFonts w:ascii="Sylfaen" w:hAnsi="Sylfaen" w:cs="Sylfaen"/>
                <w:bCs/>
                <w:sz w:val="20"/>
                <w:szCs w:val="20"/>
              </w:rPr>
              <w:t>გუნიას</w:t>
            </w:r>
            <w:r w:rsidR="005F2BCA" w:rsidRPr="008B0E93">
              <w:rPr>
                <w:rFonts w:ascii="Helvetica" w:hAnsi="Helvetica" w:cs="Helvetica"/>
                <w:bCs/>
                <w:sz w:val="20"/>
                <w:szCs w:val="20"/>
                <w:lang w:val="en-US"/>
              </w:rPr>
              <w:t xml:space="preserve"> </w:t>
            </w:r>
            <w:r w:rsidR="005F2BCA" w:rsidRPr="008B0E93">
              <w:rPr>
                <w:rFonts w:ascii="Sylfaen" w:hAnsi="Sylfaen" w:cs="Sylfaen"/>
                <w:bCs/>
                <w:sz w:val="20"/>
                <w:szCs w:val="20"/>
              </w:rPr>
              <w:t>დაბადებიდან</w:t>
            </w:r>
            <w:r w:rsidR="005F2BCA" w:rsidRPr="008B0E93">
              <w:rPr>
                <w:rFonts w:ascii="Helvetica" w:hAnsi="Helvetica" w:cs="Helvetica"/>
                <w:bCs/>
                <w:sz w:val="20"/>
                <w:szCs w:val="20"/>
                <w:lang w:val="en-US"/>
              </w:rPr>
              <w:t xml:space="preserve"> 105-</w:t>
            </w:r>
            <w:r w:rsidR="005F2BCA" w:rsidRPr="008B0E93">
              <w:rPr>
                <w:rFonts w:ascii="Sylfaen" w:hAnsi="Sylfaen" w:cs="Sylfaen"/>
                <w:bCs/>
                <w:sz w:val="20"/>
                <w:szCs w:val="20"/>
              </w:rPr>
              <w:t>ე</w:t>
            </w:r>
            <w:r w:rsidR="005F2BCA" w:rsidRPr="008B0E93">
              <w:rPr>
                <w:rFonts w:ascii="Helvetica" w:hAnsi="Helvetica" w:cs="Helvetica"/>
                <w:bCs/>
                <w:sz w:val="20"/>
                <w:szCs w:val="20"/>
                <w:lang w:val="en-US"/>
              </w:rPr>
              <w:t xml:space="preserve"> </w:t>
            </w:r>
            <w:r w:rsidR="005F2BCA" w:rsidRPr="008B0E93">
              <w:rPr>
                <w:rFonts w:ascii="Sylfaen" w:hAnsi="Sylfaen" w:cs="Sylfaen"/>
                <w:bCs/>
                <w:sz w:val="20"/>
                <w:szCs w:val="20"/>
              </w:rPr>
              <w:t>წლისთავი</w:t>
            </w:r>
            <w:r w:rsidR="005F2BCA" w:rsidRPr="008B0E93">
              <w:rPr>
                <w:rFonts w:ascii="Sylfaen" w:hAnsi="Sylfaen" w:cs="Sylfaen"/>
                <w:bCs/>
                <w:sz w:val="20"/>
                <w:szCs w:val="20"/>
                <w:lang w:val="en-US"/>
              </w:rPr>
              <w:softHyphen/>
            </w:r>
            <w:r w:rsidR="005F2BCA" w:rsidRPr="008B0E93">
              <w:rPr>
                <w:rFonts w:ascii="Sylfaen" w:hAnsi="Sylfaen" w:cs="Sylfaen"/>
                <w:bCs/>
                <w:sz w:val="20"/>
                <w:szCs w:val="20"/>
              </w:rPr>
              <w:t>სად</w:t>
            </w:r>
            <w:r w:rsidR="005F2BCA" w:rsidRPr="008B0E93">
              <w:rPr>
                <w:rFonts w:ascii="Sylfaen" w:hAnsi="Sylfaen" w:cs="Sylfaen"/>
                <w:bCs/>
                <w:sz w:val="20"/>
                <w:szCs w:val="20"/>
                <w:lang w:val="en-US"/>
              </w:rPr>
              <w:softHyphen/>
            </w:r>
            <w:r w:rsidR="005F2BCA" w:rsidRPr="008B0E93">
              <w:rPr>
                <w:rFonts w:ascii="Sylfaen" w:hAnsi="Sylfaen" w:cs="Sylfaen"/>
                <w:bCs/>
                <w:sz w:val="20"/>
                <w:szCs w:val="20"/>
              </w:rPr>
              <w:t>მი</w:t>
            </w:r>
            <w:r w:rsidR="005F2BCA" w:rsidRPr="008B0E93">
              <w:rPr>
                <w:rFonts w:ascii="Helvetica" w:hAnsi="Helvetica" w:cs="Helvetica"/>
                <w:bCs/>
                <w:sz w:val="20"/>
                <w:szCs w:val="20"/>
                <w:lang w:val="en-US"/>
              </w:rPr>
              <w:t xml:space="preserve"> </w:t>
            </w:r>
            <w:r w:rsidR="005F2BCA" w:rsidRPr="008B0E93">
              <w:rPr>
                <w:rFonts w:ascii="Sylfaen" w:hAnsi="Sylfaen" w:cs="Sylfaen"/>
                <w:bCs/>
                <w:sz w:val="20"/>
                <w:szCs w:val="20"/>
              </w:rPr>
              <w:t>მიძღვნილი</w:t>
            </w:r>
            <w:r w:rsidR="005F2BCA" w:rsidRPr="008B0E93">
              <w:rPr>
                <w:rFonts w:ascii="Helvetica" w:hAnsi="Helvetica" w:cs="Helvetica"/>
                <w:bCs/>
                <w:sz w:val="20"/>
                <w:szCs w:val="20"/>
                <w:lang w:val="en-US"/>
              </w:rPr>
              <w:t> </w:t>
            </w:r>
            <w:r w:rsidR="005F2BCA" w:rsidRPr="008B0E93">
              <w:rPr>
                <w:rFonts w:ascii="Sylfaen" w:hAnsi="Sylfaen" w:cs="Sylfaen"/>
                <w:bCs/>
                <w:sz w:val="20"/>
                <w:szCs w:val="20"/>
              </w:rPr>
              <w:t>საერთ</w:t>
            </w:r>
            <w:r w:rsidR="005F2BCA" w:rsidRPr="008B0E93">
              <w:rPr>
                <w:rFonts w:ascii="Sylfaen" w:hAnsi="Sylfaen" w:cs="Sylfaen"/>
                <w:bCs/>
                <w:sz w:val="20"/>
                <w:szCs w:val="20"/>
                <w:lang w:val="en-US"/>
              </w:rPr>
              <w:t>.</w:t>
            </w:r>
            <w:r w:rsidR="005F2BCA" w:rsidRPr="008B0E93">
              <w:rPr>
                <w:rFonts w:ascii="Helvetica" w:hAnsi="Helvetica" w:cs="Helvetica"/>
                <w:bCs/>
                <w:sz w:val="20"/>
                <w:szCs w:val="20"/>
                <w:lang w:val="en-US"/>
              </w:rPr>
              <w:t xml:space="preserve"> </w:t>
            </w:r>
            <w:r w:rsidR="005F2BCA" w:rsidRPr="008B0E93">
              <w:rPr>
                <w:rFonts w:ascii="Sylfaen" w:hAnsi="Sylfaen" w:cs="Sylfaen"/>
                <w:bCs/>
                <w:sz w:val="20"/>
                <w:szCs w:val="20"/>
              </w:rPr>
              <w:t>სამეცნიერო</w:t>
            </w:r>
            <w:r w:rsidR="005F2BCA" w:rsidRPr="008B0E93">
              <w:rPr>
                <w:rFonts w:ascii="Helvetica" w:hAnsi="Helvetica" w:cs="Helvetica"/>
                <w:bCs/>
                <w:sz w:val="20"/>
                <w:szCs w:val="20"/>
                <w:lang w:val="en-US"/>
              </w:rPr>
              <w:t xml:space="preserve"> </w:t>
            </w:r>
            <w:r w:rsidR="005F2BCA" w:rsidRPr="008B0E93">
              <w:rPr>
                <w:rFonts w:ascii="Sylfaen" w:hAnsi="Sylfaen" w:cs="Sylfaen"/>
                <w:bCs/>
                <w:sz w:val="20"/>
                <w:szCs w:val="20"/>
              </w:rPr>
              <w:t>ინტერნეტ</w:t>
            </w:r>
            <w:r w:rsidR="005F2BCA" w:rsidRPr="008B0E93">
              <w:rPr>
                <w:rFonts w:ascii="Helvetica" w:hAnsi="Helvetica" w:cs="Helvetica"/>
                <w:bCs/>
                <w:sz w:val="20"/>
                <w:szCs w:val="20"/>
                <w:lang w:val="en-US"/>
              </w:rPr>
              <w:t>-</w:t>
            </w:r>
            <w:r w:rsidR="005F2BCA" w:rsidRPr="008B0E93">
              <w:rPr>
                <w:rFonts w:ascii="Sylfaen" w:hAnsi="Sylfaen" w:cs="Sylfaen"/>
                <w:bCs/>
                <w:sz w:val="20"/>
                <w:szCs w:val="20"/>
              </w:rPr>
              <w:t>კონფერენციის</w:t>
            </w:r>
            <w:r w:rsidR="005F2BCA" w:rsidRPr="008B0E93">
              <w:rPr>
                <w:rFonts w:ascii="Helvetica" w:hAnsi="Helvetica" w:cs="Helvetica"/>
                <w:bCs/>
                <w:sz w:val="20"/>
                <w:szCs w:val="20"/>
                <w:lang w:val="en-US"/>
              </w:rPr>
              <w:t xml:space="preserve"> </w:t>
            </w:r>
            <w:r w:rsidR="005F2BCA" w:rsidRPr="008B0E93">
              <w:rPr>
                <w:rFonts w:ascii="Sylfaen" w:hAnsi="Sylfaen" w:cs="Sylfaen"/>
                <w:bCs/>
                <w:sz w:val="20"/>
                <w:szCs w:val="20"/>
              </w:rPr>
              <w:t>მასალების</w:t>
            </w:r>
            <w:r w:rsidR="005F2BCA" w:rsidRPr="008B0E93">
              <w:rPr>
                <w:rFonts w:ascii="Helvetica" w:hAnsi="Helvetica" w:cs="Helvetica"/>
                <w:bCs/>
                <w:sz w:val="20"/>
                <w:szCs w:val="20"/>
                <w:lang w:val="en-US"/>
              </w:rPr>
              <w:t xml:space="preserve"> </w:t>
            </w:r>
            <w:r w:rsidR="005F2BCA" w:rsidRPr="008B0E93">
              <w:rPr>
                <w:rFonts w:ascii="Sylfaen" w:hAnsi="Sylfaen" w:cs="Sylfaen"/>
                <w:bCs/>
                <w:sz w:val="20"/>
                <w:szCs w:val="20"/>
              </w:rPr>
              <w:lastRenderedPageBreak/>
              <w:t>კრებული</w:t>
            </w:r>
            <w:r w:rsidR="005F2BCA" w:rsidRPr="008B0E93">
              <w:rPr>
                <w:rFonts w:ascii="Helvetica" w:hAnsi="Helvetica" w:cs="Helvetica"/>
                <w:bCs/>
                <w:sz w:val="20"/>
                <w:szCs w:val="20"/>
                <w:lang w:val="en-US"/>
              </w:rPr>
              <w:t xml:space="preserve"> "</w:t>
            </w:r>
            <w:r w:rsidR="005F2BCA" w:rsidRPr="008B0E93">
              <w:rPr>
                <w:rFonts w:ascii="Sylfaen" w:hAnsi="Sylfaen" w:cs="Sylfaen"/>
                <w:bCs/>
                <w:sz w:val="20"/>
                <w:szCs w:val="20"/>
              </w:rPr>
              <w:t>მდგრადი</w:t>
            </w:r>
            <w:r w:rsidR="005F2BCA" w:rsidRPr="008B0E93">
              <w:rPr>
                <w:rFonts w:ascii="Helvetica" w:hAnsi="Helvetica" w:cs="Helvetica"/>
                <w:bCs/>
                <w:sz w:val="20"/>
                <w:szCs w:val="20"/>
                <w:lang w:val="en-US"/>
              </w:rPr>
              <w:t xml:space="preserve"> </w:t>
            </w:r>
            <w:r w:rsidR="005F2BCA" w:rsidRPr="008B0E93">
              <w:rPr>
                <w:rFonts w:ascii="Sylfaen" w:hAnsi="Sylfaen" w:cs="Sylfaen"/>
                <w:bCs/>
                <w:sz w:val="20"/>
                <w:szCs w:val="20"/>
              </w:rPr>
              <w:t>განვითარების</w:t>
            </w:r>
            <w:r w:rsidR="005F2BCA" w:rsidRPr="008B0E93">
              <w:rPr>
                <w:rFonts w:ascii="Helvetica" w:hAnsi="Helvetica" w:cs="Helvetica"/>
                <w:bCs/>
                <w:sz w:val="20"/>
                <w:szCs w:val="20"/>
                <w:lang w:val="en-US"/>
              </w:rPr>
              <w:t xml:space="preserve"> </w:t>
            </w:r>
            <w:r w:rsidR="005F2BCA" w:rsidRPr="008B0E93">
              <w:rPr>
                <w:rFonts w:ascii="Sylfaen" w:hAnsi="Sylfaen" w:cs="Sylfaen"/>
                <w:bCs/>
                <w:sz w:val="20"/>
                <w:szCs w:val="20"/>
              </w:rPr>
              <w:t>თანამედროვე</w:t>
            </w:r>
            <w:r w:rsidR="005F2BCA" w:rsidRPr="008B0E93">
              <w:rPr>
                <w:rFonts w:ascii="Helvetica" w:hAnsi="Helvetica" w:cs="Helvetica"/>
                <w:bCs/>
                <w:sz w:val="20"/>
                <w:szCs w:val="20"/>
                <w:lang w:val="en-US"/>
              </w:rPr>
              <w:t xml:space="preserve"> </w:t>
            </w:r>
            <w:r w:rsidR="005F2BCA" w:rsidRPr="008B0E93">
              <w:rPr>
                <w:rFonts w:ascii="Sylfaen" w:hAnsi="Sylfaen" w:cs="Sylfaen"/>
                <w:bCs/>
                <w:sz w:val="20"/>
                <w:szCs w:val="20"/>
              </w:rPr>
              <w:t>ეკონომიკური</w:t>
            </w:r>
            <w:r w:rsidR="005F2BCA" w:rsidRPr="008B0E93">
              <w:rPr>
                <w:rFonts w:ascii="Helvetica" w:hAnsi="Helvetica" w:cs="Helvetica"/>
                <w:bCs/>
                <w:sz w:val="20"/>
                <w:szCs w:val="20"/>
                <w:lang w:val="en-US"/>
              </w:rPr>
              <w:t xml:space="preserve"> </w:t>
            </w:r>
            <w:r w:rsidR="005F2BCA" w:rsidRPr="008B0E93">
              <w:rPr>
                <w:rFonts w:ascii="Sylfaen" w:hAnsi="Sylfaen" w:cs="Sylfaen"/>
                <w:bCs/>
                <w:sz w:val="20"/>
                <w:szCs w:val="20"/>
              </w:rPr>
              <w:t>ტენდენციები</w:t>
            </w:r>
            <w:r w:rsidR="005F2BCA" w:rsidRPr="008B0E93">
              <w:rPr>
                <w:rFonts w:ascii="Helvetica" w:hAnsi="Helvetica" w:cs="Helvetica"/>
                <w:bCs/>
                <w:sz w:val="20"/>
                <w:szCs w:val="20"/>
                <w:lang w:val="en-US"/>
              </w:rPr>
              <w:t>"</w:t>
            </w:r>
          </w:p>
        </w:tc>
        <w:tc>
          <w:tcPr>
            <w:tcW w:w="1134" w:type="dxa"/>
          </w:tcPr>
          <w:p w:rsidR="006B4670" w:rsidRPr="008B0E93" w:rsidRDefault="006A6D9C" w:rsidP="007406AF">
            <w:pPr>
              <w:jc w:val="both"/>
              <w:rPr>
                <w:sz w:val="20"/>
                <w:szCs w:val="20"/>
                <w:lang w:val="fi-FI"/>
              </w:rPr>
            </w:pPr>
            <w:r w:rsidRPr="008B0E93">
              <w:rPr>
                <w:sz w:val="20"/>
                <w:szCs w:val="20"/>
                <w:lang w:val="af-ZA"/>
              </w:rPr>
              <w:lastRenderedPageBreak/>
              <w:t>www.conferenceconomics.tsu.ge</w:t>
            </w:r>
          </w:p>
        </w:tc>
        <w:tc>
          <w:tcPr>
            <w:tcW w:w="2551" w:type="dxa"/>
          </w:tcPr>
          <w:p w:rsidR="006B4670" w:rsidRPr="008B0E93" w:rsidRDefault="00820720" w:rsidP="007406AF">
            <w:pPr>
              <w:jc w:val="center"/>
              <w:rPr>
                <w:sz w:val="20"/>
                <w:szCs w:val="20"/>
                <w:lang w:val="fi-FI"/>
              </w:rPr>
            </w:pP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ekonomikis instituti</w:t>
            </w:r>
          </w:p>
        </w:tc>
        <w:tc>
          <w:tcPr>
            <w:tcW w:w="645" w:type="dxa"/>
          </w:tcPr>
          <w:p w:rsidR="006B4670" w:rsidRPr="008B0E93" w:rsidRDefault="006B4670" w:rsidP="007406AF">
            <w:pPr>
              <w:jc w:val="center"/>
              <w:rPr>
                <w:rFonts w:ascii="Sylfaen" w:hAnsi="Sylfaen"/>
                <w:lang w:val="af-ZA"/>
              </w:rPr>
            </w:pPr>
          </w:p>
        </w:tc>
      </w:tr>
      <w:tr w:rsidR="00CE6730" w:rsidRPr="008B0E93" w:rsidTr="003B3C81">
        <w:tc>
          <w:tcPr>
            <w:tcW w:w="545" w:type="dxa"/>
          </w:tcPr>
          <w:p w:rsidR="00CE6730" w:rsidRPr="008B0E93" w:rsidRDefault="00244BBF" w:rsidP="007406AF">
            <w:pPr>
              <w:jc w:val="center"/>
              <w:rPr>
                <w:rFonts w:ascii="Sylfaen" w:hAnsi="Sylfaen"/>
                <w:lang w:val="af-ZA"/>
              </w:rPr>
            </w:pPr>
            <w:r w:rsidRPr="008B0E93">
              <w:rPr>
                <w:rFonts w:ascii="Sylfaen" w:hAnsi="Sylfaen"/>
                <w:lang w:val="af-ZA"/>
              </w:rPr>
              <w:lastRenderedPageBreak/>
              <w:t>105</w:t>
            </w:r>
          </w:p>
        </w:tc>
        <w:tc>
          <w:tcPr>
            <w:tcW w:w="1751" w:type="dxa"/>
          </w:tcPr>
          <w:p w:rsidR="00CE6730" w:rsidRPr="008B0E93" w:rsidRDefault="00CE6730" w:rsidP="00CE6730">
            <w:pPr>
              <w:jc w:val="both"/>
              <w:rPr>
                <w:rFonts w:ascii="AcadNusx" w:eastAsiaTheme="minorEastAsia" w:hAnsi="AcadNusx"/>
                <w:sz w:val="20"/>
                <w:szCs w:val="20"/>
                <w:lang w:val="fi-FI" w:eastAsia="en-US"/>
              </w:rPr>
            </w:pPr>
            <w:r w:rsidRPr="008B0E93">
              <w:rPr>
                <w:rFonts w:ascii="AcadNusx" w:eastAsiaTheme="minorEastAsia" w:hAnsi="AcadNusx"/>
                <w:sz w:val="20"/>
                <w:szCs w:val="20"/>
                <w:lang w:val="fi-FI" w:eastAsia="en-US"/>
              </w:rPr>
              <w:t>q. qvelaZe</w:t>
            </w:r>
          </w:p>
          <w:p w:rsidR="00CE6730" w:rsidRPr="008B0E93" w:rsidRDefault="00CE6730" w:rsidP="007406AF">
            <w:pPr>
              <w:jc w:val="both"/>
              <w:rPr>
                <w:rFonts w:ascii="AcadNusx" w:eastAsiaTheme="minorEastAsia" w:hAnsi="AcadNusx"/>
                <w:sz w:val="20"/>
                <w:szCs w:val="20"/>
                <w:lang w:val="fi-FI" w:eastAsia="en-US"/>
              </w:rPr>
            </w:pPr>
          </w:p>
        </w:tc>
        <w:tc>
          <w:tcPr>
            <w:tcW w:w="3119" w:type="dxa"/>
          </w:tcPr>
          <w:p w:rsidR="00CE6730" w:rsidRPr="008B0E93" w:rsidRDefault="00CE6730" w:rsidP="00CE6730">
            <w:pPr>
              <w:suppressAutoHyphens w:val="0"/>
              <w:rPr>
                <w:rFonts w:ascii="Sylfaen" w:hAnsi="Sylfaen" w:cs="Sylfaen"/>
                <w:sz w:val="20"/>
                <w:szCs w:val="20"/>
                <w:lang w:val="ka-GE" w:eastAsia="ru-RU"/>
              </w:rPr>
            </w:pPr>
            <w:r w:rsidRPr="008B0E93">
              <w:rPr>
                <w:rFonts w:ascii="Sylfaen" w:hAnsi="Sylfaen" w:cs="Sylfaen"/>
                <w:sz w:val="20"/>
                <w:szCs w:val="20"/>
                <w:lang w:eastAsia="ru-RU"/>
              </w:rPr>
              <w:t>ინოვაციური</w:t>
            </w:r>
            <w:r w:rsidRPr="008B0E93">
              <w:rPr>
                <w:rFonts w:ascii="AcadMtavr" w:hAnsi="AcadMtavr" w:cs="Arial"/>
                <w:sz w:val="20"/>
                <w:szCs w:val="20"/>
                <w:lang w:eastAsia="ru-RU"/>
              </w:rPr>
              <w:t xml:space="preserve"> </w:t>
            </w:r>
            <w:r w:rsidRPr="008B0E93">
              <w:rPr>
                <w:rFonts w:ascii="Sylfaen" w:hAnsi="Sylfaen" w:cs="Sylfaen"/>
                <w:sz w:val="20"/>
                <w:szCs w:val="20"/>
                <w:lang w:eastAsia="ru-RU"/>
              </w:rPr>
              <w:t>სისტემის</w:t>
            </w:r>
            <w:r w:rsidRPr="008B0E93">
              <w:rPr>
                <w:rFonts w:ascii="AcadMtavr" w:hAnsi="AcadMtavr" w:cs="Arial"/>
                <w:sz w:val="20"/>
                <w:szCs w:val="20"/>
                <w:lang w:eastAsia="ru-RU"/>
              </w:rPr>
              <w:t xml:space="preserve"> </w:t>
            </w:r>
            <w:r w:rsidRPr="008B0E93">
              <w:rPr>
                <w:rFonts w:ascii="Sylfaen" w:hAnsi="Sylfaen" w:cs="Sylfaen"/>
                <w:sz w:val="20"/>
                <w:szCs w:val="20"/>
                <w:lang w:eastAsia="ru-RU"/>
              </w:rPr>
              <w:t>ფორმირება</w:t>
            </w:r>
            <w:r w:rsidRPr="008B0E93">
              <w:rPr>
                <w:rFonts w:ascii="AcadMtavr" w:hAnsi="AcadMtavr" w:cs="Arial"/>
                <w:sz w:val="20"/>
                <w:szCs w:val="20"/>
                <w:lang w:eastAsia="ru-RU"/>
              </w:rPr>
              <w:t xml:space="preserve"> </w:t>
            </w:r>
            <w:r w:rsidRPr="008B0E93">
              <w:rPr>
                <w:rFonts w:ascii="Sylfaen" w:hAnsi="Sylfaen" w:cs="Sylfaen"/>
                <w:sz w:val="20"/>
                <w:szCs w:val="20"/>
                <w:lang w:eastAsia="ru-RU"/>
              </w:rPr>
              <w:t>და</w:t>
            </w:r>
            <w:r w:rsidRPr="008B0E93">
              <w:rPr>
                <w:rFonts w:ascii="AcadMtavr" w:hAnsi="AcadMtavr" w:cs="Arial"/>
                <w:sz w:val="20"/>
                <w:szCs w:val="20"/>
                <w:lang w:eastAsia="ru-RU"/>
              </w:rPr>
              <w:t xml:space="preserve"> </w:t>
            </w:r>
            <w:r w:rsidRPr="008B0E93">
              <w:rPr>
                <w:rFonts w:ascii="Sylfaen" w:hAnsi="Sylfaen" w:cs="Sylfaen"/>
                <w:sz w:val="20"/>
                <w:szCs w:val="20"/>
                <w:lang w:eastAsia="ru-RU"/>
              </w:rPr>
              <w:t>განვითარება</w:t>
            </w:r>
            <w:r w:rsidRPr="008B0E93">
              <w:rPr>
                <w:rFonts w:ascii="AcadMtavr" w:hAnsi="AcadMtavr" w:cs="Arial"/>
                <w:sz w:val="20"/>
                <w:szCs w:val="20"/>
                <w:lang w:eastAsia="ru-RU"/>
              </w:rPr>
              <w:t xml:space="preserve"> </w:t>
            </w:r>
            <w:r w:rsidRPr="008B0E93">
              <w:rPr>
                <w:rFonts w:ascii="Sylfaen" w:hAnsi="Sylfaen" w:cs="Sylfaen"/>
                <w:sz w:val="20"/>
                <w:szCs w:val="20"/>
                <w:lang w:eastAsia="ru-RU"/>
              </w:rPr>
              <w:t>ევროკავშირის</w:t>
            </w:r>
            <w:r w:rsidRPr="008B0E93">
              <w:rPr>
                <w:rFonts w:ascii="AcadMtavr" w:hAnsi="AcadMtavr" w:cs="Arial"/>
                <w:sz w:val="20"/>
                <w:szCs w:val="20"/>
                <w:lang w:eastAsia="ru-RU"/>
              </w:rPr>
              <w:t xml:space="preserve"> </w:t>
            </w:r>
            <w:r w:rsidRPr="008B0E93">
              <w:rPr>
                <w:rFonts w:ascii="Sylfaen" w:hAnsi="Sylfaen" w:cs="Sylfaen"/>
                <w:sz w:val="20"/>
                <w:szCs w:val="20"/>
                <w:lang w:eastAsia="ru-RU"/>
              </w:rPr>
              <w:t>ტურიზმში</w:t>
            </w:r>
            <w:r w:rsidRPr="008B0E93">
              <w:rPr>
                <w:rFonts w:ascii="Sylfaen" w:hAnsi="Sylfaen" w:cs="Sylfaen"/>
                <w:sz w:val="20"/>
                <w:szCs w:val="20"/>
                <w:lang w:val="ka-GE" w:eastAsia="ru-RU"/>
              </w:rPr>
              <w:t xml:space="preserve">. </w:t>
            </w:r>
          </w:p>
          <w:p w:rsidR="00CE6730" w:rsidRPr="008B0E93" w:rsidRDefault="00CE6730" w:rsidP="00CE6730">
            <w:pPr>
              <w:suppressAutoHyphens w:val="0"/>
              <w:rPr>
                <w:rFonts w:ascii="Sylfaen" w:eastAsiaTheme="minorHAnsi" w:hAnsi="Sylfaen" w:cs="Sylfaen"/>
                <w:sz w:val="20"/>
                <w:szCs w:val="20"/>
                <w:lang w:val="en-US" w:eastAsia="en-US"/>
              </w:rPr>
            </w:pPr>
            <w:r w:rsidRPr="008B0E93">
              <w:rPr>
                <w:rFonts w:ascii="Sylfaen" w:hAnsi="Sylfaen" w:cs="Sylfaen"/>
                <w:sz w:val="20"/>
                <w:szCs w:val="20"/>
                <w:lang w:eastAsia="ru-RU"/>
              </w:rPr>
              <w:t>ივანე</w:t>
            </w:r>
            <w:r w:rsidRPr="008B0E93">
              <w:rPr>
                <w:rFonts w:ascii="AcadNusx" w:hAnsi="AcadNusx"/>
                <w:sz w:val="20"/>
                <w:szCs w:val="20"/>
                <w:lang w:eastAsia="ru-RU"/>
              </w:rPr>
              <w:t xml:space="preserve"> </w:t>
            </w:r>
            <w:r w:rsidRPr="008B0E93">
              <w:rPr>
                <w:rFonts w:ascii="Sylfaen" w:hAnsi="Sylfaen" w:cs="Sylfaen"/>
                <w:sz w:val="20"/>
                <w:szCs w:val="20"/>
                <w:lang w:eastAsia="ru-RU"/>
              </w:rPr>
              <w:t>ჯავახიშვილის</w:t>
            </w:r>
            <w:r w:rsidRPr="008B0E93">
              <w:rPr>
                <w:rFonts w:ascii="AcadNusx" w:hAnsi="AcadNusx"/>
                <w:sz w:val="20"/>
                <w:szCs w:val="20"/>
                <w:lang w:eastAsia="ru-RU"/>
              </w:rPr>
              <w:t xml:space="preserve"> </w:t>
            </w:r>
            <w:r w:rsidRPr="008B0E93">
              <w:rPr>
                <w:rFonts w:ascii="Sylfaen" w:hAnsi="Sylfaen" w:cs="Sylfaen"/>
                <w:sz w:val="20"/>
                <w:szCs w:val="20"/>
                <w:lang w:eastAsia="ru-RU"/>
              </w:rPr>
              <w:t>სახელობის</w:t>
            </w:r>
            <w:r w:rsidRPr="008B0E93">
              <w:rPr>
                <w:rFonts w:ascii="AcadNusx" w:hAnsi="AcadNusx"/>
                <w:sz w:val="20"/>
                <w:szCs w:val="20"/>
                <w:lang w:eastAsia="ru-RU"/>
              </w:rPr>
              <w:t xml:space="preserve"> </w:t>
            </w:r>
            <w:r w:rsidRPr="008B0E93">
              <w:rPr>
                <w:rFonts w:ascii="Sylfaen" w:hAnsi="Sylfaen" w:cs="Sylfaen"/>
                <w:sz w:val="20"/>
                <w:szCs w:val="20"/>
                <w:lang w:eastAsia="ru-RU"/>
              </w:rPr>
              <w:t>თბილისის</w:t>
            </w:r>
            <w:r w:rsidRPr="008B0E93">
              <w:rPr>
                <w:rFonts w:ascii="AcadNusx" w:hAnsi="AcadNusx"/>
                <w:sz w:val="20"/>
                <w:szCs w:val="20"/>
                <w:lang w:eastAsia="ru-RU"/>
              </w:rPr>
              <w:t xml:space="preserve"> </w:t>
            </w:r>
            <w:r w:rsidRPr="008B0E93">
              <w:rPr>
                <w:rFonts w:ascii="Sylfaen" w:hAnsi="Sylfaen" w:cs="Sylfaen"/>
                <w:sz w:val="20"/>
                <w:szCs w:val="20"/>
                <w:lang w:eastAsia="ru-RU"/>
              </w:rPr>
              <w:t>სახელმწიფო</w:t>
            </w:r>
            <w:r w:rsidRPr="008B0E93">
              <w:rPr>
                <w:rFonts w:ascii="AcadNusx" w:hAnsi="AcadNusx"/>
                <w:sz w:val="20"/>
                <w:szCs w:val="20"/>
                <w:lang w:eastAsia="ru-RU"/>
              </w:rPr>
              <w:t xml:space="preserve"> </w:t>
            </w:r>
            <w:r w:rsidRPr="008B0E93">
              <w:rPr>
                <w:rFonts w:ascii="Sylfaen" w:hAnsi="Sylfaen" w:cs="Sylfaen"/>
                <w:sz w:val="20"/>
                <w:szCs w:val="20"/>
                <w:lang w:eastAsia="ru-RU"/>
              </w:rPr>
              <w:t>უნივერსიტეტი</w:t>
            </w:r>
            <w:r w:rsidRPr="008B0E93">
              <w:rPr>
                <w:rFonts w:ascii="AcadNusx" w:hAnsi="AcadNusx"/>
                <w:sz w:val="20"/>
                <w:szCs w:val="20"/>
                <w:lang w:eastAsia="ru-RU"/>
              </w:rPr>
              <w:t xml:space="preserve"> </w:t>
            </w:r>
            <w:r w:rsidRPr="008B0E93">
              <w:rPr>
                <w:rFonts w:ascii="Sylfaen" w:hAnsi="Sylfaen" w:cs="Sylfaen"/>
                <w:sz w:val="20"/>
                <w:szCs w:val="20"/>
                <w:lang w:eastAsia="ru-RU"/>
              </w:rPr>
              <w:t>პ</w:t>
            </w:r>
            <w:r w:rsidRPr="008B0E93">
              <w:rPr>
                <w:rFonts w:ascii="Sylfaen" w:hAnsi="Sylfaen" w:cs="Sylfaen"/>
                <w:sz w:val="20"/>
                <w:szCs w:val="20"/>
                <w:lang w:val="en-US" w:eastAsia="ru-RU"/>
              </w:rPr>
              <w:t>.</w:t>
            </w:r>
            <w:r w:rsidRPr="008B0E93">
              <w:rPr>
                <w:rFonts w:ascii="AcadNusx" w:hAnsi="AcadNusx"/>
                <w:sz w:val="20"/>
                <w:szCs w:val="20"/>
                <w:lang w:eastAsia="ru-RU"/>
              </w:rPr>
              <w:t xml:space="preserve"> </w:t>
            </w:r>
            <w:r w:rsidRPr="008B0E93">
              <w:rPr>
                <w:rFonts w:ascii="Sylfaen" w:hAnsi="Sylfaen" w:cs="Sylfaen"/>
                <w:sz w:val="20"/>
                <w:szCs w:val="20"/>
                <w:lang w:eastAsia="ru-RU"/>
              </w:rPr>
              <w:t>გუგუშვილის</w:t>
            </w:r>
            <w:r w:rsidRPr="008B0E93">
              <w:rPr>
                <w:rFonts w:ascii="AcadNusx" w:hAnsi="AcadNusx"/>
                <w:sz w:val="20"/>
                <w:szCs w:val="20"/>
                <w:lang w:eastAsia="ru-RU"/>
              </w:rPr>
              <w:t xml:space="preserve"> </w:t>
            </w:r>
            <w:r w:rsidRPr="008B0E93">
              <w:rPr>
                <w:rFonts w:ascii="Sylfaen" w:hAnsi="Sylfaen" w:cs="Sylfaen"/>
                <w:sz w:val="20"/>
                <w:szCs w:val="20"/>
                <w:lang w:eastAsia="ru-RU"/>
              </w:rPr>
              <w:t>სახელობის</w:t>
            </w:r>
            <w:r w:rsidRPr="008B0E93">
              <w:rPr>
                <w:rFonts w:ascii="AcadNusx" w:hAnsi="AcadNusx"/>
                <w:sz w:val="20"/>
                <w:szCs w:val="20"/>
                <w:lang w:eastAsia="ru-RU"/>
              </w:rPr>
              <w:t xml:space="preserve"> </w:t>
            </w:r>
            <w:r w:rsidRPr="008B0E93">
              <w:rPr>
                <w:rFonts w:ascii="Sylfaen" w:hAnsi="Sylfaen" w:cs="Sylfaen"/>
                <w:sz w:val="20"/>
                <w:szCs w:val="20"/>
                <w:lang w:eastAsia="ru-RU"/>
              </w:rPr>
              <w:t>ეკონომიკის</w:t>
            </w:r>
            <w:r w:rsidRPr="008B0E93">
              <w:rPr>
                <w:rFonts w:ascii="AcadNusx" w:hAnsi="AcadNusx"/>
                <w:sz w:val="20"/>
                <w:szCs w:val="20"/>
                <w:lang w:eastAsia="ru-RU"/>
              </w:rPr>
              <w:t xml:space="preserve"> </w:t>
            </w:r>
            <w:r w:rsidRPr="008B0E93">
              <w:rPr>
                <w:rFonts w:ascii="Sylfaen" w:hAnsi="Sylfaen" w:cs="Sylfaen"/>
                <w:sz w:val="20"/>
                <w:szCs w:val="20"/>
                <w:lang w:eastAsia="ru-RU"/>
              </w:rPr>
              <w:t>ინსტიტუტი</w:t>
            </w:r>
            <w:r w:rsidRPr="008B0E93">
              <w:rPr>
                <w:rFonts w:ascii="Sylfaen" w:hAnsi="Sylfaen" w:cs="Sylfaen"/>
                <w:sz w:val="20"/>
                <w:szCs w:val="20"/>
                <w:lang w:val="ka-GE" w:eastAsia="ru-RU"/>
              </w:rPr>
              <w:t>, სამეცნიერო შრომების კრებული</w:t>
            </w:r>
          </w:p>
        </w:tc>
        <w:tc>
          <w:tcPr>
            <w:tcW w:w="1134" w:type="dxa"/>
          </w:tcPr>
          <w:p w:rsidR="00CE6730" w:rsidRPr="008B0E93" w:rsidRDefault="00CE6730" w:rsidP="00CE6730">
            <w:pPr>
              <w:jc w:val="center"/>
              <w:rPr>
                <w:sz w:val="20"/>
                <w:szCs w:val="20"/>
                <w:lang w:val="fi-FI"/>
              </w:rPr>
            </w:pPr>
            <w:r w:rsidRPr="008B0E93">
              <w:rPr>
                <w:rFonts w:ascii="Sylfaen" w:hAnsi="Sylfaen" w:cs="Sylfaen"/>
                <w:sz w:val="20"/>
                <w:szCs w:val="20"/>
                <w:lang w:val="ka-GE" w:eastAsia="ru-RU"/>
              </w:rPr>
              <w:t xml:space="preserve">ტ. </w:t>
            </w:r>
            <w:r w:rsidRPr="008B0E93">
              <w:rPr>
                <w:rFonts w:ascii="Sylfaen" w:hAnsi="Sylfaen" w:cs="Sylfaen"/>
                <w:sz w:val="20"/>
                <w:szCs w:val="20"/>
                <w:lang w:eastAsia="ru-RU"/>
              </w:rPr>
              <w:t>X</w:t>
            </w:r>
          </w:p>
        </w:tc>
        <w:tc>
          <w:tcPr>
            <w:tcW w:w="2551" w:type="dxa"/>
          </w:tcPr>
          <w:p w:rsidR="00CE6730" w:rsidRPr="008B0E93" w:rsidRDefault="00E25A53" w:rsidP="007406AF">
            <w:pPr>
              <w:jc w:val="center"/>
              <w:rPr>
                <w:sz w:val="20"/>
                <w:szCs w:val="20"/>
                <w:lang w:val="fi-FI"/>
              </w:rPr>
            </w:pP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ekonomikis institutis gamomcemloba. Tbilisi, 2017</w:t>
            </w:r>
          </w:p>
        </w:tc>
        <w:tc>
          <w:tcPr>
            <w:tcW w:w="645" w:type="dxa"/>
          </w:tcPr>
          <w:p w:rsidR="00CE6730" w:rsidRPr="008B0E93" w:rsidRDefault="00CE6730" w:rsidP="007406AF">
            <w:pPr>
              <w:jc w:val="center"/>
              <w:rPr>
                <w:rFonts w:ascii="Sylfaen" w:hAnsi="Sylfaen"/>
                <w:lang w:val="af-ZA"/>
              </w:rPr>
            </w:pPr>
            <w:r w:rsidRPr="008B0E93">
              <w:rPr>
                <w:rFonts w:ascii="Sylfaen" w:hAnsi="Sylfaen"/>
                <w:sz w:val="20"/>
                <w:szCs w:val="20"/>
                <w:lang w:val="ka-GE"/>
              </w:rPr>
              <w:t>გვ. 335-342</w:t>
            </w:r>
          </w:p>
        </w:tc>
      </w:tr>
      <w:tr w:rsidR="006B4670" w:rsidRPr="008B0E93" w:rsidTr="003B3C81">
        <w:tc>
          <w:tcPr>
            <w:tcW w:w="545" w:type="dxa"/>
          </w:tcPr>
          <w:p w:rsidR="006B4670" w:rsidRPr="008B0E93" w:rsidRDefault="00244BBF" w:rsidP="007406AF">
            <w:pPr>
              <w:jc w:val="center"/>
              <w:rPr>
                <w:rFonts w:ascii="Sylfaen" w:hAnsi="Sylfaen"/>
                <w:lang w:val="af-ZA"/>
              </w:rPr>
            </w:pPr>
            <w:r w:rsidRPr="008B0E93">
              <w:rPr>
                <w:rFonts w:ascii="Sylfaen" w:hAnsi="Sylfaen"/>
                <w:lang w:val="af-ZA"/>
              </w:rPr>
              <w:t>106</w:t>
            </w:r>
          </w:p>
        </w:tc>
        <w:tc>
          <w:tcPr>
            <w:tcW w:w="1751" w:type="dxa"/>
          </w:tcPr>
          <w:p w:rsidR="00CE6730" w:rsidRPr="008B0E93" w:rsidRDefault="00CE6730" w:rsidP="00CE6730">
            <w:pPr>
              <w:jc w:val="both"/>
              <w:rPr>
                <w:rFonts w:ascii="AcadNusx" w:eastAsiaTheme="minorEastAsia" w:hAnsi="AcadNusx"/>
                <w:sz w:val="20"/>
                <w:szCs w:val="20"/>
                <w:lang w:val="fi-FI" w:eastAsia="en-US"/>
              </w:rPr>
            </w:pPr>
            <w:r w:rsidRPr="008B0E93">
              <w:rPr>
                <w:rFonts w:ascii="AcadNusx" w:eastAsiaTheme="minorEastAsia" w:hAnsi="AcadNusx"/>
                <w:sz w:val="20"/>
                <w:szCs w:val="20"/>
                <w:lang w:val="fi-FI" w:eastAsia="en-US"/>
              </w:rPr>
              <w:t>q. qvelaZe</w:t>
            </w:r>
          </w:p>
          <w:p w:rsidR="006B4670" w:rsidRPr="008B0E93" w:rsidRDefault="006B4670" w:rsidP="00CE6730">
            <w:pPr>
              <w:jc w:val="both"/>
              <w:rPr>
                <w:rFonts w:ascii="AcadNusx" w:eastAsiaTheme="minorEastAsia" w:hAnsi="AcadNusx"/>
                <w:sz w:val="20"/>
                <w:szCs w:val="20"/>
                <w:lang w:val="fi-FI" w:eastAsia="en-US"/>
              </w:rPr>
            </w:pPr>
          </w:p>
        </w:tc>
        <w:tc>
          <w:tcPr>
            <w:tcW w:w="3119" w:type="dxa"/>
          </w:tcPr>
          <w:p w:rsidR="00CE6730" w:rsidRPr="008B0E93" w:rsidRDefault="00CE6730" w:rsidP="00695777">
            <w:pPr>
              <w:suppressAutoHyphens w:val="0"/>
              <w:rPr>
                <w:rFonts w:ascii="Sylfaen" w:hAnsi="Sylfaen" w:cs="Sylfaen"/>
                <w:sz w:val="20"/>
                <w:szCs w:val="20"/>
                <w:lang w:val="fi-FI" w:eastAsia="ru-RU"/>
              </w:rPr>
            </w:pPr>
            <w:r w:rsidRPr="008B0E93">
              <w:rPr>
                <w:rFonts w:ascii="Sylfaen" w:hAnsi="Sylfaen" w:cs="Sylfaen"/>
                <w:sz w:val="20"/>
                <w:szCs w:val="20"/>
                <w:lang w:eastAsia="ru-RU"/>
              </w:rPr>
              <w:t>იტალიის</w:t>
            </w:r>
            <w:r w:rsidRPr="008B0E93">
              <w:rPr>
                <w:rFonts w:ascii="AcadMtavr" w:hAnsi="AcadMtavr" w:cs="Arial"/>
                <w:sz w:val="20"/>
                <w:szCs w:val="20"/>
                <w:lang w:val="fi-FI" w:eastAsia="ru-RU"/>
              </w:rPr>
              <w:t xml:space="preserve"> </w:t>
            </w:r>
            <w:r w:rsidRPr="008B0E93">
              <w:rPr>
                <w:rFonts w:ascii="Sylfaen" w:hAnsi="Sylfaen" w:cs="Sylfaen"/>
                <w:sz w:val="20"/>
                <w:szCs w:val="20"/>
                <w:lang w:eastAsia="ru-RU"/>
              </w:rPr>
              <w:t>ეროვნული</w:t>
            </w:r>
            <w:r w:rsidRPr="008B0E93">
              <w:rPr>
                <w:rFonts w:ascii="AcadMtavr" w:hAnsi="AcadMtavr" w:cs="Arial"/>
                <w:sz w:val="20"/>
                <w:szCs w:val="20"/>
                <w:lang w:val="fi-FI" w:eastAsia="ru-RU"/>
              </w:rPr>
              <w:t xml:space="preserve"> </w:t>
            </w:r>
            <w:r w:rsidRPr="008B0E93">
              <w:rPr>
                <w:rFonts w:ascii="Sylfaen" w:hAnsi="Sylfaen" w:cs="Sylfaen"/>
                <w:sz w:val="20"/>
                <w:szCs w:val="20"/>
                <w:lang w:eastAsia="ru-RU"/>
              </w:rPr>
              <w:t>ინოვაციური</w:t>
            </w:r>
            <w:r w:rsidRPr="008B0E93">
              <w:rPr>
                <w:rFonts w:ascii="AcadMtavr" w:hAnsi="AcadMtavr" w:cs="Arial"/>
                <w:sz w:val="20"/>
                <w:szCs w:val="20"/>
                <w:lang w:val="fi-FI" w:eastAsia="ru-RU"/>
              </w:rPr>
              <w:t xml:space="preserve"> </w:t>
            </w:r>
            <w:r w:rsidRPr="008B0E93">
              <w:rPr>
                <w:rFonts w:ascii="Sylfaen" w:hAnsi="Sylfaen" w:cs="Sylfaen"/>
                <w:sz w:val="20"/>
                <w:szCs w:val="20"/>
                <w:lang w:eastAsia="ru-RU"/>
              </w:rPr>
              <w:t>სისტემა</w:t>
            </w:r>
            <w:r w:rsidRPr="008B0E93">
              <w:rPr>
                <w:rFonts w:ascii="AcadMtavr" w:hAnsi="AcadMtavr" w:cs="Arial"/>
                <w:sz w:val="20"/>
                <w:szCs w:val="20"/>
                <w:lang w:val="fi-FI" w:eastAsia="ru-RU"/>
              </w:rPr>
              <w:t xml:space="preserve">, </w:t>
            </w:r>
            <w:r w:rsidRPr="008B0E93">
              <w:rPr>
                <w:rFonts w:ascii="Sylfaen" w:hAnsi="Sylfaen" w:cs="Sylfaen"/>
                <w:sz w:val="20"/>
                <w:szCs w:val="20"/>
                <w:lang w:eastAsia="ru-RU"/>
              </w:rPr>
              <w:t>განვითარებისა</w:t>
            </w:r>
            <w:r w:rsidRPr="008B0E93">
              <w:rPr>
                <w:rFonts w:ascii="AcadMtavr" w:hAnsi="AcadMtavr" w:cs="Arial"/>
                <w:sz w:val="20"/>
                <w:szCs w:val="20"/>
                <w:lang w:val="fi-FI" w:eastAsia="ru-RU"/>
              </w:rPr>
              <w:t xml:space="preserve">  </w:t>
            </w:r>
            <w:r w:rsidRPr="008B0E93">
              <w:rPr>
                <w:rFonts w:ascii="Sylfaen" w:hAnsi="Sylfaen" w:cs="Sylfaen"/>
                <w:sz w:val="20"/>
                <w:szCs w:val="20"/>
                <w:lang w:eastAsia="ru-RU"/>
              </w:rPr>
              <w:t>და</w:t>
            </w:r>
            <w:r w:rsidRPr="008B0E93">
              <w:rPr>
                <w:rFonts w:ascii="AcadMtavr" w:hAnsi="AcadMtavr" w:cs="Arial"/>
                <w:sz w:val="20"/>
                <w:szCs w:val="20"/>
                <w:lang w:val="fi-FI" w:eastAsia="ru-RU"/>
              </w:rPr>
              <w:t xml:space="preserve"> </w:t>
            </w:r>
            <w:r w:rsidRPr="008B0E93">
              <w:rPr>
                <w:rFonts w:ascii="Sylfaen" w:hAnsi="Sylfaen" w:cs="Sylfaen"/>
                <w:sz w:val="20"/>
                <w:szCs w:val="20"/>
                <w:lang w:eastAsia="ru-RU"/>
              </w:rPr>
              <w:t>ფუნქციონირების</w:t>
            </w:r>
            <w:r w:rsidRPr="008B0E93">
              <w:rPr>
                <w:rFonts w:ascii="AcadMtavr" w:hAnsi="AcadMtavr" w:cs="Arial"/>
                <w:sz w:val="20"/>
                <w:szCs w:val="20"/>
                <w:lang w:val="fi-FI" w:eastAsia="ru-RU"/>
              </w:rPr>
              <w:t xml:space="preserve"> </w:t>
            </w:r>
            <w:r w:rsidRPr="008B0E93">
              <w:rPr>
                <w:rFonts w:ascii="Sylfaen" w:hAnsi="Sylfaen" w:cs="Sylfaen"/>
                <w:sz w:val="20"/>
                <w:szCs w:val="20"/>
                <w:lang w:eastAsia="ru-RU"/>
              </w:rPr>
              <w:t>თავისებურებანი</w:t>
            </w:r>
          </w:p>
          <w:p w:rsidR="006B4670" w:rsidRPr="008B0E93" w:rsidRDefault="00CE6730" w:rsidP="00695777">
            <w:pPr>
              <w:suppressAutoHyphens w:val="0"/>
              <w:rPr>
                <w:rFonts w:eastAsia="TimesNewRomanPS-BoldItalicMT"/>
                <w:bCs/>
                <w:iCs/>
                <w:sz w:val="20"/>
                <w:szCs w:val="20"/>
                <w:lang w:val="fi-FI"/>
              </w:rPr>
            </w:pPr>
            <w:r w:rsidRPr="008B0E93">
              <w:rPr>
                <w:rFonts w:ascii="Sylfaen" w:hAnsi="Sylfaen" w:cs="Sylfaen"/>
                <w:sz w:val="20"/>
                <w:szCs w:val="20"/>
                <w:lang w:eastAsia="ru-RU"/>
              </w:rPr>
              <w:t>ივანე</w:t>
            </w:r>
            <w:r w:rsidRPr="008B0E93">
              <w:rPr>
                <w:rFonts w:ascii="AcadNusx" w:hAnsi="AcadNusx"/>
                <w:sz w:val="20"/>
                <w:szCs w:val="20"/>
                <w:lang w:val="fi-FI" w:eastAsia="ru-RU"/>
              </w:rPr>
              <w:t xml:space="preserve"> </w:t>
            </w:r>
            <w:r w:rsidRPr="008B0E93">
              <w:rPr>
                <w:rFonts w:ascii="Sylfaen" w:hAnsi="Sylfaen" w:cs="Sylfaen"/>
                <w:sz w:val="20"/>
                <w:szCs w:val="20"/>
                <w:lang w:eastAsia="ru-RU"/>
              </w:rPr>
              <w:t>ჯავახიშვილის</w:t>
            </w:r>
            <w:r w:rsidRPr="008B0E93">
              <w:rPr>
                <w:rFonts w:ascii="AcadNusx" w:hAnsi="AcadNusx"/>
                <w:sz w:val="20"/>
                <w:szCs w:val="20"/>
                <w:lang w:val="fi-FI" w:eastAsia="ru-RU"/>
              </w:rPr>
              <w:t xml:space="preserve"> </w:t>
            </w:r>
            <w:r w:rsidRPr="008B0E93">
              <w:rPr>
                <w:rFonts w:ascii="Sylfaen" w:hAnsi="Sylfaen" w:cs="Sylfaen"/>
                <w:sz w:val="20"/>
                <w:szCs w:val="20"/>
                <w:lang w:eastAsia="ru-RU"/>
              </w:rPr>
              <w:t>სახელობის</w:t>
            </w:r>
            <w:r w:rsidRPr="008B0E93">
              <w:rPr>
                <w:rFonts w:ascii="AcadNusx" w:hAnsi="AcadNusx"/>
                <w:sz w:val="20"/>
                <w:szCs w:val="20"/>
                <w:lang w:val="fi-FI" w:eastAsia="ru-RU"/>
              </w:rPr>
              <w:t xml:space="preserve"> </w:t>
            </w:r>
            <w:r w:rsidRPr="008B0E93">
              <w:rPr>
                <w:rFonts w:ascii="Sylfaen" w:hAnsi="Sylfaen" w:cs="Sylfaen"/>
                <w:sz w:val="20"/>
                <w:szCs w:val="20"/>
                <w:lang w:eastAsia="ru-RU"/>
              </w:rPr>
              <w:t>თბილისის</w:t>
            </w:r>
            <w:r w:rsidRPr="008B0E93">
              <w:rPr>
                <w:rFonts w:ascii="AcadNusx" w:hAnsi="AcadNusx"/>
                <w:sz w:val="20"/>
                <w:szCs w:val="20"/>
                <w:lang w:val="fi-FI" w:eastAsia="ru-RU"/>
              </w:rPr>
              <w:t xml:space="preserve"> </w:t>
            </w:r>
            <w:r w:rsidRPr="008B0E93">
              <w:rPr>
                <w:rFonts w:ascii="Sylfaen" w:hAnsi="Sylfaen" w:cs="Sylfaen"/>
                <w:sz w:val="20"/>
                <w:szCs w:val="20"/>
                <w:lang w:eastAsia="ru-RU"/>
              </w:rPr>
              <w:t>სახელმწიფო</w:t>
            </w:r>
            <w:r w:rsidRPr="008B0E93">
              <w:rPr>
                <w:rFonts w:ascii="AcadNusx" w:hAnsi="AcadNusx"/>
                <w:sz w:val="20"/>
                <w:szCs w:val="20"/>
                <w:lang w:val="fi-FI" w:eastAsia="ru-RU"/>
              </w:rPr>
              <w:t xml:space="preserve"> </w:t>
            </w:r>
            <w:r w:rsidRPr="008B0E93">
              <w:rPr>
                <w:rFonts w:ascii="Sylfaen" w:hAnsi="Sylfaen" w:cs="Sylfaen"/>
                <w:sz w:val="20"/>
                <w:szCs w:val="20"/>
                <w:lang w:eastAsia="ru-RU"/>
              </w:rPr>
              <w:t>უნივერსიტეტი</w:t>
            </w:r>
            <w:r w:rsidRPr="008B0E93">
              <w:rPr>
                <w:rFonts w:ascii="AcadNusx" w:hAnsi="AcadNusx"/>
                <w:sz w:val="20"/>
                <w:szCs w:val="20"/>
                <w:lang w:val="fi-FI" w:eastAsia="ru-RU"/>
              </w:rPr>
              <w:t xml:space="preserve"> </w:t>
            </w:r>
            <w:r w:rsidRPr="008B0E93">
              <w:rPr>
                <w:rFonts w:ascii="Sylfaen" w:hAnsi="Sylfaen" w:cs="Sylfaen"/>
                <w:sz w:val="20"/>
                <w:szCs w:val="20"/>
                <w:lang w:eastAsia="ru-RU"/>
              </w:rPr>
              <w:t>პ</w:t>
            </w:r>
            <w:r w:rsidRPr="008B0E93">
              <w:rPr>
                <w:rFonts w:ascii="Sylfaen" w:hAnsi="Sylfaen" w:cs="Sylfaen"/>
                <w:sz w:val="20"/>
                <w:szCs w:val="20"/>
                <w:lang w:val="fi-FI" w:eastAsia="ru-RU"/>
              </w:rPr>
              <w:t>.</w:t>
            </w:r>
            <w:r w:rsidRPr="008B0E93">
              <w:rPr>
                <w:rFonts w:ascii="AcadNusx" w:hAnsi="AcadNusx"/>
                <w:sz w:val="20"/>
                <w:szCs w:val="20"/>
                <w:lang w:val="fi-FI" w:eastAsia="ru-RU"/>
              </w:rPr>
              <w:t xml:space="preserve"> </w:t>
            </w:r>
            <w:r w:rsidRPr="008B0E93">
              <w:rPr>
                <w:rFonts w:ascii="Sylfaen" w:hAnsi="Sylfaen" w:cs="Sylfaen"/>
                <w:sz w:val="20"/>
                <w:szCs w:val="20"/>
                <w:lang w:eastAsia="ru-RU"/>
              </w:rPr>
              <w:t>გუგუშვილის</w:t>
            </w:r>
            <w:r w:rsidRPr="008B0E93">
              <w:rPr>
                <w:rFonts w:ascii="AcadNusx" w:hAnsi="AcadNusx"/>
                <w:sz w:val="20"/>
                <w:szCs w:val="20"/>
                <w:lang w:val="fi-FI" w:eastAsia="ru-RU"/>
              </w:rPr>
              <w:t xml:space="preserve"> </w:t>
            </w:r>
            <w:r w:rsidRPr="008B0E93">
              <w:rPr>
                <w:rFonts w:ascii="Sylfaen" w:hAnsi="Sylfaen" w:cs="Sylfaen"/>
                <w:sz w:val="20"/>
                <w:szCs w:val="20"/>
                <w:lang w:eastAsia="ru-RU"/>
              </w:rPr>
              <w:t>სახელობის</w:t>
            </w:r>
            <w:r w:rsidRPr="008B0E93">
              <w:rPr>
                <w:rFonts w:ascii="AcadNusx" w:hAnsi="AcadNusx"/>
                <w:sz w:val="20"/>
                <w:szCs w:val="20"/>
                <w:lang w:val="fi-FI" w:eastAsia="ru-RU"/>
              </w:rPr>
              <w:t xml:space="preserve"> </w:t>
            </w:r>
            <w:r w:rsidRPr="008B0E93">
              <w:rPr>
                <w:rFonts w:ascii="Sylfaen" w:hAnsi="Sylfaen" w:cs="Sylfaen"/>
                <w:sz w:val="20"/>
                <w:szCs w:val="20"/>
                <w:lang w:eastAsia="ru-RU"/>
              </w:rPr>
              <w:t>ეკონომიკის</w:t>
            </w:r>
            <w:r w:rsidRPr="008B0E93">
              <w:rPr>
                <w:rFonts w:ascii="AcadNusx" w:hAnsi="AcadNusx"/>
                <w:sz w:val="20"/>
                <w:szCs w:val="20"/>
                <w:lang w:val="fi-FI" w:eastAsia="ru-RU"/>
              </w:rPr>
              <w:t xml:space="preserve"> </w:t>
            </w:r>
            <w:r w:rsidRPr="008B0E93">
              <w:rPr>
                <w:rFonts w:ascii="Sylfaen" w:hAnsi="Sylfaen" w:cs="Sylfaen"/>
                <w:sz w:val="20"/>
                <w:szCs w:val="20"/>
                <w:lang w:eastAsia="ru-RU"/>
              </w:rPr>
              <w:t>ინსტიტუტი</w:t>
            </w:r>
            <w:r w:rsidRPr="008B0E93">
              <w:rPr>
                <w:rFonts w:ascii="Sylfaen" w:hAnsi="Sylfaen" w:cs="Sylfaen"/>
                <w:sz w:val="20"/>
                <w:szCs w:val="20"/>
                <w:lang w:val="ka-GE" w:eastAsia="ru-RU"/>
              </w:rPr>
              <w:t>, სამეცნიერო შრომების კრებული</w:t>
            </w:r>
          </w:p>
        </w:tc>
        <w:tc>
          <w:tcPr>
            <w:tcW w:w="1134" w:type="dxa"/>
          </w:tcPr>
          <w:p w:rsidR="006B4670" w:rsidRPr="008B0E93" w:rsidRDefault="00CE6730" w:rsidP="00CE6730">
            <w:pPr>
              <w:jc w:val="center"/>
              <w:rPr>
                <w:sz w:val="20"/>
                <w:szCs w:val="20"/>
                <w:lang w:val="fi-FI"/>
              </w:rPr>
            </w:pPr>
            <w:r w:rsidRPr="008B0E93">
              <w:rPr>
                <w:rFonts w:ascii="Sylfaen" w:hAnsi="Sylfaen" w:cs="Sylfaen"/>
                <w:sz w:val="20"/>
                <w:szCs w:val="20"/>
                <w:lang w:val="ka-GE" w:eastAsia="ru-RU"/>
              </w:rPr>
              <w:t xml:space="preserve">ტ. </w:t>
            </w:r>
            <w:r w:rsidRPr="008B0E93">
              <w:rPr>
                <w:rFonts w:ascii="Sylfaen" w:hAnsi="Sylfaen" w:cs="Sylfaen"/>
                <w:sz w:val="20"/>
                <w:szCs w:val="20"/>
                <w:lang w:val="fi-FI" w:eastAsia="ru-RU"/>
              </w:rPr>
              <w:t>X</w:t>
            </w:r>
          </w:p>
        </w:tc>
        <w:tc>
          <w:tcPr>
            <w:tcW w:w="2551" w:type="dxa"/>
          </w:tcPr>
          <w:p w:rsidR="006B4670" w:rsidRPr="008B0E93" w:rsidRDefault="00784E98" w:rsidP="007406AF">
            <w:pPr>
              <w:jc w:val="center"/>
              <w:rPr>
                <w:sz w:val="20"/>
                <w:szCs w:val="20"/>
                <w:lang w:val="fi-FI"/>
              </w:rPr>
            </w:pPr>
            <w:r w:rsidRPr="008B0E93">
              <w:rPr>
                <w:rFonts w:ascii="AcadNusx" w:hAnsi="AcadNusx"/>
                <w:sz w:val="20"/>
                <w:szCs w:val="20"/>
                <w:lang w:val="en-US"/>
              </w:rPr>
              <w:t>`_~</w:t>
            </w:r>
          </w:p>
        </w:tc>
        <w:tc>
          <w:tcPr>
            <w:tcW w:w="645" w:type="dxa"/>
          </w:tcPr>
          <w:p w:rsidR="006B4670" w:rsidRPr="008B0E93" w:rsidRDefault="006B4670" w:rsidP="007406AF">
            <w:pPr>
              <w:jc w:val="center"/>
              <w:rPr>
                <w:rFonts w:ascii="Sylfaen" w:hAnsi="Sylfaen"/>
                <w:lang w:val="af-ZA"/>
              </w:rPr>
            </w:pPr>
          </w:p>
        </w:tc>
      </w:tr>
      <w:tr w:rsidR="006B4670" w:rsidRPr="008B0E93" w:rsidTr="003B3C81">
        <w:tc>
          <w:tcPr>
            <w:tcW w:w="545" w:type="dxa"/>
          </w:tcPr>
          <w:p w:rsidR="006B4670" w:rsidRPr="008B0E93" w:rsidRDefault="00244BBF" w:rsidP="007406AF">
            <w:pPr>
              <w:jc w:val="center"/>
              <w:rPr>
                <w:rFonts w:ascii="Sylfaen" w:hAnsi="Sylfaen"/>
                <w:lang w:val="af-ZA"/>
              </w:rPr>
            </w:pPr>
            <w:r w:rsidRPr="008B0E93">
              <w:rPr>
                <w:rFonts w:ascii="Sylfaen" w:hAnsi="Sylfaen"/>
                <w:lang w:val="af-ZA"/>
              </w:rPr>
              <w:t>107</w:t>
            </w:r>
          </w:p>
        </w:tc>
        <w:tc>
          <w:tcPr>
            <w:tcW w:w="1751" w:type="dxa"/>
          </w:tcPr>
          <w:p w:rsidR="006B4670" w:rsidRPr="008B0E93" w:rsidRDefault="006B4670" w:rsidP="007406AF">
            <w:pPr>
              <w:jc w:val="both"/>
              <w:rPr>
                <w:rFonts w:ascii="AcadNusx" w:eastAsiaTheme="minorEastAsia" w:hAnsi="AcadNusx"/>
                <w:sz w:val="20"/>
                <w:szCs w:val="20"/>
                <w:lang w:val="fi-FI" w:eastAsia="en-US"/>
              </w:rPr>
            </w:pPr>
            <w:r w:rsidRPr="008B0E93">
              <w:rPr>
                <w:rFonts w:ascii="AcadNusx" w:eastAsiaTheme="minorEastAsia" w:hAnsi="AcadNusx"/>
                <w:sz w:val="20"/>
                <w:szCs w:val="20"/>
                <w:lang w:val="fi-FI" w:eastAsia="en-US"/>
              </w:rPr>
              <w:t>n. qistauri</w:t>
            </w:r>
          </w:p>
          <w:p w:rsidR="002C5BBE" w:rsidRPr="008B0E93" w:rsidRDefault="002C5BBE" w:rsidP="007406AF">
            <w:pPr>
              <w:jc w:val="both"/>
              <w:rPr>
                <w:rFonts w:ascii="AcadNusx" w:eastAsiaTheme="minorEastAsia" w:hAnsi="AcadNusx"/>
                <w:sz w:val="20"/>
                <w:szCs w:val="20"/>
                <w:lang w:val="fi-FI" w:eastAsia="en-US"/>
              </w:rPr>
            </w:pPr>
            <w:r w:rsidRPr="008B0E93">
              <w:rPr>
                <w:rFonts w:ascii="AcadNusx" w:eastAsiaTheme="minorEastAsia" w:hAnsi="AcadNusx"/>
                <w:sz w:val="20"/>
                <w:szCs w:val="20"/>
                <w:lang w:val="fi-FI" w:eastAsia="en-US"/>
              </w:rPr>
              <w:t>q. qvelaZe</w:t>
            </w:r>
          </w:p>
          <w:p w:rsidR="002C5BBE" w:rsidRPr="008B0E93" w:rsidRDefault="002C5BBE" w:rsidP="007406AF">
            <w:pPr>
              <w:jc w:val="both"/>
              <w:rPr>
                <w:rFonts w:ascii="AcadNusx" w:eastAsiaTheme="minorEastAsia" w:hAnsi="AcadNusx"/>
                <w:sz w:val="20"/>
                <w:szCs w:val="20"/>
                <w:lang w:val="fi-FI" w:eastAsia="en-US"/>
              </w:rPr>
            </w:pPr>
            <w:r w:rsidRPr="008B0E93">
              <w:rPr>
                <w:rFonts w:ascii="AcadNusx" w:eastAsiaTheme="minorEastAsia" w:hAnsi="AcadNusx"/>
                <w:sz w:val="20"/>
                <w:szCs w:val="20"/>
                <w:lang w:val="fi-FI" w:eastAsia="en-US"/>
              </w:rPr>
              <w:t>m. melaSvili</w:t>
            </w:r>
          </w:p>
        </w:tc>
        <w:tc>
          <w:tcPr>
            <w:tcW w:w="3119" w:type="dxa"/>
          </w:tcPr>
          <w:p w:rsidR="006B4670" w:rsidRPr="008B0E93" w:rsidRDefault="002C5BBE" w:rsidP="00AB21D2">
            <w:pPr>
              <w:suppressAutoHyphens w:val="0"/>
              <w:spacing w:after="200"/>
              <w:jc w:val="both"/>
              <w:rPr>
                <w:rFonts w:eastAsia="TimesNewRomanPS-BoldItalicMT"/>
                <w:bCs/>
                <w:iCs/>
                <w:sz w:val="20"/>
                <w:szCs w:val="20"/>
                <w:lang w:val="fi-FI"/>
              </w:rPr>
            </w:pPr>
            <w:r w:rsidRPr="008B0E93">
              <w:rPr>
                <w:rFonts w:ascii="Sylfaen" w:eastAsiaTheme="minorHAnsi" w:hAnsi="Sylfaen" w:cstheme="minorBidi"/>
                <w:sz w:val="20"/>
                <w:szCs w:val="20"/>
                <w:lang w:val="ka-GE" w:eastAsia="en-US"/>
              </w:rPr>
              <w:t>სოციალური ინოვაციების როლი ქვეყნის მდგრადი ეკონომიკური განვითარებისათვის.</w:t>
            </w:r>
            <w:r w:rsidRPr="008B0E93">
              <w:rPr>
                <w:rFonts w:ascii="AcadNusx" w:eastAsiaTheme="minorHAnsi" w:hAnsi="AcadNusx" w:cstheme="minorBidi"/>
                <w:sz w:val="20"/>
                <w:szCs w:val="20"/>
                <w:lang w:val="fi-FI" w:eastAsia="en-US"/>
              </w:rPr>
              <w:t xml:space="preserve"> </w:t>
            </w:r>
            <w:r w:rsidR="00AB21D2" w:rsidRPr="008B0E93">
              <w:rPr>
                <w:rFonts w:ascii="Sylfaen" w:hAnsi="Sylfaen" w:cs="Sylfaen"/>
                <w:bCs/>
                <w:sz w:val="20"/>
                <w:szCs w:val="20"/>
              </w:rPr>
              <w:t>აკად</w:t>
            </w:r>
            <w:r w:rsidR="00AB21D2" w:rsidRPr="008B0E93">
              <w:rPr>
                <w:rFonts w:ascii="Sylfaen" w:hAnsi="Sylfaen" w:cs="Sylfaen"/>
                <w:bCs/>
                <w:sz w:val="20"/>
                <w:szCs w:val="20"/>
                <w:lang w:val="en-US"/>
              </w:rPr>
              <w:t xml:space="preserve">. </w:t>
            </w:r>
            <w:r w:rsidR="00AB21D2" w:rsidRPr="008B0E93">
              <w:rPr>
                <w:rFonts w:ascii="Helvetica" w:hAnsi="Helvetica" w:cs="Helvetica"/>
                <w:bCs/>
                <w:sz w:val="20"/>
                <w:szCs w:val="20"/>
                <w:lang w:val="en-US"/>
              </w:rPr>
              <w:t xml:space="preserve"> </w:t>
            </w:r>
            <w:r w:rsidR="00AB21D2" w:rsidRPr="008B0E93">
              <w:rPr>
                <w:rFonts w:ascii="Sylfaen" w:hAnsi="Sylfaen" w:cs="Sylfaen"/>
                <w:bCs/>
                <w:sz w:val="20"/>
                <w:szCs w:val="20"/>
              </w:rPr>
              <w:t>ა</w:t>
            </w:r>
            <w:r w:rsidR="00AB21D2" w:rsidRPr="008B0E93">
              <w:rPr>
                <w:rFonts w:ascii="Sylfaen" w:hAnsi="Sylfaen" w:cs="Sylfaen"/>
                <w:bCs/>
                <w:sz w:val="20"/>
                <w:szCs w:val="20"/>
                <w:lang w:val="en-US"/>
              </w:rPr>
              <w:t xml:space="preserve">. </w:t>
            </w:r>
            <w:r w:rsidR="00AB21D2" w:rsidRPr="008B0E93">
              <w:rPr>
                <w:rFonts w:ascii="Helvetica" w:hAnsi="Helvetica" w:cs="Helvetica"/>
                <w:bCs/>
                <w:sz w:val="20"/>
                <w:szCs w:val="20"/>
                <w:lang w:val="en-US"/>
              </w:rPr>
              <w:t xml:space="preserve"> </w:t>
            </w:r>
            <w:r w:rsidR="00AB21D2" w:rsidRPr="008B0E93">
              <w:rPr>
                <w:rFonts w:ascii="Sylfaen" w:hAnsi="Sylfaen" w:cs="Sylfaen"/>
                <w:bCs/>
                <w:sz w:val="20"/>
                <w:szCs w:val="20"/>
              </w:rPr>
              <w:t>გუნიას</w:t>
            </w:r>
            <w:r w:rsidR="00AB21D2" w:rsidRPr="008B0E93">
              <w:rPr>
                <w:rFonts w:ascii="Helvetica" w:hAnsi="Helvetica" w:cs="Helvetica"/>
                <w:bCs/>
                <w:sz w:val="20"/>
                <w:szCs w:val="20"/>
                <w:lang w:val="en-US"/>
              </w:rPr>
              <w:t xml:space="preserve"> </w:t>
            </w:r>
            <w:r w:rsidR="00AB21D2" w:rsidRPr="008B0E93">
              <w:rPr>
                <w:rFonts w:ascii="Sylfaen" w:hAnsi="Sylfaen" w:cs="Sylfaen"/>
                <w:bCs/>
                <w:sz w:val="20"/>
                <w:szCs w:val="20"/>
              </w:rPr>
              <w:t>დაბადებიდან</w:t>
            </w:r>
            <w:r w:rsidR="00AB21D2" w:rsidRPr="008B0E93">
              <w:rPr>
                <w:rFonts w:ascii="Helvetica" w:hAnsi="Helvetica" w:cs="Helvetica"/>
                <w:bCs/>
                <w:sz w:val="20"/>
                <w:szCs w:val="20"/>
                <w:lang w:val="en-US"/>
              </w:rPr>
              <w:t xml:space="preserve"> 105-</w:t>
            </w:r>
            <w:r w:rsidR="00AB21D2" w:rsidRPr="008B0E93">
              <w:rPr>
                <w:rFonts w:ascii="Sylfaen" w:hAnsi="Sylfaen" w:cs="Sylfaen"/>
                <w:bCs/>
                <w:sz w:val="20"/>
                <w:szCs w:val="20"/>
              </w:rPr>
              <w:t>ე</w:t>
            </w:r>
            <w:r w:rsidR="00AB21D2" w:rsidRPr="008B0E93">
              <w:rPr>
                <w:rFonts w:ascii="Helvetica" w:hAnsi="Helvetica" w:cs="Helvetica"/>
                <w:bCs/>
                <w:sz w:val="20"/>
                <w:szCs w:val="20"/>
                <w:lang w:val="en-US"/>
              </w:rPr>
              <w:t xml:space="preserve"> </w:t>
            </w:r>
            <w:r w:rsidR="00AB21D2" w:rsidRPr="008B0E93">
              <w:rPr>
                <w:rFonts w:ascii="Sylfaen" w:hAnsi="Sylfaen" w:cs="Sylfaen"/>
                <w:bCs/>
                <w:sz w:val="20"/>
                <w:szCs w:val="20"/>
              </w:rPr>
              <w:t>წლისთავი</w:t>
            </w:r>
            <w:r w:rsidR="00AB21D2" w:rsidRPr="008B0E93">
              <w:rPr>
                <w:rFonts w:ascii="Sylfaen" w:hAnsi="Sylfaen" w:cs="Sylfaen"/>
                <w:bCs/>
                <w:sz w:val="20"/>
                <w:szCs w:val="20"/>
                <w:lang w:val="en-US"/>
              </w:rPr>
              <w:softHyphen/>
            </w:r>
            <w:r w:rsidR="00AB21D2" w:rsidRPr="008B0E93">
              <w:rPr>
                <w:rFonts w:ascii="Sylfaen" w:hAnsi="Sylfaen" w:cs="Sylfaen"/>
                <w:bCs/>
                <w:sz w:val="20"/>
                <w:szCs w:val="20"/>
              </w:rPr>
              <w:t>სად</w:t>
            </w:r>
            <w:r w:rsidR="00AB21D2" w:rsidRPr="008B0E93">
              <w:rPr>
                <w:rFonts w:ascii="Sylfaen" w:hAnsi="Sylfaen" w:cs="Sylfaen"/>
                <w:bCs/>
                <w:sz w:val="20"/>
                <w:szCs w:val="20"/>
                <w:lang w:val="en-US"/>
              </w:rPr>
              <w:softHyphen/>
            </w:r>
            <w:r w:rsidR="00AB21D2" w:rsidRPr="008B0E93">
              <w:rPr>
                <w:rFonts w:ascii="Sylfaen" w:hAnsi="Sylfaen" w:cs="Sylfaen"/>
                <w:bCs/>
                <w:sz w:val="20"/>
                <w:szCs w:val="20"/>
              </w:rPr>
              <w:t>მი</w:t>
            </w:r>
            <w:r w:rsidR="00AB21D2" w:rsidRPr="008B0E93">
              <w:rPr>
                <w:rFonts w:ascii="Helvetica" w:hAnsi="Helvetica" w:cs="Helvetica"/>
                <w:bCs/>
                <w:sz w:val="20"/>
                <w:szCs w:val="20"/>
                <w:lang w:val="en-US"/>
              </w:rPr>
              <w:t xml:space="preserve"> </w:t>
            </w:r>
            <w:r w:rsidR="00AB21D2" w:rsidRPr="008B0E93">
              <w:rPr>
                <w:rFonts w:ascii="Sylfaen" w:hAnsi="Sylfaen" w:cs="Sylfaen"/>
                <w:bCs/>
                <w:sz w:val="20"/>
                <w:szCs w:val="20"/>
              </w:rPr>
              <w:t>მიძღვნილი</w:t>
            </w:r>
            <w:r w:rsidR="00AB21D2" w:rsidRPr="008B0E93">
              <w:rPr>
                <w:rFonts w:ascii="Helvetica" w:hAnsi="Helvetica" w:cs="Helvetica"/>
                <w:bCs/>
                <w:sz w:val="20"/>
                <w:szCs w:val="20"/>
                <w:lang w:val="en-US"/>
              </w:rPr>
              <w:t> </w:t>
            </w:r>
            <w:r w:rsidR="00AB21D2" w:rsidRPr="008B0E93">
              <w:rPr>
                <w:rFonts w:ascii="Sylfaen" w:hAnsi="Sylfaen" w:cs="Sylfaen"/>
                <w:bCs/>
                <w:sz w:val="20"/>
                <w:szCs w:val="20"/>
              </w:rPr>
              <w:t>საერთ</w:t>
            </w:r>
            <w:r w:rsidR="00AB21D2" w:rsidRPr="008B0E93">
              <w:rPr>
                <w:rFonts w:ascii="Sylfaen" w:hAnsi="Sylfaen" w:cs="Sylfaen"/>
                <w:bCs/>
                <w:sz w:val="20"/>
                <w:szCs w:val="20"/>
                <w:lang w:val="en-US"/>
              </w:rPr>
              <w:t>.</w:t>
            </w:r>
            <w:r w:rsidR="00AB21D2" w:rsidRPr="008B0E93">
              <w:rPr>
                <w:rFonts w:ascii="Helvetica" w:hAnsi="Helvetica" w:cs="Helvetica"/>
                <w:bCs/>
                <w:sz w:val="20"/>
                <w:szCs w:val="20"/>
                <w:lang w:val="en-US"/>
              </w:rPr>
              <w:t xml:space="preserve"> </w:t>
            </w:r>
            <w:r w:rsidR="00AB21D2" w:rsidRPr="008B0E93">
              <w:rPr>
                <w:rFonts w:ascii="Sylfaen" w:hAnsi="Sylfaen" w:cs="Sylfaen"/>
                <w:bCs/>
                <w:sz w:val="20"/>
                <w:szCs w:val="20"/>
              </w:rPr>
              <w:t>სამეცნიერო</w:t>
            </w:r>
            <w:r w:rsidR="00AB21D2" w:rsidRPr="008B0E93">
              <w:rPr>
                <w:rFonts w:ascii="Helvetica" w:hAnsi="Helvetica" w:cs="Helvetica"/>
                <w:bCs/>
                <w:sz w:val="20"/>
                <w:szCs w:val="20"/>
                <w:lang w:val="en-US"/>
              </w:rPr>
              <w:t xml:space="preserve"> </w:t>
            </w:r>
            <w:r w:rsidR="00AB21D2" w:rsidRPr="008B0E93">
              <w:rPr>
                <w:rFonts w:ascii="Sylfaen" w:hAnsi="Sylfaen" w:cs="Sylfaen"/>
                <w:bCs/>
                <w:sz w:val="20"/>
                <w:szCs w:val="20"/>
              </w:rPr>
              <w:t>ინტერნეტ</w:t>
            </w:r>
            <w:r w:rsidR="00AB21D2" w:rsidRPr="008B0E93">
              <w:rPr>
                <w:rFonts w:ascii="Helvetica" w:hAnsi="Helvetica" w:cs="Helvetica"/>
                <w:bCs/>
                <w:sz w:val="20"/>
                <w:szCs w:val="20"/>
                <w:lang w:val="en-US"/>
              </w:rPr>
              <w:t>-</w:t>
            </w:r>
            <w:r w:rsidR="00AB21D2" w:rsidRPr="008B0E93">
              <w:rPr>
                <w:rFonts w:ascii="Sylfaen" w:hAnsi="Sylfaen" w:cs="Sylfaen"/>
                <w:bCs/>
                <w:sz w:val="20"/>
                <w:szCs w:val="20"/>
              </w:rPr>
              <w:t>კონფერენციის</w:t>
            </w:r>
            <w:r w:rsidR="00AB21D2" w:rsidRPr="008B0E93">
              <w:rPr>
                <w:rFonts w:ascii="Helvetica" w:hAnsi="Helvetica" w:cs="Helvetica"/>
                <w:bCs/>
                <w:sz w:val="20"/>
                <w:szCs w:val="20"/>
                <w:lang w:val="en-US"/>
              </w:rPr>
              <w:t xml:space="preserve"> </w:t>
            </w:r>
            <w:r w:rsidR="00AB21D2" w:rsidRPr="008B0E93">
              <w:rPr>
                <w:rFonts w:ascii="Sylfaen" w:hAnsi="Sylfaen" w:cs="Sylfaen"/>
                <w:bCs/>
                <w:sz w:val="20"/>
                <w:szCs w:val="20"/>
              </w:rPr>
              <w:t>მასალების</w:t>
            </w:r>
            <w:r w:rsidR="00AB21D2" w:rsidRPr="008B0E93">
              <w:rPr>
                <w:rFonts w:ascii="Helvetica" w:hAnsi="Helvetica" w:cs="Helvetica"/>
                <w:bCs/>
                <w:sz w:val="20"/>
                <w:szCs w:val="20"/>
                <w:lang w:val="en-US"/>
              </w:rPr>
              <w:t xml:space="preserve"> </w:t>
            </w:r>
            <w:r w:rsidR="00AB21D2" w:rsidRPr="008B0E93">
              <w:rPr>
                <w:rFonts w:ascii="Sylfaen" w:hAnsi="Sylfaen" w:cs="Sylfaen"/>
                <w:bCs/>
                <w:sz w:val="20"/>
                <w:szCs w:val="20"/>
              </w:rPr>
              <w:t>კრებული</w:t>
            </w:r>
            <w:r w:rsidR="00AB21D2" w:rsidRPr="008B0E93">
              <w:rPr>
                <w:rFonts w:ascii="Helvetica" w:hAnsi="Helvetica" w:cs="Helvetica"/>
                <w:bCs/>
                <w:sz w:val="20"/>
                <w:szCs w:val="20"/>
                <w:lang w:val="en-US"/>
              </w:rPr>
              <w:t xml:space="preserve"> "</w:t>
            </w:r>
            <w:r w:rsidR="00AB21D2" w:rsidRPr="008B0E93">
              <w:rPr>
                <w:rFonts w:ascii="Sylfaen" w:hAnsi="Sylfaen" w:cs="Sylfaen"/>
                <w:bCs/>
                <w:sz w:val="20"/>
                <w:szCs w:val="20"/>
              </w:rPr>
              <w:t>მდგრადი</w:t>
            </w:r>
            <w:r w:rsidR="00AB21D2" w:rsidRPr="008B0E93">
              <w:rPr>
                <w:rFonts w:ascii="Helvetica" w:hAnsi="Helvetica" w:cs="Helvetica"/>
                <w:bCs/>
                <w:sz w:val="20"/>
                <w:szCs w:val="20"/>
                <w:lang w:val="en-US"/>
              </w:rPr>
              <w:t xml:space="preserve"> </w:t>
            </w:r>
            <w:r w:rsidR="00AB21D2" w:rsidRPr="008B0E93">
              <w:rPr>
                <w:rFonts w:ascii="Sylfaen" w:hAnsi="Sylfaen" w:cs="Sylfaen"/>
                <w:bCs/>
                <w:sz w:val="20"/>
                <w:szCs w:val="20"/>
              </w:rPr>
              <w:t>განვითარების</w:t>
            </w:r>
            <w:r w:rsidR="00AB21D2" w:rsidRPr="008B0E93">
              <w:rPr>
                <w:rFonts w:ascii="Helvetica" w:hAnsi="Helvetica" w:cs="Helvetica"/>
                <w:bCs/>
                <w:sz w:val="20"/>
                <w:szCs w:val="20"/>
                <w:lang w:val="en-US"/>
              </w:rPr>
              <w:t xml:space="preserve"> </w:t>
            </w:r>
            <w:r w:rsidR="00AB21D2" w:rsidRPr="008B0E93">
              <w:rPr>
                <w:rFonts w:ascii="Sylfaen" w:hAnsi="Sylfaen" w:cs="Sylfaen"/>
                <w:bCs/>
                <w:sz w:val="20"/>
                <w:szCs w:val="20"/>
              </w:rPr>
              <w:t>თანამედროვე</w:t>
            </w:r>
            <w:r w:rsidR="00AB21D2" w:rsidRPr="008B0E93">
              <w:rPr>
                <w:rFonts w:ascii="Helvetica" w:hAnsi="Helvetica" w:cs="Helvetica"/>
                <w:bCs/>
                <w:sz w:val="20"/>
                <w:szCs w:val="20"/>
                <w:lang w:val="en-US"/>
              </w:rPr>
              <w:t xml:space="preserve"> </w:t>
            </w:r>
            <w:r w:rsidR="00AB21D2" w:rsidRPr="008B0E93">
              <w:rPr>
                <w:rFonts w:ascii="Sylfaen" w:hAnsi="Sylfaen" w:cs="Sylfaen"/>
                <w:bCs/>
                <w:sz w:val="20"/>
                <w:szCs w:val="20"/>
              </w:rPr>
              <w:t>ეკონომიკური</w:t>
            </w:r>
            <w:r w:rsidR="00AB21D2" w:rsidRPr="008B0E93">
              <w:rPr>
                <w:rFonts w:ascii="Helvetica" w:hAnsi="Helvetica" w:cs="Helvetica"/>
                <w:bCs/>
                <w:sz w:val="20"/>
                <w:szCs w:val="20"/>
                <w:lang w:val="en-US"/>
              </w:rPr>
              <w:t xml:space="preserve"> </w:t>
            </w:r>
            <w:r w:rsidR="00AB21D2" w:rsidRPr="008B0E93">
              <w:rPr>
                <w:rFonts w:ascii="Sylfaen" w:hAnsi="Sylfaen" w:cs="Sylfaen"/>
                <w:bCs/>
                <w:sz w:val="20"/>
                <w:szCs w:val="20"/>
              </w:rPr>
              <w:t>ტენდენციები</w:t>
            </w:r>
            <w:r w:rsidR="00AB21D2" w:rsidRPr="008B0E93">
              <w:rPr>
                <w:rFonts w:ascii="Helvetica" w:hAnsi="Helvetica" w:cs="Helvetica"/>
                <w:bCs/>
                <w:sz w:val="20"/>
                <w:szCs w:val="20"/>
                <w:lang w:val="en-US"/>
              </w:rPr>
              <w:t>"</w:t>
            </w:r>
          </w:p>
        </w:tc>
        <w:tc>
          <w:tcPr>
            <w:tcW w:w="1134" w:type="dxa"/>
          </w:tcPr>
          <w:p w:rsidR="006B4670" w:rsidRPr="008B0E93" w:rsidRDefault="006A6D9C" w:rsidP="007406AF">
            <w:pPr>
              <w:jc w:val="both"/>
              <w:rPr>
                <w:sz w:val="20"/>
                <w:szCs w:val="20"/>
                <w:lang w:val="fi-FI"/>
              </w:rPr>
            </w:pPr>
            <w:r w:rsidRPr="008B0E93">
              <w:rPr>
                <w:sz w:val="20"/>
                <w:szCs w:val="20"/>
                <w:lang w:val="af-ZA"/>
              </w:rPr>
              <w:t>www.conferenceconomics.tsu.ge</w:t>
            </w:r>
          </w:p>
        </w:tc>
        <w:tc>
          <w:tcPr>
            <w:tcW w:w="2551" w:type="dxa"/>
          </w:tcPr>
          <w:p w:rsidR="006B4670" w:rsidRPr="008B0E93" w:rsidRDefault="00784E98" w:rsidP="00EA4456">
            <w:pPr>
              <w:jc w:val="center"/>
              <w:rPr>
                <w:rFonts w:ascii="AcadNusx" w:hAnsi="AcadNusx"/>
                <w:sz w:val="20"/>
                <w:szCs w:val="20"/>
                <w:lang w:val="en-US"/>
              </w:rPr>
            </w:pPr>
            <w:r w:rsidRPr="008B0E93">
              <w:rPr>
                <w:rFonts w:ascii="AcadNusx" w:hAnsi="AcadNusx"/>
                <w:sz w:val="20"/>
                <w:szCs w:val="20"/>
                <w:lang w:val="en-US"/>
              </w:rPr>
              <w:t>`_~</w:t>
            </w:r>
          </w:p>
        </w:tc>
        <w:tc>
          <w:tcPr>
            <w:tcW w:w="645" w:type="dxa"/>
          </w:tcPr>
          <w:p w:rsidR="006B4670" w:rsidRPr="008B0E93" w:rsidRDefault="006B4670" w:rsidP="007406AF">
            <w:pPr>
              <w:jc w:val="center"/>
              <w:rPr>
                <w:rFonts w:ascii="Sylfaen" w:hAnsi="Sylfaen"/>
                <w:lang w:val="af-ZA"/>
              </w:rPr>
            </w:pPr>
          </w:p>
        </w:tc>
      </w:tr>
      <w:tr w:rsidR="00CC39E6" w:rsidRPr="008B0E93" w:rsidTr="003B3C81">
        <w:tc>
          <w:tcPr>
            <w:tcW w:w="545" w:type="dxa"/>
          </w:tcPr>
          <w:p w:rsidR="00CC39E6" w:rsidRPr="008B0E93" w:rsidRDefault="00244BBF" w:rsidP="007406AF">
            <w:pPr>
              <w:jc w:val="center"/>
              <w:rPr>
                <w:rFonts w:ascii="Sylfaen" w:hAnsi="Sylfaen"/>
                <w:lang w:val="af-ZA"/>
              </w:rPr>
            </w:pPr>
            <w:r w:rsidRPr="008B0E93">
              <w:rPr>
                <w:rFonts w:ascii="Sylfaen" w:hAnsi="Sylfaen"/>
                <w:lang w:val="af-ZA"/>
              </w:rPr>
              <w:t>108</w:t>
            </w:r>
          </w:p>
        </w:tc>
        <w:tc>
          <w:tcPr>
            <w:tcW w:w="1751" w:type="dxa"/>
          </w:tcPr>
          <w:p w:rsidR="00CC39E6" w:rsidRPr="008B0E93" w:rsidRDefault="00CC39E6" w:rsidP="00CC39E6">
            <w:pPr>
              <w:jc w:val="both"/>
              <w:rPr>
                <w:rFonts w:ascii="AcadNusx" w:eastAsiaTheme="minorEastAsia" w:hAnsi="AcadNusx"/>
                <w:sz w:val="20"/>
                <w:szCs w:val="20"/>
                <w:lang w:val="fi-FI" w:eastAsia="en-US"/>
              </w:rPr>
            </w:pPr>
            <w:r w:rsidRPr="008B0E93">
              <w:rPr>
                <w:rFonts w:ascii="AcadNusx" w:eastAsiaTheme="minorEastAsia" w:hAnsi="AcadNusx"/>
                <w:sz w:val="20"/>
                <w:szCs w:val="20"/>
                <w:lang w:val="fi-FI" w:eastAsia="en-US"/>
              </w:rPr>
              <w:t>n. qistauri</w:t>
            </w:r>
          </w:p>
          <w:p w:rsidR="00CC39E6" w:rsidRPr="008B0E93" w:rsidRDefault="00CC39E6" w:rsidP="007406AF">
            <w:pPr>
              <w:jc w:val="both"/>
              <w:rPr>
                <w:rFonts w:ascii="AcadNusx" w:eastAsiaTheme="minorEastAsia" w:hAnsi="AcadNusx"/>
                <w:sz w:val="20"/>
                <w:szCs w:val="20"/>
                <w:lang w:val="fi-FI" w:eastAsia="en-US"/>
              </w:rPr>
            </w:pPr>
          </w:p>
        </w:tc>
        <w:tc>
          <w:tcPr>
            <w:tcW w:w="3119" w:type="dxa"/>
          </w:tcPr>
          <w:p w:rsidR="00CC39E6" w:rsidRPr="008B0E93" w:rsidRDefault="00CC39E6" w:rsidP="00AB21D2">
            <w:pPr>
              <w:suppressAutoHyphens w:val="0"/>
              <w:spacing w:after="200"/>
              <w:jc w:val="both"/>
              <w:rPr>
                <w:rFonts w:ascii="Sylfaen" w:eastAsiaTheme="minorHAnsi" w:hAnsi="Sylfaen" w:cstheme="minorBidi"/>
                <w:sz w:val="20"/>
                <w:szCs w:val="20"/>
                <w:lang w:val="ka-GE" w:eastAsia="en-US"/>
              </w:rPr>
            </w:pPr>
            <w:r w:rsidRPr="008B0E93">
              <w:rPr>
                <w:rFonts w:ascii="Sylfaen" w:eastAsiaTheme="minorHAnsi" w:hAnsi="Sylfaen" w:cs="Sylfaen"/>
                <w:sz w:val="20"/>
                <w:szCs w:val="20"/>
                <w:lang w:val="en-US" w:eastAsia="en-US"/>
              </w:rPr>
              <w:t>საქართველოში</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ინოვაციურ</w:t>
            </w:r>
            <w:r w:rsidRPr="008B0E93">
              <w:rPr>
                <w:rFonts w:ascii="AcadNusx" w:eastAsiaTheme="minorHAnsi" w:hAnsi="AcadNusx" w:cstheme="minorBidi"/>
                <w:sz w:val="20"/>
                <w:szCs w:val="20"/>
                <w:lang w:val="fi-FI" w:eastAsia="en-US"/>
              </w:rPr>
              <w:t>-</w:t>
            </w:r>
            <w:r w:rsidRPr="008B0E93">
              <w:rPr>
                <w:rFonts w:ascii="Sylfaen" w:eastAsiaTheme="minorHAnsi" w:hAnsi="Sylfaen" w:cs="Sylfaen"/>
                <w:sz w:val="20"/>
                <w:szCs w:val="20"/>
                <w:lang w:val="en-US" w:eastAsia="en-US"/>
              </w:rPr>
              <w:t>ინვესტიციური</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პოლიტიკის</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განვითარების</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მნიშვნელობა</w:t>
            </w:r>
            <w:r w:rsidRPr="008B0E93">
              <w:rPr>
                <w:rFonts w:ascii="Sylfaen" w:eastAsiaTheme="minorHAnsi" w:hAnsi="Sylfaen" w:cs="Sylfaen"/>
                <w:sz w:val="20"/>
                <w:szCs w:val="20"/>
                <w:lang w:val="fi-FI" w:eastAsia="en-US"/>
              </w:rPr>
              <w:t>.</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პროფ</w:t>
            </w:r>
            <w:r w:rsidRPr="008B0E93">
              <w:rPr>
                <w:rFonts w:ascii="Sylfaen" w:eastAsiaTheme="minorHAnsi" w:hAnsi="Sylfaen" w:cs="Sylfaen"/>
                <w:sz w:val="20"/>
                <w:szCs w:val="20"/>
                <w:lang w:val="fi-FI" w:eastAsia="en-US"/>
              </w:rPr>
              <w:t>.</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გ</w:t>
            </w:r>
            <w:r w:rsidRPr="008B0E93">
              <w:rPr>
                <w:rFonts w:ascii="Sylfaen" w:eastAsiaTheme="minorHAnsi" w:hAnsi="Sylfaen" w:cs="Sylfaen"/>
                <w:sz w:val="20"/>
                <w:szCs w:val="20"/>
                <w:lang w:val="fi-FI" w:eastAsia="en-US"/>
              </w:rPr>
              <w:t>.</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წერეთლის</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დაბადები</w:t>
            </w:r>
            <w:r w:rsidRPr="008B0E93">
              <w:rPr>
                <w:rFonts w:ascii="Sylfaen" w:eastAsiaTheme="minorHAnsi" w:hAnsi="Sylfaen" w:cs="Sylfaen"/>
                <w:sz w:val="20"/>
                <w:szCs w:val="20"/>
                <w:lang w:val="fi-FI" w:eastAsia="en-US"/>
              </w:rPr>
              <w:softHyphen/>
            </w:r>
            <w:r w:rsidRPr="008B0E93">
              <w:rPr>
                <w:rFonts w:ascii="Sylfaen" w:eastAsiaTheme="minorHAnsi" w:hAnsi="Sylfaen" w:cs="Sylfaen"/>
                <w:sz w:val="20"/>
                <w:szCs w:val="20"/>
                <w:lang w:val="en-US" w:eastAsia="en-US"/>
              </w:rPr>
              <w:t>დან</w:t>
            </w:r>
            <w:r w:rsidRPr="008B0E93">
              <w:rPr>
                <w:rFonts w:ascii="AcadNusx" w:eastAsiaTheme="minorHAnsi" w:hAnsi="AcadNusx" w:cstheme="minorBidi"/>
                <w:sz w:val="20"/>
                <w:szCs w:val="20"/>
                <w:lang w:val="fi-FI" w:eastAsia="en-US"/>
              </w:rPr>
              <w:t xml:space="preserve"> 65-</w:t>
            </w:r>
            <w:r w:rsidRPr="008B0E93">
              <w:rPr>
                <w:rFonts w:ascii="Sylfaen" w:eastAsiaTheme="minorHAnsi" w:hAnsi="Sylfaen" w:cs="Sylfaen"/>
                <w:sz w:val="20"/>
                <w:szCs w:val="20"/>
                <w:lang w:val="en-US" w:eastAsia="en-US"/>
              </w:rPr>
              <w:t>ე</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წლისთავისადმი</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მიძღვნილი</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საერთაშორისო</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სამეცნიერო</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კონფერენციის</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მასალების</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კრებული</w:t>
            </w:r>
            <w:r w:rsidRPr="008B0E93">
              <w:rPr>
                <w:rFonts w:ascii="Sylfaen" w:eastAsiaTheme="minorHAnsi" w:hAnsi="Sylfaen" w:cs="Sylfaen"/>
                <w:sz w:val="20"/>
                <w:szCs w:val="20"/>
                <w:lang w:val="fi-FI" w:eastAsia="en-US"/>
              </w:rPr>
              <w:t>.</w:t>
            </w:r>
          </w:p>
        </w:tc>
        <w:tc>
          <w:tcPr>
            <w:tcW w:w="1134" w:type="dxa"/>
          </w:tcPr>
          <w:p w:rsidR="00CC39E6" w:rsidRPr="008B0E93" w:rsidRDefault="00CC39E6" w:rsidP="007406AF">
            <w:pPr>
              <w:jc w:val="both"/>
              <w:rPr>
                <w:sz w:val="20"/>
                <w:szCs w:val="20"/>
                <w:lang w:val="fi-FI"/>
              </w:rPr>
            </w:pPr>
          </w:p>
        </w:tc>
        <w:tc>
          <w:tcPr>
            <w:tcW w:w="2551" w:type="dxa"/>
          </w:tcPr>
          <w:p w:rsidR="00CC39E6" w:rsidRPr="008B0E93" w:rsidRDefault="00E25A53" w:rsidP="00EA4456">
            <w:pPr>
              <w:jc w:val="center"/>
              <w:rPr>
                <w:rFonts w:ascii="AcadNusx" w:hAnsi="AcadNusx"/>
                <w:sz w:val="20"/>
                <w:szCs w:val="20"/>
                <w:lang w:val="fi-FI"/>
              </w:rPr>
            </w:pP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ekonomikis institutis gamomcemloba. Tbilisi, 2017</w:t>
            </w:r>
          </w:p>
        </w:tc>
        <w:tc>
          <w:tcPr>
            <w:tcW w:w="645" w:type="dxa"/>
          </w:tcPr>
          <w:p w:rsidR="00CC39E6" w:rsidRPr="008B0E93" w:rsidRDefault="005F2BCA" w:rsidP="007406AF">
            <w:pPr>
              <w:jc w:val="center"/>
              <w:rPr>
                <w:rFonts w:ascii="Sylfaen" w:hAnsi="Sylfaen"/>
                <w:lang w:val="af-ZA"/>
              </w:rPr>
            </w:pPr>
            <w:r w:rsidRPr="008B0E93">
              <w:rPr>
                <w:rFonts w:ascii="Sylfaen" w:hAnsi="Sylfaen"/>
                <w:sz w:val="20"/>
                <w:szCs w:val="20"/>
                <w:lang w:val="ka-GE"/>
              </w:rPr>
              <w:t>გვ. 177-181</w:t>
            </w:r>
          </w:p>
        </w:tc>
      </w:tr>
      <w:tr w:rsidR="00CC39E6" w:rsidRPr="008B0E93" w:rsidTr="003B3C81">
        <w:tc>
          <w:tcPr>
            <w:tcW w:w="545" w:type="dxa"/>
          </w:tcPr>
          <w:p w:rsidR="00CC39E6" w:rsidRPr="008B0E93" w:rsidRDefault="00244BBF" w:rsidP="007406AF">
            <w:pPr>
              <w:jc w:val="center"/>
              <w:rPr>
                <w:rFonts w:ascii="Sylfaen" w:hAnsi="Sylfaen"/>
                <w:lang w:val="af-ZA"/>
              </w:rPr>
            </w:pPr>
            <w:r w:rsidRPr="008B0E93">
              <w:rPr>
                <w:rFonts w:ascii="Sylfaen" w:hAnsi="Sylfaen"/>
                <w:lang w:val="af-ZA"/>
              </w:rPr>
              <w:t>109</w:t>
            </w:r>
          </w:p>
        </w:tc>
        <w:tc>
          <w:tcPr>
            <w:tcW w:w="1751" w:type="dxa"/>
          </w:tcPr>
          <w:p w:rsidR="00CC39E6" w:rsidRPr="008B0E93" w:rsidRDefault="00CC39E6" w:rsidP="00CC39E6">
            <w:pPr>
              <w:jc w:val="both"/>
              <w:rPr>
                <w:rFonts w:ascii="AcadNusx" w:eastAsiaTheme="minorEastAsia" w:hAnsi="AcadNusx"/>
                <w:sz w:val="20"/>
                <w:szCs w:val="20"/>
                <w:lang w:val="fi-FI" w:eastAsia="en-US"/>
              </w:rPr>
            </w:pPr>
            <w:r w:rsidRPr="008B0E93">
              <w:rPr>
                <w:rFonts w:ascii="AcadNusx" w:eastAsiaTheme="minorEastAsia" w:hAnsi="AcadNusx"/>
                <w:sz w:val="20"/>
                <w:szCs w:val="20"/>
                <w:lang w:val="fi-FI" w:eastAsia="en-US"/>
              </w:rPr>
              <w:t>n. qistauri</w:t>
            </w:r>
          </w:p>
          <w:p w:rsidR="00CC39E6" w:rsidRPr="008B0E93" w:rsidRDefault="00CC39E6" w:rsidP="007406AF">
            <w:pPr>
              <w:jc w:val="both"/>
              <w:rPr>
                <w:rFonts w:ascii="AcadNusx" w:eastAsiaTheme="minorEastAsia" w:hAnsi="AcadNusx"/>
                <w:sz w:val="20"/>
                <w:szCs w:val="20"/>
                <w:lang w:val="fi-FI" w:eastAsia="en-US"/>
              </w:rPr>
            </w:pPr>
          </w:p>
        </w:tc>
        <w:tc>
          <w:tcPr>
            <w:tcW w:w="3119" w:type="dxa"/>
          </w:tcPr>
          <w:p w:rsidR="00CC39E6" w:rsidRPr="008B0E93" w:rsidRDefault="005F2BCA" w:rsidP="00AB21D2">
            <w:pPr>
              <w:suppressAutoHyphens w:val="0"/>
              <w:spacing w:after="200"/>
              <w:rPr>
                <w:rFonts w:ascii="Sylfaen" w:eastAsiaTheme="minorHAnsi" w:hAnsi="Sylfaen" w:cstheme="minorBidi"/>
                <w:sz w:val="20"/>
                <w:szCs w:val="20"/>
                <w:lang w:val="ka-GE" w:eastAsia="en-US"/>
              </w:rPr>
            </w:pPr>
            <w:r w:rsidRPr="008B0E93">
              <w:rPr>
                <w:rFonts w:ascii="Sylfaen" w:eastAsiaTheme="minorHAnsi" w:hAnsi="Sylfaen" w:cstheme="minorBidi"/>
                <w:sz w:val="20"/>
                <w:szCs w:val="20"/>
                <w:lang w:val="ka-GE" w:eastAsia="en-US"/>
              </w:rPr>
              <w:t>ფინეთის რესპუბლიკის ინოვაციური სისტემა</w:t>
            </w:r>
            <w:r w:rsidRPr="008B0E93">
              <w:rPr>
                <w:rFonts w:ascii="Sylfaen" w:eastAsiaTheme="minorHAnsi" w:hAnsi="Sylfaen" w:cstheme="minorBidi"/>
                <w:sz w:val="20"/>
                <w:szCs w:val="20"/>
                <w:lang w:val="fi-FI" w:eastAsia="en-US"/>
              </w:rPr>
              <w:t xml:space="preserve">. </w:t>
            </w:r>
            <w:r w:rsidRPr="008B0E93">
              <w:rPr>
                <w:rFonts w:ascii="Sylfaen" w:eastAsiaTheme="minorHAnsi" w:hAnsi="Sylfaen" w:cs="Sylfaen"/>
                <w:sz w:val="20"/>
                <w:szCs w:val="20"/>
                <w:lang w:val="en-US" w:eastAsia="en-US"/>
              </w:rPr>
              <w:t>ივანე</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ჯავახიშვილის</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სახელობის</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თბილისის</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სახელმწიფო</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უნივერსიტეტი</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პ</w:t>
            </w:r>
            <w:r w:rsidRPr="008B0E93">
              <w:rPr>
                <w:rFonts w:ascii="Sylfaen" w:eastAsiaTheme="minorHAnsi" w:hAnsi="Sylfaen" w:cs="Sylfaen"/>
                <w:sz w:val="20"/>
                <w:szCs w:val="20"/>
                <w:lang w:val="fi-FI" w:eastAsia="en-US"/>
              </w:rPr>
              <w:t>.</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გუგუშვილის</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სახელობის</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ეკონომიკის</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ინსტიტუტი</w:t>
            </w:r>
            <w:r w:rsidRPr="008B0E93">
              <w:rPr>
                <w:rFonts w:ascii="Sylfaen" w:eastAsiaTheme="minorHAnsi" w:hAnsi="Sylfaen" w:cs="Sylfaen"/>
                <w:sz w:val="20"/>
                <w:szCs w:val="20"/>
                <w:lang w:val="ka-GE" w:eastAsia="en-US"/>
              </w:rPr>
              <w:t xml:space="preserve">ს სამეცნიერო </w:t>
            </w:r>
            <w:r w:rsidRPr="008B0E93">
              <w:rPr>
                <w:rFonts w:ascii="Sylfaen" w:eastAsiaTheme="minorHAnsi" w:hAnsi="Sylfaen" w:cs="Sylfaen"/>
                <w:sz w:val="20"/>
                <w:szCs w:val="20"/>
                <w:lang w:val="ka-GE" w:eastAsia="en-US"/>
              </w:rPr>
              <w:lastRenderedPageBreak/>
              <w:t xml:space="preserve">შრომების კრებული </w:t>
            </w:r>
            <w:r w:rsidRPr="008B0E93">
              <w:rPr>
                <w:rFonts w:ascii="Sylfaen" w:eastAsiaTheme="minorHAnsi" w:hAnsi="Sylfaen" w:cs="Sylfaen"/>
                <w:sz w:val="20"/>
                <w:szCs w:val="20"/>
                <w:lang w:val="fi-FI" w:eastAsia="en-US"/>
              </w:rPr>
              <w:t xml:space="preserve"> </w:t>
            </w:r>
          </w:p>
        </w:tc>
        <w:tc>
          <w:tcPr>
            <w:tcW w:w="1134" w:type="dxa"/>
          </w:tcPr>
          <w:p w:rsidR="00CC39E6" w:rsidRPr="008B0E93" w:rsidRDefault="005F2BCA" w:rsidP="005F2BCA">
            <w:pPr>
              <w:jc w:val="center"/>
              <w:rPr>
                <w:sz w:val="20"/>
                <w:szCs w:val="20"/>
                <w:lang w:val="fi-FI"/>
              </w:rPr>
            </w:pPr>
            <w:r w:rsidRPr="008B0E93">
              <w:rPr>
                <w:rFonts w:ascii="Sylfaen" w:eastAsiaTheme="minorHAnsi" w:hAnsi="Sylfaen" w:cs="Sylfaen"/>
                <w:sz w:val="20"/>
                <w:szCs w:val="20"/>
                <w:lang w:val="ka-GE" w:eastAsia="en-US"/>
              </w:rPr>
              <w:lastRenderedPageBreak/>
              <w:t>ტ.</w:t>
            </w:r>
            <w:r w:rsidRPr="008B0E93">
              <w:rPr>
                <w:rFonts w:ascii="Sylfaen" w:eastAsiaTheme="minorHAnsi" w:hAnsi="Sylfaen" w:cs="Sylfaen"/>
                <w:sz w:val="20"/>
                <w:szCs w:val="20"/>
                <w:lang w:val="en-US" w:eastAsia="en-US"/>
              </w:rPr>
              <w:t xml:space="preserve"> </w:t>
            </w:r>
            <w:r w:rsidRPr="008B0E93">
              <w:rPr>
                <w:rFonts w:ascii="Sylfaen" w:eastAsiaTheme="minorHAnsi" w:hAnsi="Sylfaen" w:cs="Sylfaen"/>
                <w:sz w:val="20"/>
                <w:szCs w:val="20"/>
                <w:lang w:val="fi-FI" w:eastAsia="en-US"/>
              </w:rPr>
              <w:t>X</w:t>
            </w:r>
          </w:p>
        </w:tc>
        <w:tc>
          <w:tcPr>
            <w:tcW w:w="2551" w:type="dxa"/>
          </w:tcPr>
          <w:p w:rsidR="00CC39E6" w:rsidRPr="008B0E93" w:rsidRDefault="00784E98" w:rsidP="00EA4456">
            <w:pPr>
              <w:jc w:val="center"/>
              <w:rPr>
                <w:rFonts w:ascii="AcadNusx" w:hAnsi="AcadNusx"/>
                <w:sz w:val="20"/>
                <w:szCs w:val="20"/>
                <w:lang w:val="fi-FI"/>
              </w:rPr>
            </w:pPr>
            <w:r w:rsidRPr="008B0E93">
              <w:rPr>
                <w:rFonts w:ascii="AcadNusx" w:hAnsi="AcadNusx"/>
                <w:sz w:val="20"/>
                <w:szCs w:val="20"/>
                <w:lang w:val="en-US"/>
              </w:rPr>
              <w:t>`_~</w:t>
            </w:r>
          </w:p>
        </w:tc>
        <w:tc>
          <w:tcPr>
            <w:tcW w:w="645" w:type="dxa"/>
          </w:tcPr>
          <w:p w:rsidR="00CC39E6" w:rsidRPr="008B0E93" w:rsidRDefault="00CC39E6" w:rsidP="007406AF">
            <w:pPr>
              <w:jc w:val="center"/>
              <w:rPr>
                <w:rFonts w:ascii="Sylfaen" w:hAnsi="Sylfaen"/>
                <w:lang w:val="af-ZA"/>
              </w:rPr>
            </w:pPr>
          </w:p>
        </w:tc>
      </w:tr>
      <w:tr w:rsidR="006B4670" w:rsidRPr="008B0E93" w:rsidTr="003B3C81">
        <w:tc>
          <w:tcPr>
            <w:tcW w:w="545" w:type="dxa"/>
          </w:tcPr>
          <w:p w:rsidR="006B4670" w:rsidRPr="008B0E93" w:rsidRDefault="00244BBF" w:rsidP="007406AF">
            <w:pPr>
              <w:jc w:val="center"/>
              <w:rPr>
                <w:rFonts w:ascii="Sylfaen" w:hAnsi="Sylfaen"/>
                <w:lang w:val="af-ZA"/>
              </w:rPr>
            </w:pPr>
            <w:r w:rsidRPr="008B0E93">
              <w:rPr>
                <w:rFonts w:ascii="Sylfaen" w:hAnsi="Sylfaen"/>
                <w:lang w:val="af-ZA"/>
              </w:rPr>
              <w:lastRenderedPageBreak/>
              <w:t>110</w:t>
            </w:r>
          </w:p>
        </w:tc>
        <w:tc>
          <w:tcPr>
            <w:tcW w:w="1751" w:type="dxa"/>
          </w:tcPr>
          <w:p w:rsidR="005F2BCA" w:rsidRPr="008B0E93" w:rsidRDefault="005F2BCA" w:rsidP="005F2BCA">
            <w:pPr>
              <w:jc w:val="both"/>
              <w:rPr>
                <w:rFonts w:ascii="AcadNusx" w:eastAsiaTheme="minorEastAsia" w:hAnsi="AcadNusx"/>
                <w:sz w:val="20"/>
                <w:szCs w:val="20"/>
                <w:lang w:val="fi-FI" w:eastAsia="en-US"/>
              </w:rPr>
            </w:pPr>
            <w:r w:rsidRPr="008B0E93">
              <w:rPr>
                <w:rFonts w:ascii="AcadNusx" w:eastAsiaTheme="minorEastAsia" w:hAnsi="AcadNusx"/>
                <w:sz w:val="20"/>
                <w:szCs w:val="20"/>
                <w:lang w:val="fi-FI" w:eastAsia="en-US"/>
              </w:rPr>
              <w:t>n. qistauri</w:t>
            </w:r>
          </w:p>
          <w:p w:rsidR="006B4670" w:rsidRPr="008B0E93" w:rsidRDefault="005F2BCA" w:rsidP="007406AF">
            <w:pPr>
              <w:jc w:val="both"/>
              <w:rPr>
                <w:rFonts w:ascii="AcadNusx" w:eastAsiaTheme="minorEastAsia" w:hAnsi="AcadNusx"/>
                <w:sz w:val="20"/>
                <w:szCs w:val="20"/>
                <w:lang w:val="fi-FI" w:eastAsia="en-US"/>
              </w:rPr>
            </w:pPr>
            <w:r w:rsidRPr="008B0E93">
              <w:rPr>
                <w:rFonts w:ascii="AcadNusx" w:eastAsiaTheme="minorEastAsia" w:hAnsi="AcadNusx"/>
                <w:sz w:val="20"/>
                <w:szCs w:val="20"/>
                <w:lang w:val="fi-FI" w:eastAsia="en-US"/>
              </w:rPr>
              <w:t>(TanaavtorobiT)</w:t>
            </w:r>
          </w:p>
        </w:tc>
        <w:tc>
          <w:tcPr>
            <w:tcW w:w="3119" w:type="dxa"/>
          </w:tcPr>
          <w:p w:rsidR="005F2BCA" w:rsidRPr="008B0E93" w:rsidRDefault="005F2BCA" w:rsidP="005F2BCA">
            <w:pPr>
              <w:suppressAutoHyphens w:val="0"/>
              <w:rPr>
                <w:rFonts w:ascii="AcadNusx" w:eastAsiaTheme="minorHAnsi" w:hAnsi="AcadNusx" w:cstheme="minorBidi"/>
                <w:sz w:val="20"/>
                <w:szCs w:val="20"/>
                <w:lang w:val="en-US" w:eastAsia="en-US"/>
              </w:rPr>
            </w:pPr>
            <w:r w:rsidRPr="008B0E93">
              <w:rPr>
                <w:rFonts w:ascii="Sylfaen" w:eastAsiaTheme="minorHAnsi" w:hAnsi="Sylfaen" w:cs="Sylfaen"/>
                <w:sz w:val="20"/>
                <w:szCs w:val="20"/>
                <w:lang w:val="en-US" w:eastAsia="en-US"/>
              </w:rPr>
              <w:t>მსოფლიოში</w:t>
            </w:r>
            <w:r w:rsidRPr="008B0E93">
              <w:rPr>
                <w:rFonts w:ascii="AcadNusx" w:eastAsiaTheme="minorHAnsi" w:hAnsi="AcadNusx" w:cstheme="minorBidi"/>
                <w:sz w:val="20"/>
                <w:szCs w:val="20"/>
                <w:lang w:val="en-US" w:eastAsia="en-US"/>
              </w:rPr>
              <w:t xml:space="preserve"> </w:t>
            </w:r>
            <w:r w:rsidRPr="008B0E93">
              <w:rPr>
                <w:rFonts w:ascii="Sylfaen" w:eastAsiaTheme="minorHAnsi" w:hAnsi="Sylfaen" w:cs="Sylfaen"/>
                <w:sz w:val="20"/>
                <w:szCs w:val="20"/>
                <w:lang w:val="en-US" w:eastAsia="en-US"/>
              </w:rPr>
              <w:t>ინოვაციური</w:t>
            </w:r>
            <w:r w:rsidRPr="008B0E93">
              <w:rPr>
                <w:rFonts w:ascii="AcadNusx" w:eastAsiaTheme="minorHAnsi" w:hAnsi="AcadNusx" w:cstheme="minorBidi"/>
                <w:sz w:val="20"/>
                <w:szCs w:val="20"/>
                <w:lang w:val="en-US" w:eastAsia="en-US"/>
              </w:rPr>
              <w:t xml:space="preserve"> </w:t>
            </w:r>
            <w:r w:rsidRPr="008B0E93">
              <w:rPr>
                <w:rFonts w:ascii="Sylfaen" w:eastAsiaTheme="minorHAnsi" w:hAnsi="Sylfaen" w:cs="Sylfaen"/>
                <w:sz w:val="20"/>
                <w:szCs w:val="20"/>
                <w:lang w:val="en-US" w:eastAsia="en-US"/>
              </w:rPr>
              <w:t>საქმიანობის</w:t>
            </w:r>
            <w:r w:rsidRPr="008B0E93">
              <w:rPr>
                <w:rFonts w:ascii="AcadNusx" w:eastAsiaTheme="minorHAnsi" w:hAnsi="AcadNusx" w:cstheme="minorBidi"/>
                <w:sz w:val="20"/>
                <w:szCs w:val="20"/>
                <w:lang w:val="en-US" w:eastAsia="en-US"/>
              </w:rPr>
              <w:t xml:space="preserve"> </w:t>
            </w:r>
            <w:r w:rsidRPr="008B0E93">
              <w:rPr>
                <w:rFonts w:ascii="Sylfaen" w:eastAsiaTheme="minorHAnsi" w:hAnsi="Sylfaen" w:cs="Sylfaen"/>
                <w:sz w:val="20"/>
                <w:szCs w:val="20"/>
                <w:lang w:val="en-US" w:eastAsia="en-US"/>
              </w:rPr>
              <w:t>განვითარების</w:t>
            </w:r>
          </w:p>
          <w:p w:rsidR="005F2BCA" w:rsidRPr="008B0E93" w:rsidRDefault="005F2BCA" w:rsidP="005F2BCA">
            <w:pPr>
              <w:suppressAutoHyphens w:val="0"/>
              <w:rPr>
                <w:rFonts w:ascii="AcadNusx" w:eastAsiaTheme="minorHAnsi" w:hAnsi="AcadNusx" w:cstheme="minorBidi"/>
                <w:sz w:val="20"/>
                <w:szCs w:val="20"/>
                <w:lang w:val="fi-FI" w:eastAsia="en-US"/>
              </w:rPr>
            </w:pPr>
            <w:r w:rsidRPr="008B0E93">
              <w:rPr>
                <w:rFonts w:ascii="Sylfaen" w:eastAsiaTheme="minorHAnsi" w:hAnsi="Sylfaen" w:cs="Sylfaen"/>
                <w:sz w:val="20"/>
                <w:szCs w:val="20"/>
                <w:lang w:val="en-US" w:eastAsia="en-US"/>
              </w:rPr>
              <w:t>თავისებურებები</w:t>
            </w:r>
            <w:r w:rsidRPr="008B0E93">
              <w:rPr>
                <w:rFonts w:ascii="AcadNusx" w:eastAsiaTheme="minorHAnsi" w:hAnsi="AcadNusx" w:cstheme="minorBidi"/>
                <w:sz w:val="20"/>
                <w:szCs w:val="20"/>
                <w:lang w:val="en-US" w:eastAsia="en-US"/>
              </w:rPr>
              <w:t xml:space="preserve"> </w:t>
            </w:r>
            <w:r w:rsidRPr="008B0E93">
              <w:rPr>
                <w:rFonts w:ascii="Sylfaen" w:eastAsiaTheme="minorHAnsi" w:hAnsi="Sylfaen" w:cs="Sylfaen"/>
                <w:sz w:val="20"/>
                <w:szCs w:val="20"/>
                <w:lang w:val="en-US" w:eastAsia="en-US"/>
              </w:rPr>
              <w:t>თანამედროვე</w:t>
            </w:r>
            <w:r w:rsidRPr="008B0E93">
              <w:rPr>
                <w:rFonts w:ascii="AcadNusx" w:eastAsiaTheme="minorHAnsi" w:hAnsi="AcadNusx" w:cstheme="minorBidi"/>
                <w:sz w:val="20"/>
                <w:szCs w:val="20"/>
                <w:lang w:val="en-US" w:eastAsia="en-US"/>
              </w:rPr>
              <w:t xml:space="preserve"> </w:t>
            </w:r>
            <w:r w:rsidRPr="008B0E93">
              <w:rPr>
                <w:rFonts w:ascii="Sylfaen" w:eastAsiaTheme="minorHAnsi" w:hAnsi="Sylfaen" w:cs="Sylfaen"/>
                <w:sz w:val="20"/>
                <w:szCs w:val="20"/>
                <w:lang w:val="en-US" w:eastAsia="en-US"/>
              </w:rPr>
              <w:t>ეტაპზე.</w:t>
            </w:r>
            <w:r w:rsidRPr="008B0E93">
              <w:rPr>
                <w:rFonts w:ascii="Sylfaen" w:eastAsiaTheme="minorHAnsi" w:hAnsi="Sylfaen" w:cs="Sylfaen"/>
                <w:sz w:val="20"/>
                <w:szCs w:val="20"/>
                <w:lang w:val="ka-GE" w:eastAsia="en-US"/>
              </w:rPr>
              <w:t xml:space="preserve"> </w:t>
            </w:r>
          </w:p>
          <w:p w:rsidR="005F2BCA" w:rsidRPr="008B0E93" w:rsidRDefault="005F2BCA" w:rsidP="005F2BCA">
            <w:pPr>
              <w:suppressAutoHyphens w:val="0"/>
              <w:jc w:val="both"/>
              <w:rPr>
                <w:rFonts w:ascii="Sylfaen" w:eastAsiaTheme="minorHAnsi" w:hAnsi="Sylfaen" w:cstheme="minorBidi"/>
                <w:sz w:val="20"/>
                <w:szCs w:val="20"/>
                <w:lang w:val="ka-GE" w:eastAsia="en-US"/>
              </w:rPr>
            </w:pPr>
            <w:r w:rsidRPr="008B0E93">
              <w:rPr>
                <w:rFonts w:ascii="Sylfaen" w:eastAsiaTheme="minorHAnsi" w:hAnsi="Sylfaen" w:cstheme="minorBidi"/>
                <w:sz w:val="20"/>
                <w:szCs w:val="20"/>
                <w:lang w:val="ka-GE" w:eastAsia="en-US"/>
              </w:rPr>
              <w:t>სამეცნიერო ჟურნალი</w:t>
            </w:r>
          </w:p>
          <w:p w:rsidR="006B4670" w:rsidRPr="008B0E93" w:rsidRDefault="005F2BCA" w:rsidP="005F2BCA">
            <w:pPr>
              <w:jc w:val="both"/>
              <w:rPr>
                <w:rFonts w:eastAsia="TimesNewRomanPS-BoldItalicMT"/>
                <w:bCs/>
                <w:iCs/>
                <w:sz w:val="20"/>
                <w:szCs w:val="20"/>
                <w:lang w:val="fi-FI"/>
              </w:rPr>
            </w:pPr>
            <w:r w:rsidRPr="008B0E93">
              <w:rPr>
                <w:rFonts w:ascii="Sylfaen" w:eastAsiaTheme="minorHAnsi" w:hAnsi="Sylfaen" w:cstheme="minorBidi"/>
                <w:sz w:val="20"/>
                <w:szCs w:val="20"/>
                <w:lang w:val="ka-GE" w:eastAsia="en-US"/>
              </w:rPr>
              <w:t>„მეცნიერება და ცხოვრება“</w:t>
            </w:r>
          </w:p>
        </w:tc>
        <w:tc>
          <w:tcPr>
            <w:tcW w:w="1134" w:type="dxa"/>
          </w:tcPr>
          <w:p w:rsidR="006B4670" w:rsidRPr="008B0E93" w:rsidRDefault="006B4670" w:rsidP="007406AF">
            <w:pPr>
              <w:jc w:val="both"/>
              <w:rPr>
                <w:sz w:val="20"/>
                <w:szCs w:val="20"/>
                <w:lang w:val="fi-FI"/>
              </w:rPr>
            </w:pPr>
          </w:p>
        </w:tc>
        <w:tc>
          <w:tcPr>
            <w:tcW w:w="2551" w:type="dxa"/>
          </w:tcPr>
          <w:p w:rsidR="005F2BCA" w:rsidRPr="008B0E93" w:rsidRDefault="005F2BCA" w:rsidP="00AB21D2">
            <w:pPr>
              <w:suppressAutoHyphens w:val="0"/>
              <w:spacing w:after="200" w:line="276" w:lineRule="auto"/>
              <w:jc w:val="center"/>
              <w:rPr>
                <w:rFonts w:ascii="Sylfaen" w:eastAsiaTheme="minorHAnsi" w:hAnsi="Sylfaen" w:cs="Sylfaen"/>
                <w:sz w:val="20"/>
                <w:szCs w:val="20"/>
                <w:lang w:val="ka-GE" w:eastAsia="en-US"/>
              </w:rPr>
            </w:pPr>
            <w:r w:rsidRPr="008B0E93">
              <w:rPr>
                <w:rFonts w:ascii="Sylfaen" w:eastAsiaTheme="minorHAnsi" w:hAnsi="Sylfaen" w:cs="Sylfaen"/>
                <w:sz w:val="20"/>
                <w:szCs w:val="20"/>
                <w:lang w:val="ka-GE" w:eastAsia="en-US"/>
              </w:rPr>
              <w:t>ქ. თბილისი</w:t>
            </w:r>
            <w:r w:rsidRPr="008B0E93">
              <w:rPr>
                <w:rFonts w:ascii="Sylfaen" w:eastAsiaTheme="minorHAnsi" w:hAnsi="Sylfaen" w:cs="Sylfaen"/>
                <w:sz w:val="20"/>
                <w:szCs w:val="20"/>
                <w:lang w:val="en-US" w:eastAsia="en-US"/>
              </w:rPr>
              <w:t>,</w:t>
            </w:r>
            <w:r w:rsidRPr="008B0E93">
              <w:rPr>
                <w:rFonts w:ascii="Sylfaen" w:eastAsiaTheme="minorHAnsi" w:hAnsi="Sylfaen" w:cs="Sylfaen"/>
                <w:sz w:val="20"/>
                <w:szCs w:val="20"/>
                <w:lang w:val="ka-GE" w:eastAsia="en-US"/>
              </w:rPr>
              <w:t xml:space="preserve"> გამომცემლობა „მწიგნობარი“</w:t>
            </w:r>
          </w:p>
          <w:p w:rsidR="006B4670" w:rsidRPr="008B0E93" w:rsidRDefault="006B4670" w:rsidP="007406AF">
            <w:pPr>
              <w:jc w:val="center"/>
              <w:rPr>
                <w:sz w:val="20"/>
                <w:szCs w:val="20"/>
                <w:lang w:val="fi-FI"/>
              </w:rPr>
            </w:pPr>
          </w:p>
        </w:tc>
        <w:tc>
          <w:tcPr>
            <w:tcW w:w="645" w:type="dxa"/>
          </w:tcPr>
          <w:p w:rsidR="006B4670" w:rsidRPr="008B0E93" w:rsidRDefault="005F2BCA" w:rsidP="007406AF">
            <w:pPr>
              <w:jc w:val="center"/>
              <w:rPr>
                <w:rFonts w:ascii="Sylfaen" w:hAnsi="Sylfaen"/>
                <w:sz w:val="20"/>
                <w:szCs w:val="20"/>
                <w:lang w:val="ka-GE"/>
              </w:rPr>
            </w:pPr>
            <w:r w:rsidRPr="008B0E93">
              <w:rPr>
                <w:rFonts w:ascii="Sylfaen" w:hAnsi="Sylfaen"/>
                <w:sz w:val="20"/>
                <w:szCs w:val="20"/>
                <w:lang w:val="ka-GE"/>
              </w:rPr>
              <w:t>გვ. 50-54</w:t>
            </w:r>
          </w:p>
        </w:tc>
      </w:tr>
      <w:tr w:rsidR="006B4670" w:rsidRPr="008B0E93" w:rsidTr="003B3C81">
        <w:tc>
          <w:tcPr>
            <w:tcW w:w="545" w:type="dxa"/>
          </w:tcPr>
          <w:p w:rsidR="006B4670" w:rsidRPr="008B0E93" w:rsidRDefault="00244BBF" w:rsidP="007406AF">
            <w:pPr>
              <w:jc w:val="center"/>
              <w:rPr>
                <w:rFonts w:ascii="Sylfaen" w:hAnsi="Sylfaen"/>
                <w:lang w:val="af-ZA"/>
              </w:rPr>
            </w:pPr>
            <w:r w:rsidRPr="008B0E93">
              <w:rPr>
                <w:rFonts w:ascii="Sylfaen" w:hAnsi="Sylfaen"/>
                <w:lang w:val="af-ZA"/>
              </w:rPr>
              <w:t>111</w:t>
            </w:r>
          </w:p>
        </w:tc>
        <w:tc>
          <w:tcPr>
            <w:tcW w:w="1751" w:type="dxa"/>
          </w:tcPr>
          <w:p w:rsidR="006B4670" w:rsidRPr="008B0E93" w:rsidRDefault="006B4670" w:rsidP="007406AF">
            <w:pPr>
              <w:jc w:val="both"/>
              <w:rPr>
                <w:rFonts w:ascii="AcadNusx" w:eastAsiaTheme="minorEastAsia" w:hAnsi="AcadNusx"/>
                <w:sz w:val="20"/>
                <w:szCs w:val="20"/>
                <w:lang w:val="fi-FI" w:eastAsia="en-US"/>
              </w:rPr>
            </w:pPr>
            <w:r w:rsidRPr="008B0E93">
              <w:rPr>
                <w:rFonts w:ascii="AcadNusx" w:eastAsiaTheme="minorEastAsia" w:hAnsi="AcadNusx"/>
                <w:sz w:val="20"/>
                <w:szCs w:val="20"/>
                <w:lang w:val="fi-FI" w:eastAsia="en-US"/>
              </w:rPr>
              <w:t>T. CxeiZe</w:t>
            </w:r>
          </w:p>
        </w:tc>
        <w:tc>
          <w:tcPr>
            <w:tcW w:w="3119" w:type="dxa"/>
          </w:tcPr>
          <w:p w:rsidR="004D139E" w:rsidRPr="008B0E93" w:rsidRDefault="004D139E" w:rsidP="004D139E">
            <w:pPr>
              <w:suppressAutoHyphens w:val="0"/>
              <w:rPr>
                <w:rFonts w:ascii="AcadNusx" w:hAnsi="AcadNusx"/>
                <w:sz w:val="20"/>
                <w:szCs w:val="20"/>
                <w:lang w:val="fi-FI" w:eastAsia="ru-RU"/>
              </w:rPr>
            </w:pPr>
            <w:r w:rsidRPr="008B0E93">
              <w:rPr>
                <w:rFonts w:ascii="Sylfaen" w:hAnsi="Sylfaen"/>
                <w:sz w:val="20"/>
                <w:szCs w:val="20"/>
                <w:lang w:val="ka-GE" w:eastAsia="ru-RU"/>
              </w:rPr>
              <w:t>ევროკავშირის მოთხოვნები და საქართველოს ფერმერული მეურნეობის გამოწვევები</w:t>
            </w:r>
            <w:r w:rsidRPr="008B0E93">
              <w:rPr>
                <w:rFonts w:ascii="Sylfaen" w:hAnsi="Sylfaen"/>
                <w:sz w:val="20"/>
                <w:szCs w:val="20"/>
                <w:lang w:val="en-US" w:eastAsia="ru-RU"/>
              </w:rPr>
              <w:t>.</w:t>
            </w:r>
            <w:r w:rsidRPr="008B0E93">
              <w:rPr>
                <w:rFonts w:ascii="AcadNusx" w:hAnsi="AcadNusx"/>
                <w:sz w:val="20"/>
                <w:szCs w:val="20"/>
                <w:lang w:val="fi-FI" w:eastAsia="ru-RU"/>
              </w:rPr>
              <w:t xml:space="preserve"> </w:t>
            </w:r>
          </w:p>
          <w:p w:rsidR="006B4670" w:rsidRPr="008B0E93" w:rsidRDefault="00E25A53" w:rsidP="004D139E">
            <w:pPr>
              <w:jc w:val="both"/>
              <w:rPr>
                <w:rFonts w:eastAsia="TimesNewRomanPS-BoldItalicMT"/>
                <w:bCs/>
                <w:iCs/>
                <w:sz w:val="20"/>
                <w:szCs w:val="20"/>
                <w:lang w:val="fi-FI"/>
              </w:rPr>
            </w:pPr>
            <w:r w:rsidRPr="008B0E93">
              <w:rPr>
                <w:rFonts w:ascii="Sylfaen" w:hAnsi="Sylfaen"/>
                <w:sz w:val="20"/>
                <w:szCs w:val="20"/>
                <w:lang w:val="ka-GE" w:eastAsia="ru-RU"/>
              </w:rPr>
              <w:t>სამეც</w:t>
            </w:r>
            <w:r w:rsidRPr="008B0E93">
              <w:rPr>
                <w:rFonts w:ascii="Sylfaen" w:hAnsi="Sylfaen"/>
                <w:sz w:val="20"/>
                <w:szCs w:val="20"/>
                <w:lang w:val="fi-FI" w:eastAsia="ru-RU"/>
              </w:rPr>
              <w:t xml:space="preserve">. </w:t>
            </w:r>
            <w:r w:rsidRPr="008B0E93">
              <w:rPr>
                <w:rFonts w:ascii="Sylfaen" w:hAnsi="Sylfaen"/>
                <w:sz w:val="20"/>
                <w:szCs w:val="20"/>
                <w:lang w:val="ka-GE" w:eastAsia="ru-RU"/>
              </w:rPr>
              <w:t>ჟურ</w:t>
            </w:r>
            <w:r w:rsidRPr="008B0E93">
              <w:rPr>
                <w:rFonts w:ascii="Sylfaen" w:hAnsi="Sylfaen"/>
                <w:sz w:val="20"/>
                <w:szCs w:val="20"/>
                <w:lang w:val="fi-FI" w:eastAsia="ru-RU"/>
              </w:rPr>
              <w:t>.</w:t>
            </w:r>
            <w:r w:rsidRPr="008B0E93">
              <w:rPr>
                <w:rFonts w:ascii="Sylfaen" w:hAnsi="Sylfaen"/>
                <w:sz w:val="20"/>
                <w:szCs w:val="20"/>
                <w:lang w:val="ka-GE" w:eastAsia="ru-RU"/>
              </w:rPr>
              <w:t xml:space="preserve"> „მეცნიერება და ცხოვრება“</w:t>
            </w:r>
          </w:p>
        </w:tc>
        <w:tc>
          <w:tcPr>
            <w:tcW w:w="1134" w:type="dxa"/>
          </w:tcPr>
          <w:p w:rsidR="006B4670" w:rsidRPr="008B0E93" w:rsidRDefault="004D139E" w:rsidP="00E25A53">
            <w:pPr>
              <w:jc w:val="center"/>
              <w:rPr>
                <w:sz w:val="20"/>
                <w:szCs w:val="20"/>
                <w:lang w:val="fi-FI"/>
              </w:rPr>
            </w:pPr>
            <w:r w:rsidRPr="008B0E93">
              <w:rPr>
                <w:rFonts w:ascii="Sylfaen" w:hAnsi="Sylfaen"/>
                <w:sz w:val="20"/>
                <w:szCs w:val="20"/>
                <w:lang w:val="fi-FI" w:eastAsia="ru-RU"/>
              </w:rPr>
              <w:t>N1(15)</w:t>
            </w:r>
            <w:r w:rsidRPr="008B0E93">
              <w:rPr>
                <w:rFonts w:ascii="Sylfaen" w:hAnsi="Sylfaen"/>
                <w:sz w:val="20"/>
                <w:szCs w:val="20"/>
                <w:lang w:val="ka-GE" w:eastAsia="ru-RU"/>
              </w:rPr>
              <w:t xml:space="preserve"> </w:t>
            </w:r>
          </w:p>
        </w:tc>
        <w:tc>
          <w:tcPr>
            <w:tcW w:w="2551" w:type="dxa"/>
          </w:tcPr>
          <w:p w:rsidR="004D139E" w:rsidRPr="008B0E93" w:rsidRDefault="004D139E" w:rsidP="004D139E">
            <w:pPr>
              <w:jc w:val="center"/>
              <w:rPr>
                <w:rFonts w:ascii="AcadNusx" w:hAnsi="AcadNusx"/>
                <w:sz w:val="20"/>
                <w:szCs w:val="20"/>
                <w:lang w:val="fi-FI"/>
              </w:rPr>
            </w:pPr>
            <w:r w:rsidRPr="008B0E93">
              <w:rPr>
                <w:rFonts w:ascii="Sylfaen" w:hAnsi="Sylfaen"/>
                <w:sz w:val="20"/>
                <w:szCs w:val="20"/>
                <w:lang w:val="en-US"/>
              </w:rPr>
              <w:t>ქ</w:t>
            </w:r>
            <w:r w:rsidRPr="008B0E93">
              <w:rPr>
                <w:rFonts w:ascii="Sylfaen" w:hAnsi="Sylfaen"/>
                <w:sz w:val="20"/>
                <w:szCs w:val="20"/>
                <w:lang w:val="fi-FI"/>
              </w:rPr>
              <w:t xml:space="preserve">. </w:t>
            </w:r>
            <w:r w:rsidRPr="008B0E93">
              <w:rPr>
                <w:rFonts w:ascii="Sylfaen" w:hAnsi="Sylfaen"/>
                <w:sz w:val="20"/>
                <w:szCs w:val="20"/>
                <w:lang w:val="en-US"/>
              </w:rPr>
              <w:t>თბილისი</w:t>
            </w:r>
            <w:r w:rsidRPr="008B0E93">
              <w:rPr>
                <w:rFonts w:ascii="Sylfaen" w:hAnsi="Sylfaen"/>
                <w:sz w:val="20"/>
                <w:szCs w:val="20"/>
                <w:lang w:val="fi-FI"/>
              </w:rPr>
              <w:t xml:space="preserve">, </w:t>
            </w:r>
            <w:r w:rsidRPr="008B0E93">
              <w:rPr>
                <w:rFonts w:ascii="Sylfaen" w:hAnsi="Sylfaen"/>
                <w:sz w:val="20"/>
                <w:szCs w:val="20"/>
                <w:lang w:val="en-US"/>
              </w:rPr>
              <w:t>გამომცემლობა</w:t>
            </w:r>
            <w:r w:rsidRPr="008B0E93">
              <w:rPr>
                <w:rFonts w:ascii="Sylfaen" w:hAnsi="Sylfaen"/>
                <w:sz w:val="20"/>
                <w:szCs w:val="20"/>
                <w:lang w:val="fi-FI"/>
              </w:rPr>
              <w:t xml:space="preserve"> „</w:t>
            </w:r>
            <w:r w:rsidRPr="008B0E93">
              <w:rPr>
                <w:rFonts w:ascii="Sylfaen" w:hAnsi="Sylfaen"/>
                <w:sz w:val="20"/>
                <w:szCs w:val="20"/>
                <w:lang w:val="en-US"/>
              </w:rPr>
              <w:t>მწიგნობარი</w:t>
            </w:r>
            <w:r w:rsidRPr="008B0E93">
              <w:rPr>
                <w:rFonts w:ascii="Sylfaen" w:hAnsi="Sylfaen"/>
                <w:sz w:val="20"/>
                <w:szCs w:val="20"/>
                <w:lang w:val="fi-FI"/>
              </w:rPr>
              <w:t>“, 2017</w:t>
            </w:r>
          </w:p>
          <w:p w:rsidR="006B4670" w:rsidRPr="008B0E93" w:rsidRDefault="006B4670" w:rsidP="007406AF">
            <w:pPr>
              <w:jc w:val="center"/>
              <w:rPr>
                <w:sz w:val="20"/>
                <w:szCs w:val="20"/>
                <w:lang w:val="fi-FI"/>
              </w:rPr>
            </w:pPr>
          </w:p>
        </w:tc>
        <w:tc>
          <w:tcPr>
            <w:tcW w:w="645" w:type="dxa"/>
          </w:tcPr>
          <w:p w:rsidR="006B4670" w:rsidRPr="008B0E93" w:rsidRDefault="004D139E" w:rsidP="007406AF">
            <w:pPr>
              <w:jc w:val="center"/>
              <w:rPr>
                <w:rFonts w:ascii="Sylfaen" w:hAnsi="Sylfaen"/>
                <w:sz w:val="20"/>
                <w:szCs w:val="20"/>
                <w:lang w:val="af-ZA"/>
              </w:rPr>
            </w:pPr>
            <w:r w:rsidRPr="008B0E93">
              <w:rPr>
                <w:rFonts w:ascii="Sylfaen" w:hAnsi="Sylfaen"/>
                <w:sz w:val="20"/>
                <w:szCs w:val="20"/>
                <w:lang w:val="ka-GE"/>
              </w:rPr>
              <w:t>გვ. 52-57</w:t>
            </w:r>
          </w:p>
        </w:tc>
      </w:tr>
      <w:tr w:rsidR="006B4670" w:rsidRPr="008B0E93" w:rsidTr="003B3C81">
        <w:tc>
          <w:tcPr>
            <w:tcW w:w="545" w:type="dxa"/>
          </w:tcPr>
          <w:p w:rsidR="006B4670" w:rsidRPr="008B0E93" w:rsidRDefault="00244BBF" w:rsidP="007406AF">
            <w:pPr>
              <w:jc w:val="center"/>
              <w:rPr>
                <w:rFonts w:ascii="Sylfaen" w:hAnsi="Sylfaen"/>
                <w:lang w:val="af-ZA"/>
              </w:rPr>
            </w:pPr>
            <w:r w:rsidRPr="008B0E93">
              <w:rPr>
                <w:rFonts w:ascii="Sylfaen" w:hAnsi="Sylfaen"/>
                <w:lang w:val="af-ZA"/>
              </w:rPr>
              <w:t>112</w:t>
            </w:r>
          </w:p>
        </w:tc>
        <w:tc>
          <w:tcPr>
            <w:tcW w:w="1751" w:type="dxa"/>
          </w:tcPr>
          <w:p w:rsidR="006B4670" w:rsidRPr="008B0E93" w:rsidRDefault="004D139E" w:rsidP="007406AF">
            <w:pPr>
              <w:jc w:val="both"/>
              <w:rPr>
                <w:rFonts w:ascii="AcadNusx" w:eastAsiaTheme="minorEastAsia" w:hAnsi="AcadNusx"/>
                <w:sz w:val="20"/>
                <w:szCs w:val="20"/>
                <w:lang w:val="fi-FI" w:eastAsia="en-US"/>
              </w:rPr>
            </w:pPr>
            <w:r w:rsidRPr="008B0E93">
              <w:rPr>
                <w:rFonts w:ascii="AcadNusx" w:eastAsiaTheme="minorEastAsia" w:hAnsi="AcadNusx"/>
                <w:sz w:val="20"/>
                <w:szCs w:val="20"/>
                <w:lang w:val="fi-FI" w:eastAsia="en-US"/>
              </w:rPr>
              <w:t>T. CxeiZe</w:t>
            </w:r>
          </w:p>
        </w:tc>
        <w:tc>
          <w:tcPr>
            <w:tcW w:w="3119" w:type="dxa"/>
          </w:tcPr>
          <w:p w:rsidR="00784E98" w:rsidRPr="008B0E93" w:rsidRDefault="00784E98" w:rsidP="00784E98">
            <w:pPr>
              <w:suppressAutoHyphens w:val="0"/>
              <w:textAlignment w:val="baseline"/>
              <w:rPr>
                <w:rFonts w:ascii="AcadMtavr" w:hAnsi="AcadMtavr" w:cs="Arial"/>
                <w:sz w:val="20"/>
                <w:szCs w:val="20"/>
                <w:lang w:val="fi-FI" w:eastAsia="ru-RU"/>
              </w:rPr>
            </w:pPr>
            <w:r w:rsidRPr="008B0E93">
              <w:rPr>
                <w:rFonts w:ascii="Sylfaen" w:hAnsi="Sylfaen" w:cs="Sylfaen"/>
                <w:sz w:val="20"/>
                <w:szCs w:val="20"/>
                <w:lang w:eastAsia="ru-RU"/>
              </w:rPr>
              <w:t>პორტუგალიის</w:t>
            </w:r>
            <w:r w:rsidRPr="008B0E93">
              <w:rPr>
                <w:rFonts w:ascii="AcadMtavr" w:hAnsi="AcadMtavr" w:cs="Arial"/>
                <w:sz w:val="20"/>
                <w:szCs w:val="20"/>
                <w:lang w:val="fi-FI" w:eastAsia="ru-RU"/>
              </w:rPr>
              <w:t xml:space="preserve"> </w:t>
            </w:r>
            <w:r w:rsidRPr="008B0E93">
              <w:rPr>
                <w:rFonts w:ascii="Sylfaen" w:hAnsi="Sylfaen" w:cs="Sylfaen"/>
                <w:sz w:val="20"/>
                <w:szCs w:val="20"/>
                <w:lang w:eastAsia="ru-RU"/>
              </w:rPr>
              <w:t>ინოვაციური</w:t>
            </w:r>
            <w:r w:rsidRPr="008B0E93">
              <w:rPr>
                <w:rFonts w:ascii="AcadMtavr" w:hAnsi="AcadMtavr" w:cs="Arial"/>
                <w:sz w:val="20"/>
                <w:szCs w:val="20"/>
                <w:lang w:val="fi-FI" w:eastAsia="ru-RU"/>
              </w:rPr>
              <w:t xml:space="preserve"> </w:t>
            </w:r>
            <w:r w:rsidRPr="008B0E93">
              <w:rPr>
                <w:rFonts w:ascii="Sylfaen" w:hAnsi="Sylfaen" w:cs="Sylfaen"/>
                <w:sz w:val="20"/>
                <w:szCs w:val="20"/>
                <w:lang w:eastAsia="ru-RU"/>
              </w:rPr>
              <w:t>ეკოლოგიური</w:t>
            </w:r>
            <w:r w:rsidRPr="008B0E93">
              <w:rPr>
                <w:rFonts w:ascii="AcadMtavr" w:hAnsi="AcadMtavr" w:cs="Arial"/>
                <w:sz w:val="20"/>
                <w:szCs w:val="20"/>
                <w:lang w:val="fi-FI" w:eastAsia="ru-RU"/>
              </w:rPr>
              <w:t xml:space="preserve"> </w:t>
            </w:r>
            <w:r w:rsidRPr="008B0E93">
              <w:rPr>
                <w:rFonts w:ascii="Sylfaen" w:hAnsi="Sylfaen" w:cs="Sylfaen"/>
                <w:sz w:val="20"/>
                <w:szCs w:val="20"/>
                <w:lang w:eastAsia="ru-RU"/>
              </w:rPr>
              <w:t>სისტემების</w:t>
            </w:r>
            <w:r w:rsidRPr="008B0E93">
              <w:rPr>
                <w:rFonts w:ascii="AcadMtavr" w:hAnsi="AcadMtavr" w:cs="Arial"/>
                <w:sz w:val="20"/>
                <w:szCs w:val="20"/>
                <w:lang w:val="fi-FI" w:eastAsia="ru-RU"/>
              </w:rPr>
              <w:t xml:space="preserve"> </w:t>
            </w:r>
          </w:p>
          <w:p w:rsidR="00784E98" w:rsidRPr="008B0E93" w:rsidRDefault="00784E98" w:rsidP="00784E98">
            <w:pPr>
              <w:suppressAutoHyphens w:val="0"/>
              <w:rPr>
                <w:rFonts w:ascii="Sylfaen" w:hAnsi="Sylfaen" w:cs="Sylfaen"/>
                <w:sz w:val="20"/>
                <w:szCs w:val="20"/>
                <w:lang w:val="fi-FI" w:eastAsia="ru-RU"/>
              </w:rPr>
            </w:pPr>
            <w:r w:rsidRPr="008B0E93">
              <w:rPr>
                <w:rFonts w:ascii="Sylfaen" w:hAnsi="Sylfaen" w:cs="Sylfaen"/>
                <w:sz w:val="20"/>
                <w:szCs w:val="20"/>
                <w:lang w:eastAsia="ru-RU"/>
              </w:rPr>
              <w:t>ფორმირება</w:t>
            </w:r>
            <w:r w:rsidRPr="008B0E93">
              <w:rPr>
                <w:rFonts w:ascii="AcadMtavr" w:hAnsi="AcadMtavr" w:cs="Arial"/>
                <w:sz w:val="20"/>
                <w:szCs w:val="20"/>
                <w:lang w:val="fi-FI" w:eastAsia="ru-RU"/>
              </w:rPr>
              <w:t xml:space="preserve"> </w:t>
            </w:r>
            <w:r w:rsidRPr="008B0E93">
              <w:rPr>
                <w:rFonts w:ascii="Sylfaen" w:hAnsi="Sylfaen" w:cs="Sylfaen"/>
                <w:sz w:val="20"/>
                <w:szCs w:val="20"/>
                <w:lang w:eastAsia="ru-RU"/>
              </w:rPr>
              <w:t>და</w:t>
            </w:r>
            <w:r w:rsidRPr="008B0E93">
              <w:rPr>
                <w:rFonts w:ascii="AcadMtavr" w:hAnsi="AcadMtavr" w:cs="Arial"/>
                <w:sz w:val="20"/>
                <w:szCs w:val="20"/>
                <w:lang w:val="fi-FI" w:eastAsia="ru-RU"/>
              </w:rPr>
              <w:t xml:space="preserve"> </w:t>
            </w:r>
            <w:r w:rsidRPr="008B0E93">
              <w:rPr>
                <w:rFonts w:ascii="Sylfaen" w:hAnsi="Sylfaen" w:cs="Sylfaen"/>
                <w:sz w:val="20"/>
                <w:szCs w:val="20"/>
                <w:lang w:eastAsia="ru-RU"/>
              </w:rPr>
              <w:t>განვითარება</w:t>
            </w:r>
            <w:r w:rsidRPr="008B0E93">
              <w:rPr>
                <w:rFonts w:ascii="Sylfaen" w:hAnsi="Sylfaen" w:cs="Sylfaen"/>
                <w:sz w:val="20"/>
                <w:szCs w:val="20"/>
                <w:lang w:val="fi-FI" w:eastAsia="ru-RU"/>
              </w:rPr>
              <w:t>.</w:t>
            </w:r>
          </w:p>
          <w:p w:rsidR="006B4670" w:rsidRPr="008B0E93" w:rsidRDefault="00784E98" w:rsidP="00784E98">
            <w:pPr>
              <w:jc w:val="both"/>
              <w:rPr>
                <w:rFonts w:eastAsia="TimesNewRomanPS-BoldItalicMT"/>
                <w:bCs/>
                <w:iCs/>
                <w:sz w:val="20"/>
                <w:szCs w:val="20"/>
                <w:lang w:val="fi-FI"/>
              </w:rPr>
            </w:pPr>
            <w:r w:rsidRPr="008B0E93">
              <w:rPr>
                <w:rFonts w:ascii="Sylfaen" w:hAnsi="Sylfaen" w:cs="Sylfaen"/>
                <w:sz w:val="20"/>
                <w:szCs w:val="20"/>
                <w:lang w:eastAsia="ru-RU"/>
              </w:rPr>
              <w:t>ივ</w:t>
            </w:r>
            <w:r w:rsidRPr="008B0E93">
              <w:rPr>
                <w:rFonts w:ascii="Sylfaen" w:hAnsi="Sylfaen" w:cs="Sylfaen"/>
                <w:sz w:val="20"/>
                <w:szCs w:val="20"/>
                <w:lang w:val="fi-FI" w:eastAsia="ru-RU"/>
              </w:rPr>
              <w:t>.</w:t>
            </w:r>
            <w:r w:rsidRPr="008B0E93">
              <w:rPr>
                <w:rFonts w:ascii="AcadNusx" w:hAnsi="AcadNusx"/>
                <w:sz w:val="20"/>
                <w:szCs w:val="20"/>
                <w:lang w:val="fi-FI" w:eastAsia="ru-RU"/>
              </w:rPr>
              <w:t xml:space="preserve"> </w:t>
            </w:r>
            <w:r w:rsidRPr="008B0E93">
              <w:rPr>
                <w:rFonts w:ascii="Sylfaen" w:hAnsi="Sylfaen" w:cs="Sylfaen"/>
                <w:sz w:val="20"/>
                <w:szCs w:val="20"/>
                <w:lang w:eastAsia="ru-RU"/>
              </w:rPr>
              <w:t>ჯავახიშვილის</w:t>
            </w:r>
            <w:r w:rsidRPr="008B0E93">
              <w:rPr>
                <w:rFonts w:ascii="AcadNusx" w:hAnsi="AcadNusx"/>
                <w:sz w:val="20"/>
                <w:szCs w:val="20"/>
                <w:lang w:val="fi-FI" w:eastAsia="ru-RU"/>
              </w:rPr>
              <w:t xml:space="preserve"> </w:t>
            </w:r>
            <w:r w:rsidRPr="008B0E93">
              <w:rPr>
                <w:rFonts w:ascii="Sylfaen" w:hAnsi="Sylfaen" w:cs="Sylfaen"/>
                <w:sz w:val="20"/>
                <w:szCs w:val="20"/>
                <w:lang w:eastAsia="ru-RU"/>
              </w:rPr>
              <w:t>სახელობის</w:t>
            </w:r>
            <w:r w:rsidRPr="008B0E93">
              <w:rPr>
                <w:rFonts w:ascii="AcadNusx" w:hAnsi="AcadNusx"/>
                <w:sz w:val="20"/>
                <w:szCs w:val="20"/>
                <w:lang w:val="fi-FI" w:eastAsia="ru-RU"/>
              </w:rPr>
              <w:t xml:space="preserve"> </w:t>
            </w:r>
            <w:r w:rsidRPr="008B0E93">
              <w:rPr>
                <w:rFonts w:ascii="Sylfaen" w:hAnsi="Sylfaen" w:cs="Sylfaen"/>
                <w:sz w:val="20"/>
                <w:szCs w:val="20"/>
                <w:lang w:eastAsia="ru-RU"/>
              </w:rPr>
              <w:t>თბილისის</w:t>
            </w:r>
            <w:r w:rsidRPr="008B0E93">
              <w:rPr>
                <w:rFonts w:ascii="AcadNusx" w:hAnsi="AcadNusx"/>
                <w:sz w:val="20"/>
                <w:szCs w:val="20"/>
                <w:lang w:val="fi-FI" w:eastAsia="ru-RU"/>
              </w:rPr>
              <w:t xml:space="preserve"> </w:t>
            </w:r>
            <w:r w:rsidRPr="008B0E93">
              <w:rPr>
                <w:rFonts w:ascii="Sylfaen" w:hAnsi="Sylfaen" w:cs="Sylfaen"/>
                <w:sz w:val="20"/>
                <w:szCs w:val="20"/>
                <w:lang w:eastAsia="ru-RU"/>
              </w:rPr>
              <w:t>სახელმწიფო</w:t>
            </w:r>
            <w:r w:rsidRPr="008B0E93">
              <w:rPr>
                <w:rFonts w:ascii="AcadNusx" w:hAnsi="AcadNusx"/>
                <w:sz w:val="20"/>
                <w:szCs w:val="20"/>
                <w:lang w:val="fi-FI" w:eastAsia="ru-RU"/>
              </w:rPr>
              <w:t xml:space="preserve"> </w:t>
            </w:r>
            <w:r w:rsidRPr="008B0E93">
              <w:rPr>
                <w:rFonts w:ascii="Sylfaen" w:hAnsi="Sylfaen" w:cs="Sylfaen"/>
                <w:sz w:val="20"/>
                <w:szCs w:val="20"/>
                <w:lang w:eastAsia="ru-RU"/>
              </w:rPr>
              <w:t>უნივერსიტეტი</w:t>
            </w:r>
            <w:r w:rsidRPr="008B0E93">
              <w:rPr>
                <w:rFonts w:ascii="AcadNusx" w:hAnsi="AcadNusx"/>
                <w:sz w:val="20"/>
                <w:szCs w:val="20"/>
                <w:lang w:val="fi-FI" w:eastAsia="ru-RU"/>
              </w:rPr>
              <w:t xml:space="preserve"> </w:t>
            </w:r>
            <w:r w:rsidRPr="008B0E93">
              <w:rPr>
                <w:rFonts w:ascii="Sylfaen" w:hAnsi="Sylfaen" w:cs="Sylfaen"/>
                <w:sz w:val="20"/>
                <w:szCs w:val="20"/>
                <w:lang w:eastAsia="ru-RU"/>
              </w:rPr>
              <w:t>პაატა</w:t>
            </w:r>
            <w:r w:rsidRPr="008B0E93">
              <w:rPr>
                <w:rFonts w:ascii="AcadNusx" w:hAnsi="AcadNusx"/>
                <w:sz w:val="20"/>
                <w:szCs w:val="20"/>
                <w:lang w:val="fi-FI" w:eastAsia="ru-RU"/>
              </w:rPr>
              <w:t xml:space="preserve"> </w:t>
            </w:r>
            <w:r w:rsidRPr="008B0E93">
              <w:rPr>
                <w:rFonts w:ascii="Sylfaen" w:hAnsi="Sylfaen" w:cs="Sylfaen"/>
                <w:sz w:val="20"/>
                <w:szCs w:val="20"/>
                <w:lang w:eastAsia="ru-RU"/>
              </w:rPr>
              <w:t>გუგუშვილის</w:t>
            </w:r>
            <w:r w:rsidRPr="008B0E93">
              <w:rPr>
                <w:rFonts w:ascii="AcadNusx" w:hAnsi="AcadNusx"/>
                <w:sz w:val="20"/>
                <w:szCs w:val="20"/>
                <w:lang w:val="fi-FI" w:eastAsia="ru-RU"/>
              </w:rPr>
              <w:t xml:space="preserve"> </w:t>
            </w:r>
            <w:r w:rsidRPr="008B0E93">
              <w:rPr>
                <w:rFonts w:ascii="Sylfaen" w:hAnsi="Sylfaen" w:cs="Sylfaen"/>
                <w:sz w:val="20"/>
                <w:szCs w:val="20"/>
                <w:lang w:eastAsia="ru-RU"/>
              </w:rPr>
              <w:t>სახელობის</w:t>
            </w:r>
            <w:r w:rsidRPr="008B0E93">
              <w:rPr>
                <w:rFonts w:ascii="AcadNusx" w:hAnsi="AcadNusx"/>
                <w:sz w:val="20"/>
                <w:szCs w:val="20"/>
                <w:lang w:val="fi-FI" w:eastAsia="ru-RU"/>
              </w:rPr>
              <w:t xml:space="preserve"> </w:t>
            </w:r>
            <w:r w:rsidRPr="008B0E93">
              <w:rPr>
                <w:rFonts w:ascii="Sylfaen" w:hAnsi="Sylfaen" w:cs="Sylfaen"/>
                <w:sz w:val="20"/>
                <w:szCs w:val="20"/>
                <w:lang w:eastAsia="ru-RU"/>
              </w:rPr>
              <w:t>ეკონომიკის</w:t>
            </w:r>
            <w:r w:rsidRPr="008B0E93">
              <w:rPr>
                <w:rFonts w:ascii="AcadNusx" w:hAnsi="AcadNusx"/>
                <w:sz w:val="20"/>
                <w:szCs w:val="20"/>
                <w:lang w:val="fi-FI" w:eastAsia="ru-RU"/>
              </w:rPr>
              <w:t xml:space="preserve"> </w:t>
            </w:r>
            <w:r w:rsidRPr="008B0E93">
              <w:rPr>
                <w:rFonts w:ascii="Sylfaen" w:hAnsi="Sylfaen" w:cs="Sylfaen"/>
                <w:sz w:val="20"/>
                <w:szCs w:val="20"/>
                <w:lang w:eastAsia="ru-RU"/>
              </w:rPr>
              <w:t>ინსტიტუტი</w:t>
            </w:r>
            <w:r w:rsidRPr="008B0E93">
              <w:rPr>
                <w:rFonts w:ascii="Sylfaen" w:hAnsi="Sylfaen" w:cs="Sylfaen"/>
                <w:sz w:val="20"/>
                <w:szCs w:val="20"/>
                <w:lang w:val="ka-GE" w:eastAsia="ru-RU"/>
              </w:rPr>
              <w:t xml:space="preserve">, სამეცნიერო შრომების კრებული  </w:t>
            </w:r>
          </w:p>
        </w:tc>
        <w:tc>
          <w:tcPr>
            <w:tcW w:w="1134" w:type="dxa"/>
          </w:tcPr>
          <w:p w:rsidR="006B4670" w:rsidRPr="008B0E93" w:rsidRDefault="00784E98" w:rsidP="00784E98">
            <w:pPr>
              <w:jc w:val="center"/>
              <w:rPr>
                <w:sz w:val="20"/>
                <w:szCs w:val="20"/>
                <w:lang w:val="fi-FI"/>
              </w:rPr>
            </w:pPr>
            <w:r w:rsidRPr="008B0E93">
              <w:rPr>
                <w:rFonts w:ascii="Sylfaen" w:hAnsi="Sylfaen" w:cs="Sylfaen"/>
                <w:sz w:val="20"/>
                <w:szCs w:val="20"/>
                <w:lang w:val="ka-GE" w:eastAsia="ru-RU"/>
              </w:rPr>
              <w:t xml:space="preserve">ტ. </w:t>
            </w:r>
            <w:r w:rsidRPr="008B0E93">
              <w:rPr>
                <w:rFonts w:ascii="Sylfaen" w:hAnsi="Sylfaen" w:cs="Sylfaen"/>
                <w:sz w:val="20"/>
                <w:szCs w:val="20"/>
                <w:lang w:val="fi-FI" w:eastAsia="ru-RU"/>
              </w:rPr>
              <w:t>X</w:t>
            </w:r>
          </w:p>
        </w:tc>
        <w:tc>
          <w:tcPr>
            <w:tcW w:w="2551" w:type="dxa"/>
          </w:tcPr>
          <w:p w:rsidR="006B4670" w:rsidRPr="008B0E93" w:rsidRDefault="00E25A53" w:rsidP="007406AF">
            <w:pPr>
              <w:jc w:val="center"/>
              <w:rPr>
                <w:sz w:val="20"/>
                <w:szCs w:val="20"/>
                <w:lang w:val="fi-FI"/>
              </w:rPr>
            </w:pP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ekonomikis institutis gamomcemloba. Tbilisi, 2017</w:t>
            </w:r>
          </w:p>
        </w:tc>
        <w:tc>
          <w:tcPr>
            <w:tcW w:w="645" w:type="dxa"/>
          </w:tcPr>
          <w:p w:rsidR="006B4670" w:rsidRPr="008B0E93" w:rsidRDefault="006B4670" w:rsidP="007406AF">
            <w:pPr>
              <w:jc w:val="center"/>
              <w:rPr>
                <w:rFonts w:ascii="Sylfaen" w:hAnsi="Sylfaen"/>
                <w:lang w:val="af-ZA"/>
              </w:rPr>
            </w:pPr>
          </w:p>
        </w:tc>
      </w:tr>
      <w:tr w:rsidR="006B4670" w:rsidRPr="008B0E93" w:rsidTr="003B3C81">
        <w:tc>
          <w:tcPr>
            <w:tcW w:w="545" w:type="dxa"/>
          </w:tcPr>
          <w:p w:rsidR="006B4670" w:rsidRPr="008B0E93" w:rsidRDefault="00244BBF" w:rsidP="007406AF">
            <w:pPr>
              <w:jc w:val="center"/>
              <w:rPr>
                <w:rFonts w:ascii="Sylfaen" w:hAnsi="Sylfaen"/>
                <w:lang w:val="af-ZA"/>
              </w:rPr>
            </w:pPr>
            <w:r w:rsidRPr="008B0E93">
              <w:rPr>
                <w:rFonts w:ascii="Sylfaen" w:hAnsi="Sylfaen"/>
                <w:lang w:val="af-ZA"/>
              </w:rPr>
              <w:t>113</w:t>
            </w:r>
          </w:p>
        </w:tc>
        <w:tc>
          <w:tcPr>
            <w:tcW w:w="1751" w:type="dxa"/>
          </w:tcPr>
          <w:p w:rsidR="006B4670" w:rsidRPr="008B0E93" w:rsidRDefault="004D139E" w:rsidP="007406AF">
            <w:pPr>
              <w:jc w:val="both"/>
              <w:rPr>
                <w:rFonts w:ascii="AcadNusx" w:eastAsiaTheme="minorEastAsia" w:hAnsi="AcadNusx"/>
                <w:sz w:val="20"/>
                <w:szCs w:val="20"/>
                <w:lang w:val="fi-FI" w:eastAsia="en-US"/>
              </w:rPr>
            </w:pPr>
            <w:r w:rsidRPr="008B0E93">
              <w:rPr>
                <w:rFonts w:ascii="AcadNusx" w:eastAsiaTheme="minorEastAsia" w:hAnsi="AcadNusx"/>
                <w:sz w:val="20"/>
                <w:szCs w:val="20"/>
                <w:lang w:val="fi-FI" w:eastAsia="en-US"/>
              </w:rPr>
              <w:t>T. CxeiZe</w:t>
            </w:r>
          </w:p>
        </w:tc>
        <w:tc>
          <w:tcPr>
            <w:tcW w:w="3119" w:type="dxa"/>
          </w:tcPr>
          <w:p w:rsidR="00784E98" w:rsidRPr="008B0E93" w:rsidRDefault="00784E98" w:rsidP="00784E98">
            <w:pPr>
              <w:suppressAutoHyphens w:val="0"/>
              <w:jc w:val="both"/>
              <w:textAlignment w:val="baseline"/>
              <w:rPr>
                <w:rFonts w:ascii="AcadMtavr" w:hAnsi="AcadMtavr" w:cs="Arial"/>
                <w:sz w:val="20"/>
                <w:szCs w:val="20"/>
                <w:lang w:eastAsia="ru-RU"/>
              </w:rPr>
            </w:pPr>
            <w:r w:rsidRPr="008B0E93">
              <w:rPr>
                <w:rFonts w:ascii="Sylfaen" w:hAnsi="Sylfaen" w:cs="Sylfaen"/>
                <w:sz w:val="20"/>
                <w:szCs w:val="20"/>
                <w:lang w:eastAsia="ru-RU"/>
              </w:rPr>
              <w:t>ევროკავშირის</w:t>
            </w:r>
            <w:r w:rsidRPr="008B0E93">
              <w:rPr>
                <w:rFonts w:ascii="AcadMtavr" w:hAnsi="AcadMtavr" w:cs="Arial"/>
                <w:sz w:val="20"/>
                <w:szCs w:val="20"/>
                <w:lang w:eastAsia="ru-RU"/>
              </w:rPr>
              <w:t xml:space="preserve"> </w:t>
            </w:r>
            <w:r w:rsidRPr="008B0E93">
              <w:rPr>
                <w:rFonts w:ascii="Sylfaen" w:hAnsi="Sylfaen" w:cs="Sylfaen"/>
                <w:sz w:val="20"/>
                <w:szCs w:val="20"/>
                <w:lang w:eastAsia="ru-RU"/>
              </w:rPr>
              <w:t>ინოვაციური</w:t>
            </w:r>
            <w:r w:rsidRPr="008B0E93">
              <w:rPr>
                <w:rFonts w:ascii="AcadMtavr" w:hAnsi="AcadMtavr" w:cs="Arial"/>
                <w:sz w:val="20"/>
                <w:szCs w:val="20"/>
                <w:lang w:eastAsia="ru-RU"/>
              </w:rPr>
              <w:t xml:space="preserve"> </w:t>
            </w:r>
            <w:r w:rsidRPr="008B0E93">
              <w:rPr>
                <w:rFonts w:ascii="Sylfaen" w:hAnsi="Sylfaen" w:cs="Sylfaen"/>
                <w:sz w:val="20"/>
                <w:szCs w:val="20"/>
                <w:lang w:eastAsia="ru-RU"/>
              </w:rPr>
              <w:t>ეკოლოგიური</w:t>
            </w:r>
            <w:r w:rsidRPr="008B0E93">
              <w:rPr>
                <w:rFonts w:ascii="AcadMtavr" w:hAnsi="AcadMtavr" w:cs="Arial"/>
                <w:sz w:val="20"/>
                <w:szCs w:val="20"/>
                <w:lang w:eastAsia="ru-RU"/>
              </w:rPr>
              <w:t xml:space="preserve"> </w:t>
            </w:r>
            <w:r w:rsidRPr="008B0E93">
              <w:rPr>
                <w:rFonts w:ascii="Sylfaen" w:hAnsi="Sylfaen" w:cs="Sylfaen"/>
                <w:sz w:val="20"/>
                <w:szCs w:val="20"/>
                <w:lang w:eastAsia="ru-RU"/>
              </w:rPr>
              <w:t>სისტემების</w:t>
            </w:r>
            <w:r w:rsidRPr="008B0E93">
              <w:rPr>
                <w:rFonts w:ascii="AcadMtavr" w:hAnsi="AcadMtavr" w:cs="Arial"/>
                <w:sz w:val="20"/>
                <w:szCs w:val="20"/>
                <w:lang w:eastAsia="ru-RU"/>
              </w:rPr>
              <w:t xml:space="preserve"> </w:t>
            </w:r>
          </w:p>
          <w:p w:rsidR="00784E98" w:rsidRPr="008B0E93" w:rsidRDefault="00784E98" w:rsidP="00784E98">
            <w:pPr>
              <w:suppressAutoHyphens w:val="0"/>
              <w:jc w:val="both"/>
              <w:textAlignment w:val="baseline"/>
              <w:rPr>
                <w:rFonts w:ascii="Sylfaen" w:hAnsi="Sylfaen" w:cs="Sylfaen"/>
                <w:sz w:val="20"/>
                <w:szCs w:val="20"/>
                <w:lang w:eastAsia="ru-RU"/>
              </w:rPr>
            </w:pPr>
            <w:r w:rsidRPr="008B0E93">
              <w:rPr>
                <w:rFonts w:ascii="Sylfaen" w:hAnsi="Sylfaen" w:cs="Sylfaen"/>
                <w:sz w:val="20"/>
                <w:szCs w:val="20"/>
                <w:lang w:eastAsia="ru-RU"/>
              </w:rPr>
              <w:t>ფორმირება</w:t>
            </w:r>
            <w:r w:rsidRPr="008B0E93">
              <w:rPr>
                <w:rFonts w:ascii="AcadMtavr" w:hAnsi="AcadMtavr" w:cs="Arial"/>
                <w:sz w:val="20"/>
                <w:szCs w:val="20"/>
                <w:lang w:eastAsia="ru-RU"/>
              </w:rPr>
              <w:t xml:space="preserve"> </w:t>
            </w:r>
            <w:r w:rsidRPr="008B0E93">
              <w:rPr>
                <w:rFonts w:ascii="Sylfaen" w:hAnsi="Sylfaen" w:cs="Sylfaen"/>
                <w:sz w:val="20"/>
                <w:szCs w:val="20"/>
                <w:lang w:eastAsia="ru-RU"/>
              </w:rPr>
              <w:t>და</w:t>
            </w:r>
            <w:r w:rsidRPr="008B0E93">
              <w:rPr>
                <w:rFonts w:ascii="AcadMtavr" w:hAnsi="AcadMtavr" w:cs="Arial"/>
                <w:sz w:val="20"/>
                <w:szCs w:val="20"/>
                <w:lang w:eastAsia="ru-RU"/>
              </w:rPr>
              <w:t xml:space="preserve"> </w:t>
            </w:r>
            <w:r w:rsidRPr="008B0E93">
              <w:rPr>
                <w:rFonts w:ascii="Sylfaen" w:hAnsi="Sylfaen" w:cs="Sylfaen"/>
                <w:sz w:val="20"/>
                <w:szCs w:val="20"/>
                <w:lang w:eastAsia="ru-RU"/>
              </w:rPr>
              <w:t>განვითარება</w:t>
            </w:r>
          </w:p>
          <w:p w:rsidR="00784E98" w:rsidRPr="008B0E93" w:rsidRDefault="00784E98" w:rsidP="00784E98">
            <w:pPr>
              <w:suppressAutoHyphens w:val="0"/>
              <w:jc w:val="both"/>
              <w:textAlignment w:val="baseline"/>
              <w:rPr>
                <w:rFonts w:ascii="AcadMtavr" w:hAnsi="AcadMtavr" w:cs="Arial"/>
                <w:sz w:val="20"/>
                <w:szCs w:val="20"/>
                <w:lang w:val="en-US" w:eastAsia="ru-RU"/>
              </w:rPr>
            </w:pPr>
            <w:r w:rsidRPr="008B0E93">
              <w:rPr>
                <w:rFonts w:ascii="Sylfaen" w:hAnsi="Sylfaen" w:cs="Sylfaen"/>
                <w:sz w:val="20"/>
                <w:szCs w:val="20"/>
                <w:lang w:eastAsia="ru-RU"/>
              </w:rPr>
              <w:t>ივანე</w:t>
            </w:r>
            <w:r w:rsidRPr="008B0E93">
              <w:rPr>
                <w:rFonts w:ascii="AcadNusx" w:hAnsi="AcadNusx"/>
                <w:sz w:val="20"/>
                <w:szCs w:val="20"/>
                <w:lang w:eastAsia="ru-RU"/>
              </w:rPr>
              <w:t xml:space="preserve"> </w:t>
            </w:r>
            <w:r w:rsidRPr="008B0E93">
              <w:rPr>
                <w:rFonts w:ascii="Sylfaen" w:hAnsi="Sylfaen" w:cs="Sylfaen"/>
                <w:sz w:val="20"/>
                <w:szCs w:val="20"/>
                <w:lang w:eastAsia="ru-RU"/>
              </w:rPr>
              <w:t>ჯავახიშვილის</w:t>
            </w:r>
            <w:r w:rsidRPr="008B0E93">
              <w:rPr>
                <w:rFonts w:ascii="AcadNusx" w:hAnsi="AcadNusx"/>
                <w:sz w:val="20"/>
                <w:szCs w:val="20"/>
                <w:lang w:eastAsia="ru-RU"/>
              </w:rPr>
              <w:t xml:space="preserve"> </w:t>
            </w:r>
            <w:r w:rsidRPr="008B0E93">
              <w:rPr>
                <w:rFonts w:ascii="Sylfaen" w:hAnsi="Sylfaen" w:cs="Sylfaen"/>
                <w:sz w:val="20"/>
                <w:szCs w:val="20"/>
                <w:lang w:eastAsia="ru-RU"/>
              </w:rPr>
              <w:t>სახელობის</w:t>
            </w:r>
            <w:r w:rsidRPr="008B0E93">
              <w:rPr>
                <w:rFonts w:ascii="AcadNusx" w:hAnsi="AcadNusx"/>
                <w:sz w:val="20"/>
                <w:szCs w:val="20"/>
                <w:lang w:eastAsia="ru-RU"/>
              </w:rPr>
              <w:t xml:space="preserve"> </w:t>
            </w:r>
            <w:r w:rsidRPr="008B0E93">
              <w:rPr>
                <w:rFonts w:ascii="Sylfaen" w:hAnsi="Sylfaen" w:cs="Sylfaen"/>
                <w:sz w:val="20"/>
                <w:szCs w:val="20"/>
                <w:lang w:eastAsia="ru-RU"/>
              </w:rPr>
              <w:t>თბილისის</w:t>
            </w:r>
            <w:r w:rsidRPr="008B0E93">
              <w:rPr>
                <w:rFonts w:ascii="AcadNusx" w:hAnsi="AcadNusx"/>
                <w:sz w:val="20"/>
                <w:szCs w:val="20"/>
                <w:lang w:eastAsia="ru-RU"/>
              </w:rPr>
              <w:t xml:space="preserve"> </w:t>
            </w:r>
            <w:r w:rsidRPr="008B0E93">
              <w:rPr>
                <w:rFonts w:ascii="Sylfaen" w:hAnsi="Sylfaen" w:cs="Sylfaen"/>
                <w:sz w:val="20"/>
                <w:szCs w:val="20"/>
                <w:lang w:eastAsia="ru-RU"/>
              </w:rPr>
              <w:t>სახელმწიფო</w:t>
            </w:r>
            <w:r w:rsidRPr="008B0E93">
              <w:rPr>
                <w:rFonts w:ascii="AcadNusx" w:hAnsi="AcadNusx"/>
                <w:sz w:val="20"/>
                <w:szCs w:val="20"/>
                <w:lang w:eastAsia="ru-RU"/>
              </w:rPr>
              <w:t xml:space="preserve"> </w:t>
            </w:r>
            <w:r w:rsidRPr="008B0E93">
              <w:rPr>
                <w:rFonts w:ascii="Sylfaen" w:hAnsi="Sylfaen" w:cs="Sylfaen"/>
                <w:sz w:val="20"/>
                <w:szCs w:val="20"/>
                <w:lang w:eastAsia="ru-RU"/>
              </w:rPr>
              <w:t>უნივერსიტეტი</w:t>
            </w:r>
            <w:r w:rsidRPr="008B0E93">
              <w:rPr>
                <w:rFonts w:ascii="AcadNusx" w:hAnsi="AcadNusx"/>
                <w:sz w:val="20"/>
                <w:szCs w:val="20"/>
                <w:lang w:eastAsia="ru-RU"/>
              </w:rPr>
              <w:t xml:space="preserve"> </w:t>
            </w:r>
            <w:r w:rsidRPr="008B0E93">
              <w:rPr>
                <w:rFonts w:ascii="Sylfaen" w:hAnsi="Sylfaen" w:cs="Sylfaen"/>
                <w:sz w:val="20"/>
                <w:szCs w:val="20"/>
                <w:lang w:eastAsia="ru-RU"/>
              </w:rPr>
              <w:t>პაატა</w:t>
            </w:r>
            <w:r w:rsidRPr="008B0E93">
              <w:rPr>
                <w:rFonts w:ascii="AcadNusx" w:hAnsi="AcadNusx"/>
                <w:sz w:val="20"/>
                <w:szCs w:val="20"/>
                <w:lang w:eastAsia="ru-RU"/>
              </w:rPr>
              <w:t xml:space="preserve"> </w:t>
            </w:r>
            <w:r w:rsidRPr="008B0E93">
              <w:rPr>
                <w:rFonts w:ascii="Sylfaen" w:hAnsi="Sylfaen" w:cs="Sylfaen"/>
                <w:sz w:val="20"/>
                <w:szCs w:val="20"/>
                <w:lang w:eastAsia="ru-RU"/>
              </w:rPr>
              <w:t>გუგუშვილის</w:t>
            </w:r>
            <w:r w:rsidRPr="008B0E93">
              <w:rPr>
                <w:rFonts w:ascii="AcadNusx" w:hAnsi="AcadNusx"/>
                <w:sz w:val="20"/>
                <w:szCs w:val="20"/>
                <w:lang w:eastAsia="ru-RU"/>
              </w:rPr>
              <w:t xml:space="preserve"> </w:t>
            </w:r>
            <w:r w:rsidRPr="008B0E93">
              <w:rPr>
                <w:rFonts w:ascii="Sylfaen" w:hAnsi="Sylfaen" w:cs="Sylfaen"/>
                <w:sz w:val="20"/>
                <w:szCs w:val="20"/>
                <w:lang w:eastAsia="ru-RU"/>
              </w:rPr>
              <w:t>სახელობის</w:t>
            </w:r>
            <w:r w:rsidRPr="008B0E93">
              <w:rPr>
                <w:rFonts w:ascii="AcadNusx" w:hAnsi="AcadNusx"/>
                <w:sz w:val="20"/>
                <w:szCs w:val="20"/>
                <w:lang w:eastAsia="ru-RU"/>
              </w:rPr>
              <w:t xml:space="preserve"> </w:t>
            </w:r>
            <w:r w:rsidRPr="008B0E93">
              <w:rPr>
                <w:rFonts w:ascii="Sylfaen" w:hAnsi="Sylfaen" w:cs="Sylfaen"/>
                <w:sz w:val="20"/>
                <w:szCs w:val="20"/>
                <w:lang w:eastAsia="ru-RU"/>
              </w:rPr>
              <w:t>ეკონომიკის</w:t>
            </w:r>
            <w:r w:rsidRPr="008B0E93">
              <w:rPr>
                <w:rFonts w:ascii="AcadNusx" w:hAnsi="AcadNusx"/>
                <w:sz w:val="20"/>
                <w:szCs w:val="20"/>
                <w:lang w:eastAsia="ru-RU"/>
              </w:rPr>
              <w:t xml:space="preserve"> </w:t>
            </w:r>
            <w:r w:rsidRPr="008B0E93">
              <w:rPr>
                <w:rFonts w:ascii="Sylfaen" w:hAnsi="Sylfaen" w:cs="Sylfaen"/>
                <w:sz w:val="20"/>
                <w:szCs w:val="20"/>
                <w:lang w:eastAsia="ru-RU"/>
              </w:rPr>
              <w:t>ინსტიტუტი</w:t>
            </w:r>
            <w:r w:rsidRPr="008B0E93">
              <w:rPr>
                <w:rFonts w:ascii="Sylfaen" w:hAnsi="Sylfaen" w:cs="Sylfaen"/>
                <w:sz w:val="20"/>
                <w:szCs w:val="20"/>
                <w:lang w:val="ka-GE" w:eastAsia="ru-RU"/>
              </w:rPr>
              <w:t xml:space="preserve">, სამეცნიერო შრომების კრებული </w:t>
            </w:r>
          </w:p>
          <w:p w:rsidR="006B4670" w:rsidRPr="008B0E93" w:rsidRDefault="006B4670" w:rsidP="007406AF">
            <w:pPr>
              <w:jc w:val="both"/>
              <w:rPr>
                <w:rFonts w:eastAsia="TimesNewRomanPS-BoldItalicMT"/>
                <w:bCs/>
                <w:iCs/>
                <w:sz w:val="20"/>
                <w:szCs w:val="20"/>
                <w:lang w:val="fi-FI"/>
              </w:rPr>
            </w:pPr>
          </w:p>
        </w:tc>
        <w:tc>
          <w:tcPr>
            <w:tcW w:w="1134" w:type="dxa"/>
          </w:tcPr>
          <w:p w:rsidR="006B4670" w:rsidRPr="008B0E93" w:rsidRDefault="00784E98" w:rsidP="00784E98">
            <w:pPr>
              <w:jc w:val="center"/>
              <w:rPr>
                <w:sz w:val="20"/>
                <w:szCs w:val="20"/>
                <w:lang w:val="fi-FI"/>
              </w:rPr>
            </w:pPr>
            <w:r w:rsidRPr="008B0E93">
              <w:rPr>
                <w:rFonts w:ascii="Sylfaen" w:hAnsi="Sylfaen" w:cs="Sylfaen"/>
                <w:sz w:val="20"/>
                <w:szCs w:val="20"/>
                <w:lang w:val="ka-GE" w:eastAsia="ru-RU"/>
              </w:rPr>
              <w:t xml:space="preserve">ტ. </w:t>
            </w:r>
            <w:r w:rsidRPr="008B0E93">
              <w:rPr>
                <w:rFonts w:ascii="Sylfaen" w:hAnsi="Sylfaen" w:cs="Sylfaen"/>
                <w:sz w:val="20"/>
                <w:szCs w:val="20"/>
                <w:lang w:eastAsia="ru-RU"/>
              </w:rPr>
              <w:t>X</w:t>
            </w:r>
          </w:p>
        </w:tc>
        <w:tc>
          <w:tcPr>
            <w:tcW w:w="2551" w:type="dxa"/>
          </w:tcPr>
          <w:p w:rsidR="00784E98" w:rsidRPr="008B0E93" w:rsidRDefault="00784E98" w:rsidP="00784E98">
            <w:pPr>
              <w:suppressAutoHyphens w:val="0"/>
              <w:spacing w:after="200" w:line="276" w:lineRule="auto"/>
              <w:contextualSpacing/>
              <w:jc w:val="both"/>
              <w:rPr>
                <w:rFonts w:ascii="AcadNusx" w:eastAsiaTheme="minorHAnsi" w:hAnsi="AcadNusx" w:cstheme="minorBidi"/>
                <w:sz w:val="20"/>
                <w:szCs w:val="20"/>
                <w:lang w:val="en-US" w:eastAsia="en-US"/>
              </w:rPr>
            </w:pPr>
            <w:r w:rsidRPr="008B0E93">
              <w:rPr>
                <w:rFonts w:ascii="AcadNusx" w:eastAsiaTheme="minorHAnsi" w:hAnsi="AcadNusx" w:cstheme="minorBidi"/>
                <w:sz w:val="20"/>
                <w:szCs w:val="20"/>
                <w:lang w:val="en-US" w:eastAsia="en-US"/>
              </w:rPr>
              <w:t xml:space="preserve">iv. javaxiSvilis saxelobis Tbilisis sax. universitetis p. guguSvilis saxelobis ekonomikis institutis gamomcemloba </w:t>
            </w:r>
          </w:p>
          <w:p w:rsidR="006B4670" w:rsidRPr="008B0E93" w:rsidRDefault="006B4670" w:rsidP="007406AF">
            <w:pPr>
              <w:jc w:val="center"/>
              <w:rPr>
                <w:sz w:val="20"/>
                <w:szCs w:val="20"/>
                <w:lang w:val="en-US"/>
              </w:rPr>
            </w:pPr>
          </w:p>
        </w:tc>
        <w:tc>
          <w:tcPr>
            <w:tcW w:w="645" w:type="dxa"/>
          </w:tcPr>
          <w:p w:rsidR="006B4670" w:rsidRPr="008B0E93" w:rsidRDefault="006B4670" w:rsidP="007406AF">
            <w:pPr>
              <w:jc w:val="center"/>
              <w:rPr>
                <w:rFonts w:ascii="Sylfaen" w:hAnsi="Sylfaen"/>
                <w:lang w:val="af-ZA"/>
              </w:rPr>
            </w:pPr>
          </w:p>
        </w:tc>
      </w:tr>
      <w:tr w:rsidR="006B4670" w:rsidRPr="008B0E93" w:rsidTr="003B3C81">
        <w:tc>
          <w:tcPr>
            <w:tcW w:w="545" w:type="dxa"/>
          </w:tcPr>
          <w:p w:rsidR="006B4670" w:rsidRPr="008B0E93" w:rsidRDefault="00244BBF" w:rsidP="007406AF">
            <w:pPr>
              <w:jc w:val="center"/>
              <w:rPr>
                <w:rFonts w:ascii="Sylfaen" w:hAnsi="Sylfaen"/>
                <w:lang w:val="af-ZA"/>
              </w:rPr>
            </w:pPr>
            <w:r w:rsidRPr="008B0E93">
              <w:rPr>
                <w:rFonts w:ascii="Sylfaen" w:hAnsi="Sylfaen"/>
                <w:lang w:val="af-ZA"/>
              </w:rPr>
              <w:t>1</w:t>
            </w:r>
            <w:r w:rsidR="0096288B" w:rsidRPr="008B0E93">
              <w:rPr>
                <w:rFonts w:ascii="Sylfaen" w:hAnsi="Sylfaen"/>
                <w:lang w:val="af-ZA"/>
              </w:rPr>
              <w:t>14</w:t>
            </w:r>
          </w:p>
        </w:tc>
        <w:tc>
          <w:tcPr>
            <w:tcW w:w="1751" w:type="dxa"/>
          </w:tcPr>
          <w:p w:rsidR="006B4670" w:rsidRPr="008B0E93" w:rsidRDefault="006B4670" w:rsidP="007406AF">
            <w:pPr>
              <w:jc w:val="both"/>
              <w:rPr>
                <w:rFonts w:ascii="AcadNusx" w:eastAsiaTheme="minorEastAsia" w:hAnsi="AcadNusx"/>
                <w:sz w:val="20"/>
                <w:szCs w:val="20"/>
                <w:lang w:val="fi-FI" w:eastAsia="en-US"/>
              </w:rPr>
            </w:pPr>
            <w:r w:rsidRPr="008B0E93">
              <w:rPr>
                <w:rFonts w:ascii="AcadNusx" w:eastAsiaTheme="minorEastAsia" w:hAnsi="AcadNusx"/>
                <w:sz w:val="20"/>
                <w:szCs w:val="20"/>
                <w:lang w:val="fi-FI" w:eastAsia="en-US"/>
              </w:rPr>
              <w:t>m. cucqiriZe</w:t>
            </w:r>
          </w:p>
        </w:tc>
        <w:tc>
          <w:tcPr>
            <w:tcW w:w="3119" w:type="dxa"/>
          </w:tcPr>
          <w:p w:rsidR="006B4670" w:rsidRPr="008B0E93" w:rsidRDefault="005C1B15" w:rsidP="004405EC">
            <w:pPr>
              <w:jc w:val="both"/>
              <w:rPr>
                <w:rFonts w:eastAsia="TimesNewRomanPS-BoldItalicMT"/>
                <w:bCs/>
                <w:iCs/>
                <w:sz w:val="20"/>
                <w:szCs w:val="20"/>
                <w:lang w:val="fi-FI"/>
              </w:rPr>
            </w:pPr>
            <w:r w:rsidRPr="008B0E93">
              <w:rPr>
                <w:rFonts w:ascii="AcadNusx" w:eastAsiaTheme="minorHAnsi" w:hAnsi="AcadNusx" w:cstheme="minorBidi"/>
                <w:sz w:val="20"/>
                <w:szCs w:val="20"/>
                <w:lang w:val="fi-FI" w:eastAsia="en-US"/>
              </w:rPr>
              <w:t>inovaciuri sistemis gavlena mewarmeobis ganviTarebis evrointegraciul procesebze.</w:t>
            </w:r>
            <w:r w:rsidR="00151C85" w:rsidRPr="008B0E93">
              <w:rPr>
                <w:rFonts w:ascii="AcadNusx" w:eastAsiaTheme="minorHAnsi" w:hAnsi="AcadNusx" w:cstheme="minorBidi"/>
                <w:sz w:val="20"/>
                <w:szCs w:val="20"/>
                <w:lang w:val="fi-FI" w:eastAsia="en-US"/>
              </w:rPr>
              <w:t xml:space="preserve"> saerTaSoriso samecniero-praqtikuli konferenciis masalebis krebuli `ekonomikis ganviTarebis struqturuli da inovaciuri problemebi~. </w:t>
            </w:r>
          </w:p>
        </w:tc>
        <w:tc>
          <w:tcPr>
            <w:tcW w:w="1134" w:type="dxa"/>
          </w:tcPr>
          <w:p w:rsidR="006B4670" w:rsidRPr="008B0E93" w:rsidRDefault="006B4670" w:rsidP="007406AF">
            <w:pPr>
              <w:jc w:val="both"/>
              <w:rPr>
                <w:sz w:val="20"/>
                <w:szCs w:val="20"/>
                <w:lang w:val="fi-FI"/>
              </w:rPr>
            </w:pPr>
          </w:p>
        </w:tc>
        <w:tc>
          <w:tcPr>
            <w:tcW w:w="2551" w:type="dxa"/>
          </w:tcPr>
          <w:p w:rsidR="006B4670" w:rsidRPr="008B0E93" w:rsidRDefault="00B97EAE" w:rsidP="00B97EAE">
            <w:pPr>
              <w:suppressAutoHyphens w:val="0"/>
              <w:spacing w:after="200" w:line="276" w:lineRule="auto"/>
              <w:contextualSpacing/>
              <w:jc w:val="center"/>
              <w:rPr>
                <w:sz w:val="20"/>
                <w:szCs w:val="20"/>
                <w:lang w:val="en-US"/>
              </w:rPr>
            </w:pPr>
            <w:r w:rsidRPr="008B0E93">
              <w:rPr>
                <w:rFonts w:ascii="AcadNusx" w:hAnsi="AcadNusx"/>
                <w:sz w:val="20"/>
                <w:szCs w:val="20"/>
                <w:lang w:val="en-US"/>
              </w:rPr>
              <w:t>`_~</w:t>
            </w:r>
          </w:p>
        </w:tc>
        <w:tc>
          <w:tcPr>
            <w:tcW w:w="645" w:type="dxa"/>
          </w:tcPr>
          <w:p w:rsidR="006B4670" w:rsidRPr="008B0E93" w:rsidRDefault="00151C85" w:rsidP="007406AF">
            <w:pPr>
              <w:jc w:val="center"/>
              <w:rPr>
                <w:rFonts w:ascii="Sylfaen" w:hAnsi="Sylfaen"/>
                <w:lang w:val="af-ZA"/>
              </w:rPr>
            </w:pPr>
            <w:r w:rsidRPr="008B0E93">
              <w:rPr>
                <w:rFonts w:ascii="AcadNusx" w:eastAsiaTheme="minorHAnsi" w:hAnsi="AcadNusx" w:cstheme="minorBidi"/>
                <w:sz w:val="20"/>
                <w:szCs w:val="20"/>
                <w:lang w:val="en-US" w:eastAsia="en-US"/>
              </w:rPr>
              <w:t>gv. 191-194.</w:t>
            </w:r>
          </w:p>
        </w:tc>
      </w:tr>
      <w:tr w:rsidR="004A2091" w:rsidRPr="008B0E93" w:rsidTr="003B3C81">
        <w:tc>
          <w:tcPr>
            <w:tcW w:w="545" w:type="dxa"/>
          </w:tcPr>
          <w:p w:rsidR="004A2091" w:rsidRPr="008B0E93" w:rsidRDefault="0096288B" w:rsidP="007406AF">
            <w:pPr>
              <w:jc w:val="center"/>
              <w:rPr>
                <w:rFonts w:ascii="Sylfaen" w:hAnsi="Sylfaen"/>
                <w:lang w:val="af-ZA"/>
              </w:rPr>
            </w:pPr>
            <w:r w:rsidRPr="008B0E93">
              <w:rPr>
                <w:rFonts w:ascii="Sylfaen" w:hAnsi="Sylfaen"/>
                <w:lang w:val="af-ZA"/>
              </w:rPr>
              <w:t>115</w:t>
            </w:r>
          </w:p>
        </w:tc>
        <w:tc>
          <w:tcPr>
            <w:tcW w:w="1751" w:type="dxa"/>
          </w:tcPr>
          <w:p w:rsidR="004A2091" w:rsidRPr="008B0E93" w:rsidRDefault="004A2091" w:rsidP="007406AF">
            <w:pPr>
              <w:jc w:val="both"/>
              <w:rPr>
                <w:rFonts w:ascii="AcadNusx" w:eastAsiaTheme="minorEastAsia" w:hAnsi="AcadNusx"/>
                <w:sz w:val="20"/>
                <w:szCs w:val="20"/>
                <w:lang w:val="fi-FI" w:eastAsia="en-US"/>
              </w:rPr>
            </w:pPr>
            <w:r w:rsidRPr="008B0E93">
              <w:rPr>
                <w:rFonts w:ascii="AcadNusx" w:eastAsiaTheme="minorEastAsia" w:hAnsi="AcadNusx"/>
                <w:sz w:val="20"/>
                <w:szCs w:val="20"/>
                <w:lang w:val="fi-FI" w:eastAsia="en-US"/>
              </w:rPr>
              <w:t>m. cucqiriZe</w:t>
            </w:r>
          </w:p>
        </w:tc>
        <w:tc>
          <w:tcPr>
            <w:tcW w:w="3119" w:type="dxa"/>
          </w:tcPr>
          <w:p w:rsidR="004A2091" w:rsidRPr="008B0E93" w:rsidRDefault="004A2091" w:rsidP="00151C85">
            <w:pPr>
              <w:jc w:val="both"/>
              <w:rPr>
                <w:rFonts w:ascii="AcadNusx" w:eastAsiaTheme="minorHAnsi" w:hAnsi="AcadNusx" w:cstheme="minorBidi"/>
                <w:sz w:val="20"/>
                <w:szCs w:val="20"/>
                <w:lang w:val="fi-FI" w:eastAsia="en-US"/>
              </w:rPr>
            </w:pPr>
            <w:r w:rsidRPr="008B0E93">
              <w:rPr>
                <w:rFonts w:ascii="AcadNusx" w:hAnsi="AcadNusx"/>
                <w:sz w:val="20"/>
                <w:szCs w:val="20"/>
                <w:lang w:val="fi-FI"/>
              </w:rPr>
              <w:t xml:space="preserve">sloveniis inovaciuri sistema. </w:t>
            </w: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ekonomikis institutis</w:t>
            </w:r>
            <w:r w:rsidRPr="008B0E93">
              <w:rPr>
                <w:rFonts w:ascii="AcadNusx" w:hAnsi="AcadNusx"/>
                <w:sz w:val="20"/>
                <w:szCs w:val="20"/>
                <w:lang w:val="en-US"/>
              </w:rPr>
              <w:t xml:space="preserve"> samecniero Sromebis krebuli.</w:t>
            </w:r>
          </w:p>
        </w:tc>
        <w:tc>
          <w:tcPr>
            <w:tcW w:w="1134" w:type="dxa"/>
          </w:tcPr>
          <w:p w:rsidR="004A2091" w:rsidRPr="008B0E93" w:rsidRDefault="005D53C5" w:rsidP="005D53C5">
            <w:pPr>
              <w:jc w:val="center"/>
              <w:rPr>
                <w:rFonts w:ascii="AcadNusx" w:hAnsi="AcadNusx"/>
                <w:sz w:val="20"/>
                <w:szCs w:val="20"/>
                <w:lang w:val="fi-FI"/>
              </w:rPr>
            </w:pPr>
            <w:r w:rsidRPr="008B0E93">
              <w:rPr>
                <w:rFonts w:ascii="AcadNusx" w:hAnsi="AcadNusx"/>
                <w:sz w:val="20"/>
                <w:szCs w:val="20"/>
                <w:lang w:val="fi-FI"/>
              </w:rPr>
              <w:t>t. X</w:t>
            </w:r>
          </w:p>
        </w:tc>
        <w:tc>
          <w:tcPr>
            <w:tcW w:w="2551" w:type="dxa"/>
          </w:tcPr>
          <w:p w:rsidR="004A2091" w:rsidRPr="008B0E93" w:rsidRDefault="00AB21D2" w:rsidP="00AB21D2">
            <w:pPr>
              <w:suppressAutoHyphens w:val="0"/>
              <w:spacing w:after="200" w:line="276" w:lineRule="auto"/>
              <w:contextualSpacing/>
              <w:jc w:val="center"/>
              <w:rPr>
                <w:rFonts w:ascii="AcadNusx" w:eastAsiaTheme="minorHAnsi" w:hAnsi="AcadNusx" w:cstheme="minorBidi"/>
                <w:sz w:val="20"/>
                <w:szCs w:val="20"/>
                <w:lang w:val="fi-FI" w:eastAsia="en-US"/>
              </w:rPr>
            </w:pPr>
            <w:r w:rsidRPr="008B0E93">
              <w:rPr>
                <w:rFonts w:ascii="AcadNusx" w:eastAsiaTheme="minorHAnsi" w:hAnsi="AcadNusx" w:cstheme="minorBidi"/>
                <w:sz w:val="20"/>
                <w:szCs w:val="20"/>
                <w:lang w:val="fi-FI" w:eastAsia="en-US"/>
              </w:rPr>
              <w:t>`_~</w:t>
            </w:r>
          </w:p>
        </w:tc>
        <w:tc>
          <w:tcPr>
            <w:tcW w:w="645" w:type="dxa"/>
          </w:tcPr>
          <w:p w:rsidR="004A2091" w:rsidRPr="008B0E93" w:rsidRDefault="004A2091" w:rsidP="007406AF">
            <w:pPr>
              <w:jc w:val="center"/>
              <w:rPr>
                <w:rFonts w:ascii="AcadNusx" w:eastAsiaTheme="minorHAnsi" w:hAnsi="AcadNusx" w:cstheme="minorBidi"/>
                <w:sz w:val="20"/>
                <w:szCs w:val="20"/>
                <w:lang w:val="fi-FI" w:eastAsia="en-US"/>
              </w:rPr>
            </w:pPr>
            <w:r w:rsidRPr="008B0E93">
              <w:rPr>
                <w:rFonts w:ascii="AcadNusx" w:eastAsiaTheme="minorHAnsi" w:hAnsi="AcadNusx" w:cstheme="minorBidi"/>
                <w:sz w:val="20"/>
                <w:szCs w:val="20"/>
                <w:lang w:val="fi-FI" w:eastAsia="en-US"/>
              </w:rPr>
              <w:t xml:space="preserve">8 </w:t>
            </w:r>
          </w:p>
        </w:tc>
      </w:tr>
      <w:tr w:rsidR="006B4670" w:rsidRPr="008B0E93" w:rsidTr="003B3C81">
        <w:tc>
          <w:tcPr>
            <w:tcW w:w="545" w:type="dxa"/>
          </w:tcPr>
          <w:p w:rsidR="006B4670" w:rsidRPr="008B0E93" w:rsidRDefault="0096288B" w:rsidP="007406AF">
            <w:pPr>
              <w:jc w:val="center"/>
              <w:rPr>
                <w:rFonts w:ascii="Sylfaen" w:hAnsi="Sylfaen"/>
                <w:lang w:val="af-ZA"/>
              </w:rPr>
            </w:pPr>
            <w:r w:rsidRPr="008B0E93">
              <w:rPr>
                <w:rFonts w:ascii="Sylfaen" w:hAnsi="Sylfaen"/>
                <w:lang w:val="af-ZA"/>
              </w:rPr>
              <w:t>116</w:t>
            </w:r>
          </w:p>
        </w:tc>
        <w:tc>
          <w:tcPr>
            <w:tcW w:w="1751" w:type="dxa"/>
          </w:tcPr>
          <w:p w:rsidR="006B4670" w:rsidRPr="008B0E93" w:rsidRDefault="006B4670" w:rsidP="007406AF">
            <w:pPr>
              <w:jc w:val="both"/>
              <w:rPr>
                <w:rFonts w:ascii="AcadNusx" w:eastAsiaTheme="minorEastAsia" w:hAnsi="AcadNusx"/>
                <w:sz w:val="20"/>
                <w:szCs w:val="20"/>
                <w:lang w:val="fi-FI" w:eastAsia="en-US"/>
              </w:rPr>
            </w:pPr>
            <w:r w:rsidRPr="008B0E93">
              <w:rPr>
                <w:rFonts w:ascii="AcadNusx" w:eastAsiaTheme="minorEastAsia" w:hAnsi="AcadNusx"/>
                <w:sz w:val="20"/>
                <w:szCs w:val="20"/>
                <w:lang w:val="fi-FI" w:eastAsia="en-US"/>
              </w:rPr>
              <w:t>m. xuskivaZe</w:t>
            </w:r>
          </w:p>
          <w:p w:rsidR="00AB21D2" w:rsidRPr="008B0E93" w:rsidRDefault="00AB21D2" w:rsidP="007406AF">
            <w:pPr>
              <w:jc w:val="both"/>
              <w:rPr>
                <w:rFonts w:ascii="AcadNusx" w:eastAsiaTheme="minorEastAsia" w:hAnsi="AcadNusx"/>
                <w:sz w:val="20"/>
                <w:szCs w:val="20"/>
                <w:lang w:val="fi-FI" w:eastAsia="en-US"/>
              </w:rPr>
            </w:pPr>
            <w:r w:rsidRPr="008B0E93">
              <w:rPr>
                <w:rFonts w:ascii="AcadNusx" w:eastAsiaTheme="minorEastAsia" w:hAnsi="AcadNusx"/>
                <w:sz w:val="20"/>
                <w:szCs w:val="20"/>
                <w:lang w:val="fi-FI" w:eastAsia="en-US"/>
              </w:rPr>
              <w:t>(Tanaavt.)</w:t>
            </w:r>
          </w:p>
        </w:tc>
        <w:tc>
          <w:tcPr>
            <w:tcW w:w="3119" w:type="dxa"/>
          </w:tcPr>
          <w:p w:rsidR="006B4670" w:rsidRPr="008B0E93" w:rsidRDefault="00AB21D2" w:rsidP="00AB21D2">
            <w:pPr>
              <w:suppressAutoHyphens w:val="0"/>
              <w:jc w:val="both"/>
              <w:rPr>
                <w:rFonts w:eastAsia="TimesNewRomanPS-BoldItalicMT"/>
                <w:bCs/>
                <w:iCs/>
                <w:sz w:val="20"/>
                <w:szCs w:val="20"/>
                <w:lang w:val="fi-FI"/>
              </w:rPr>
            </w:pPr>
            <w:r w:rsidRPr="008B0E93">
              <w:rPr>
                <w:rFonts w:ascii="Sylfaen" w:hAnsi="Sylfaen" w:cs="Sylfaen"/>
                <w:sz w:val="20"/>
                <w:szCs w:val="20"/>
                <w:lang w:val="ka-GE" w:eastAsia="ru-RU"/>
              </w:rPr>
              <w:t>მომხმარებლის ნდობა, როგორც ერთ-ერთი წამყვანი ეკონომიკური მაჩვენებელი</w:t>
            </w:r>
            <w:r w:rsidRPr="008B0E93">
              <w:rPr>
                <w:rFonts w:ascii="Sylfaen" w:hAnsi="Sylfaen" w:cs="Sylfaen"/>
                <w:sz w:val="20"/>
                <w:szCs w:val="20"/>
                <w:lang w:val="fi-FI" w:eastAsia="ru-RU"/>
              </w:rPr>
              <w:t>.</w:t>
            </w:r>
            <w:r w:rsidRPr="008B0E93">
              <w:rPr>
                <w:rFonts w:ascii="AcadNusx" w:hAnsi="AcadNusx"/>
                <w:sz w:val="20"/>
                <w:szCs w:val="20"/>
                <w:lang w:val="fi-FI" w:eastAsia="ru-RU"/>
              </w:rPr>
              <w:t xml:space="preserve"> </w:t>
            </w:r>
            <w:r w:rsidRPr="008B0E93">
              <w:rPr>
                <w:rFonts w:ascii="Sylfaen" w:hAnsi="Sylfaen" w:cs="Sylfaen"/>
                <w:sz w:val="20"/>
                <w:szCs w:val="20"/>
                <w:lang w:eastAsia="ru-RU"/>
              </w:rPr>
              <w:t>პროფესორ</w:t>
            </w:r>
            <w:r w:rsidRPr="008B0E93">
              <w:rPr>
                <w:rFonts w:ascii="AcadNusx" w:hAnsi="AcadNusx"/>
                <w:sz w:val="20"/>
                <w:szCs w:val="20"/>
                <w:lang w:val="fi-FI" w:eastAsia="ru-RU"/>
              </w:rPr>
              <w:t xml:space="preserve"> </w:t>
            </w:r>
            <w:r w:rsidRPr="008B0E93">
              <w:rPr>
                <w:rFonts w:ascii="Sylfaen" w:hAnsi="Sylfaen" w:cs="Sylfaen"/>
                <w:sz w:val="20"/>
                <w:szCs w:val="20"/>
                <w:lang w:eastAsia="ru-RU"/>
              </w:rPr>
              <w:t>გ</w:t>
            </w:r>
            <w:r w:rsidRPr="008B0E93">
              <w:rPr>
                <w:rFonts w:ascii="Sylfaen" w:hAnsi="Sylfaen" w:cs="Sylfaen"/>
                <w:sz w:val="20"/>
                <w:szCs w:val="20"/>
                <w:lang w:val="fi-FI" w:eastAsia="ru-RU"/>
              </w:rPr>
              <w:t>.</w:t>
            </w:r>
            <w:r w:rsidRPr="008B0E93">
              <w:rPr>
                <w:rFonts w:ascii="AcadNusx" w:hAnsi="AcadNusx"/>
                <w:sz w:val="20"/>
                <w:szCs w:val="20"/>
                <w:lang w:val="fi-FI" w:eastAsia="ru-RU"/>
              </w:rPr>
              <w:t xml:space="preserve"> </w:t>
            </w:r>
            <w:r w:rsidRPr="008B0E93">
              <w:rPr>
                <w:rFonts w:ascii="Sylfaen" w:hAnsi="Sylfaen" w:cs="Sylfaen"/>
                <w:sz w:val="20"/>
                <w:szCs w:val="20"/>
                <w:lang w:eastAsia="ru-RU"/>
              </w:rPr>
              <w:t>წერეთლის</w:t>
            </w:r>
            <w:r w:rsidRPr="008B0E93">
              <w:rPr>
                <w:rFonts w:ascii="AcadNusx" w:hAnsi="AcadNusx"/>
                <w:sz w:val="20"/>
                <w:szCs w:val="20"/>
                <w:lang w:val="fi-FI" w:eastAsia="ru-RU"/>
              </w:rPr>
              <w:t xml:space="preserve"> </w:t>
            </w:r>
            <w:r w:rsidRPr="008B0E93">
              <w:rPr>
                <w:rFonts w:ascii="Sylfaen" w:hAnsi="Sylfaen" w:cs="Sylfaen"/>
                <w:sz w:val="20"/>
                <w:szCs w:val="20"/>
                <w:lang w:eastAsia="ru-RU"/>
              </w:rPr>
              <w:t>დაბად</w:t>
            </w:r>
            <w:r w:rsidRPr="008B0E93">
              <w:rPr>
                <w:rFonts w:ascii="Sylfaen" w:hAnsi="Sylfaen" w:cs="Sylfaen"/>
                <w:sz w:val="20"/>
                <w:szCs w:val="20"/>
                <w:lang w:val="en-US" w:eastAsia="ru-RU"/>
              </w:rPr>
              <w:t>.</w:t>
            </w:r>
            <w:r w:rsidRPr="008B0E93">
              <w:rPr>
                <w:rFonts w:ascii="AcadNusx" w:hAnsi="AcadNusx"/>
                <w:sz w:val="20"/>
                <w:szCs w:val="20"/>
                <w:lang w:val="fi-FI" w:eastAsia="ru-RU"/>
              </w:rPr>
              <w:t xml:space="preserve"> 65-</w:t>
            </w:r>
            <w:r w:rsidRPr="008B0E93">
              <w:rPr>
                <w:rFonts w:ascii="Sylfaen" w:hAnsi="Sylfaen" w:cs="Sylfaen"/>
                <w:sz w:val="20"/>
                <w:szCs w:val="20"/>
                <w:lang w:eastAsia="ru-RU"/>
              </w:rPr>
              <w:t>ე</w:t>
            </w:r>
            <w:r w:rsidRPr="008B0E93">
              <w:rPr>
                <w:rFonts w:ascii="AcadNusx" w:hAnsi="AcadNusx"/>
                <w:sz w:val="20"/>
                <w:szCs w:val="20"/>
                <w:lang w:val="fi-FI" w:eastAsia="ru-RU"/>
              </w:rPr>
              <w:t xml:space="preserve"> </w:t>
            </w:r>
            <w:r w:rsidRPr="008B0E93">
              <w:rPr>
                <w:rFonts w:ascii="Sylfaen" w:hAnsi="Sylfaen" w:cs="Sylfaen"/>
                <w:sz w:val="20"/>
                <w:szCs w:val="20"/>
                <w:lang w:eastAsia="ru-RU"/>
              </w:rPr>
              <w:t>წლისთ</w:t>
            </w:r>
            <w:r w:rsidRPr="008B0E93">
              <w:rPr>
                <w:rFonts w:ascii="Sylfaen" w:hAnsi="Sylfaen" w:cs="Sylfaen"/>
                <w:sz w:val="20"/>
                <w:szCs w:val="20"/>
                <w:lang w:val="en-US" w:eastAsia="ru-RU"/>
              </w:rPr>
              <w:t>.</w:t>
            </w:r>
            <w:r w:rsidRPr="008B0E93">
              <w:rPr>
                <w:rFonts w:ascii="AcadNusx" w:hAnsi="AcadNusx"/>
                <w:sz w:val="20"/>
                <w:szCs w:val="20"/>
                <w:lang w:val="fi-FI" w:eastAsia="ru-RU"/>
              </w:rPr>
              <w:t xml:space="preserve"> </w:t>
            </w:r>
            <w:r w:rsidRPr="008B0E93">
              <w:rPr>
                <w:rFonts w:ascii="Sylfaen" w:hAnsi="Sylfaen" w:cs="Sylfaen"/>
                <w:sz w:val="20"/>
                <w:szCs w:val="20"/>
                <w:lang w:eastAsia="ru-RU"/>
              </w:rPr>
              <w:t>მიძღვნილი</w:t>
            </w:r>
            <w:r w:rsidRPr="008B0E93">
              <w:rPr>
                <w:rFonts w:ascii="AcadNusx" w:hAnsi="AcadNusx"/>
                <w:sz w:val="20"/>
                <w:szCs w:val="20"/>
                <w:lang w:val="fi-FI" w:eastAsia="ru-RU"/>
              </w:rPr>
              <w:t xml:space="preserve"> </w:t>
            </w:r>
            <w:r w:rsidRPr="008B0E93">
              <w:rPr>
                <w:rFonts w:ascii="Sylfaen" w:hAnsi="Sylfaen" w:cs="Sylfaen"/>
                <w:sz w:val="20"/>
                <w:szCs w:val="20"/>
                <w:lang w:eastAsia="ru-RU"/>
              </w:rPr>
              <w:t>საერთაშორისო</w:t>
            </w:r>
            <w:r w:rsidRPr="008B0E93">
              <w:rPr>
                <w:rFonts w:ascii="AcadNusx" w:hAnsi="AcadNusx"/>
                <w:sz w:val="20"/>
                <w:szCs w:val="20"/>
                <w:lang w:val="fi-FI" w:eastAsia="ru-RU"/>
              </w:rPr>
              <w:t xml:space="preserve"> </w:t>
            </w:r>
            <w:r w:rsidRPr="008B0E93">
              <w:rPr>
                <w:rFonts w:ascii="Sylfaen" w:hAnsi="Sylfaen" w:cs="Sylfaen"/>
                <w:sz w:val="20"/>
                <w:szCs w:val="20"/>
                <w:lang w:eastAsia="ru-RU"/>
              </w:rPr>
              <w:lastRenderedPageBreak/>
              <w:t>სამეცნიერო</w:t>
            </w:r>
            <w:r w:rsidRPr="008B0E93">
              <w:rPr>
                <w:rFonts w:ascii="AcadNusx" w:hAnsi="AcadNusx"/>
                <w:sz w:val="20"/>
                <w:szCs w:val="20"/>
                <w:lang w:val="fi-FI" w:eastAsia="ru-RU"/>
              </w:rPr>
              <w:t xml:space="preserve"> </w:t>
            </w:r>
            <w:r w:rsidRPr="008B0E93">
              <w:rPr>
                <w:rFonts w:ascii="Sylfaen" w:hAnsi="Sylfaen" w:cs="Sylfaen"/>
                <w:sz w:val="20"/>
                <w:szCs w:val="20"/>
                <w:lang w:eastAsia="ru-RU"/>
              </w:rPr>
              <w:t>კონფერენციის</w:t>
            </w:r>
            <w:r w:rsidRPr="008B0E93">
              <w:rPr>
                <w:rFonts w:ascii="AcadNusx" w:hAnsi="AcadNusx"/>
                <w:sz w:val="20"/>
                <w:szCs w:val="20"/>
                <w:lang w:val="fi-FI" w:eastAsia="ru-RU"/>
              </w:rPr>
              <w:t xml:space="preserve"> </w:t>
            </w:r>
            <w:r w:rsidRPr="008B0E93">
              <w:rPr>
                <w:rFonts w:ascii="Sylfaen" w:hAnsi="Sylfaen" w:cs="Sylfaen"/>
                <w:sz w:val="20"/>
                <w:szCs w:val="20"/>
                <w:lang w:eastAsia="ru-RU"/>
              </w:rPr>
              <w:t>მასალების</w:t>
            </w:r>
            <w:r w:rsidRPr="008B0E93">
              <w:rPr>
                <w:rFonts w:ascii="AcadNusx" w:hAnsi="AcadNusx"/>
                <w:sz w:val="20"/>
                <w:szCs w:val="20"/>
                <w:lang w:val="fi-FI" w:eastAsia="ru-RU"/>
              </w:rPr>
              <w:t xml:space="preserve"> </w:t>
            </w:r>
            <w:r w:rsidRPr="008B0E93">
              <w:rPr>
                <w:rFonts w:ascii="Sylfaen" w:hAnsi="Sylfaen" w:cs="Sylfaen"/>
                <w:sz w:val="20"/>
                <w:szCs w:val="20"/>
                <w:lang w:eastAsia="ru-RU"/>
              </w:rPr>
              <w:t>კრებული</w:t>
            </w:r>
            <w:r w:rsidRPr="008B0E93">
              <w:rPr>
                <w:rFonts w:ascii="AcadNusx" w:hAnsi="AcadNusx"/>
                <w:sz w:val="20"/>
                <w:szCs w:val="20"/>
                <w:lang w:val="fi-FI" w:eastAsia="ru-RU"/>
              </w:rPr>
              <w:t xml:space="preserve"> </w:t>
            </w:r>
          </w:p>
        </w:tc>
        <w:tc>
          <w:tcPr>
            <w:tcW w:w="1134" w:type="dxa"/>
          </w:tcPr>
          <w:p w:rsidR="006B4670" w:rsidRPr="008B0E93" w:rsidRDefault="006B4670" w:rsidP="007406AF">
            <w:pPr>
              <w:jc w:val="both"/>
              <w:rPr>
                <w:sz w:val="20"/>
                <w:szCs w:val="20"/>
                <w:lang w:val="fi-FI"/>
              </w:rPr>
            </w:pPr>
          </w:p>
        </w:tc>
        <w:tc>
          <w:tcPr>
            <w:tcW w:w="2551" w:type="dxa"/>
          </w:tcPr>
          <w:p w:rsidR="006B4670" w:rsidRPr="008B0E93" w:rsidRDefault="005D53C5" w:rsidP="005D53C5">
            <w:pPr>
              <w:suppressAutoHyphens w:val="0"/>
              <w:spacing w:after="200" w:line="276" w:lineRule="auto"/>
              <w:contextualSpacing/>
              <w:jc w:val="center"/>
              <w:rPr>
                <w:rFonts w:ascii="AcadNusx" w:hAnsi="AcadNusx"/>
                <w:sz w:val="20"/>
                <w:szCs w:val="20"/>
                <w:lang w:val="en-US"/>
              </w:rPr>
            </w:pPr>
            <w:r w:rsidRPr="008B0E93">
              <w:rPr>
                <w:rFonts w:ascii="AcadNusx" w:hAnsi="AcadNusx"/>
                <w:sz w:val="20"/>
                <w:szCs w:val="20"/>
                <w:lang w:val="en-US"/>
              </w:rPr>
              <w:t>`_~</w:t>
            </w:r>
          </w:p>
        </w:tc>
        <w:tc>
          <w:tcPr>
            <w:tcW w:w="645" w:type="dxa"/>
          </w:tcPr>
          <w:p w:rsidR="006B4670" w:rsidRPr="008B0E93" w:rsidRDefault="00AB21D2" w:rsidP="007406AF">
            <w:pPr>
              <w:jc w:val="center"/>
              <w:rPr>
                <w:rFonts w:ascii="Sylfaen" w:hAnsi="Sylfaen"/>
                <w:lang w:val="af-ZA"/>
              </w:rPr>
            </w:pPr>
            <w:r w:rsidRPr="008B0E93">
              <w:rPr>
                <w:rFonts w:ascii="Sylfaen" w:hAnsi="Sylfaen"/>
                <w:sz w:val="20"/>
                <w:szCs w:val="20"/>
                <w:lang w:val="ka-GE"/>
              </w:rPr>
              <w:t xml:space="preserve">გვ. </w:t>
            </w:r>
            <w:r w:rsidRPr="008B0E93">
              <w:rPr>
                <w:rFonts w:ascii="Sylfaen" w:hAnsi="Sylfaen"/>
                <w:sz w:val="20"/>
                <w:szCs w:val="20"/>
                <w:lang w:val="en-US"/>
              </w:rPr>
              <w:t>225</w:t>
            </w:r>
            <w:r w:rsidRPr="008B0E93">
              <w:rPr>
                <w:rFonts w:ascii="Sylfaen" w:hAnsi="Sylfaen"/>
                <w:sz w:val="20"/>
                <w:szCs w:val="20"/>
                <w:lang w:val="ka-GE"/>
              </w:rPr>
              <w:t>-</w:t>
            </w:r>
            <w:r w:rsidRPr="008B0E93">
              <w:rPr>
                <w:rFonts w:ascii="Sylfaen" w:hAnsi="Sylfaen"/>
                <w:sz w:val="20"/>
                <w:szCs w:val="20"/>
                <w:lang w:val="en-US"/>
              </w:rPr>
              <w:t>228</w:t>
            </w:r>
          </w:p>
        </w:tc>
      </w:tr>
      <w:tr w:rsidR="006B4670" w:rsidRPr="008B0E93" w:rsidTr="003B3C81">
        <w:tc>
          <w:tcPr>
            <w:tcW w:w="545" w:type="dxa"/>
          </w:tcPr>
          <w:p w:rsidR="006B4670" w:rsidRPr="008B0E93" w:rsidRDefault="0096288B" w:rsidP="007406AF">
            <w:pPr>
              <w:jc w:val="center"/>
              <w:rPr>
                <w:rFonts w:ascii="Sylfaen" w:hAnsi="Sylfaen"/>
                <w:lang w:val="af-ZA"/>
              </w:rPr>
            </w:pPr>
            <w:r w:rsidRPr="008B0E93">
              <w:rPr>
                <w:rFonts w:ascii="Sylfaen" w:hAnsi="Sylfaen"/>
                <w:lang w:val="af-ZA"/>
              </w:rPr>
              <w:lastRenderedPageBreak/>
              <w:t>117</w:t>
            </w:r>
          </w:p>
        </w:tc>
        <w:tc>
          <w:tcPr>
            <w:tcW w:w="1751" w:type="dxa"/>
          </w:tcPr>
          <w:p w:rsidR="006B4670" w:rsidRPr="008B0E93" w:rsidRDefault="00AB21D2" w:rsidP="007406AF">
            <w:pPr>
              <w:jc w:val="both"/>
              <w:rPr>
                <w:rFonts w:ascii="AcadNusx" w:eastAsiaTheme="minorEastAsia" w:hAnsi="AcadNusx"/>
                <w:sz w:val="20"/>
                <w:szCs w:val="20"/>
                <w:lang w:val="fi-FI" w:eastAsia="en-US"/>
              </w:rPr>
            </w:pPr>
            <w:r w:rsidRPr="008B0E93">
              <w:rPr>
                <w:rFonts w:ascii="AcadNusx" w:eastAsiaTheme="minorEastAsia" w:hAnsi="AcadNusx"/>
                <w:sz w:val="20"/>
                <w:szCs w:val="20"/>
                <w:lang w:val="fi-FI" w:eastAsia="en-US"/>
              </w:rPr>
              <w:t>m. xuskivaZe</w:t>
            </w:r>
          </w:p>
          <w:p w:rsidR="00AB21D2" w:rsidRPr="008B0E93" w:rsidRDefault="00AB21D2" w:rsidP="007406AF">
            <w:pPr>
              <w:jc w:val="both"/>
              <w:rPr>
                <w:rFonts w:ascii="AcadNusx" w:eastAsiaTheme="minorEastAsia" w:hAnsi="AcadNusx"/>
                <w:sz w:val="20"/>
                <w:szCs w:val="20"/>
                <w:lang w:val="fi-FI" w:eastAsia="en-US"/>
              </w:rPr>
            </w:pPr>
            <w:r w:rsidRPr="008B0E93">
              <w:rPr>
                <w:rFonts w:ascii="AcadNusx" w:eastAsiaTheme="minorEastAsia" w:hAnsi="AcadNusx"/>
                <w:sz w:val="20"/>
                <w:szCs w:val="20"/>
                <w:lang w:val="fi-FI" w:eastAsia="en-US"/>
              </w:rPr>
              <w:t>z. nozaZe</w:t>
            </w:r>
          </w:p>
        </w:tc>
        <w:tc>
          <w:tcPr>
            <w:tcW w:w="3119" w:type="dxa"/>
          </w:tcPr>
          <w:p w:rsidR="00AB21D2" w:rsidRPr="008B0E93" w:rsidRDefault="00AB21D2" w:rsidP="00AB21D2">
            <w:pPr>
              <w:suppressAutoHyphens w:val="0"/>
              <w:rPr>
                <w:rFonts w:ascii="Sylfaen" w:hAnsi="Sylfaen"/>
                <w:sz w:val="20"/>
                <w:szCs w:val="20"/>
                <w:lang w:val="en-US" w:eastAsia="ru-RU"/>
              </w:rPr>
            </w:pPr>
            <w:r w:rsidRPr="008B0E93">
              <w:rPr>
                <w:rFonts w:ascii="Sylfaen" w:hAnsi="Sylfaen"/>
                <w:sz w:val="20"/>
                <w:szCs w:val="20"/>
                <w:lang w:val="ka-GE" w:eastAsia="ru-RU"/>
              </w:rPr>
              <w:t>ევროკავშირისა და საქართველოს ეკოლოგიური სისტემების შედარებითი ანალიზი</w:t>
            </w:r>
          </w:p>
          <w:p w:rsidR="00AB21D2" w:rsidRPr="008B0E93" w:rsidRDefault="00AB21D2" w:rsidP="00AB21D2">
            <w:pPr>
              <w:suppressAutoHyphens w:val="0"/>
              <w:rPr>
                <w:rFonts w:ascii="AcadNusx" w:hAnsi="AcadNusx"/>
                <w:sz w:val="20"/>
                <w:szCs w:val="20"/>
                <w:lang w:val="en-US" w:eastAsia="ru-RU"/>
              </w:rPr>
            </w:pPr>
            <w:r w:rsidRPr="008B0E93">
              <w:rPr>
                <w:rFonts w:ascii="Sylfaen" w:hAnsi="Sylfaen" w:cs="Sylfaen"/>
                <w:sz w:val="20"/>
                <w:szCs w:val="20"/>
                <w:lang w:eastAsia="ru-RU"/>
              </w:rPr>
              <w:t>ივანე</w:t>
            </w:r>
            <w:r w:rsidRPr="008B0E93">
              <w:rPr>
                <w:rFonts w:ascii="AcadNusx" w:hAnsi="AcadNusx"/>
                <w:sz w:val="20"/>
                <w:szCs w:val="20"/>
                <w:lang w:eastAsia="ru-RU"/>
              </w:rPr>
              <w:t xml:space="preserve"> </w:t>
            </w:r>
            <w:r w:rsidRPr="008B0E93">
              <w:rPr>
                <w:rFonts w:ascii="Sylfaen" w:hAnsi="Sylfaen" w:cs="Sylfaen"/>
                <w:sz w:val="20"/>
                <w:szCs w:val="20"/>
                <w:lang w:eastAsia="ru-RU"/>
              </w:rPr>
              <w:t>ჯავახიშვილის</w:t>
            </w:r>
            <w:r w:rsidRPr="008B0E93">
              <w:rPr>
                <w:rFonts w:ascii="AcadNusx" w:hAnsi="AcadNusx"/>
                <w:sz w:val="20"/>
                <w:szCs w:val="20"/>
                <w:lang w:eastAsia="ru-RU"/>
              </w:rPr>
              <w:t xml:space="preserve"> </w:t>
            </w:r>
            <w:r w:rsidRPr="008B0E93">
              <w:rPr>
                <w:rFonts w:ascii="Sylfaen" w:hAnsi="Sylfaen" w:cs="Sylfaen"/>
                <w:sz w:val="20"/>
                <w:szCs w:val="20"/>
                <w:lang w:eastAsia="ru-RU"/>
              </w:rPr>
              <w:t>სახელობის</w:t>
            </w:r>
            <w:r w:rsidRPr="008B0E93">
              <w:rPr>
                <w:rFonts w:ascii="AcadNusx" w:hAnsi="AcadNusx"/>
                <w:sz w:val="20"/>
                <w:szCs w:val="20"/>
                <w:lang w:eastAsia="ru-RU"/>
              </w:rPr>
              <w:t xml:space="preserve"> </w:t>
            </w:r>
            <w:r w:rsidRPr="008B0E93">
              <w:rPr>
                <w:rFonts w:ascii="Sylfaen" w:hAnsi="Sylfaen" w:cs="Sylfaen"/>
                <w:sz w:val="20"/>
                <w:szCs w:val="20"/>
                <w:lang w:eastAsia="ru-RU"/>
              </w:rPr>
              <w:t>თბილისის</w:t>
            </w:r>
            <w:r w:rsidRPr="008B0E93">
              <w:rPr>
                <w:rFonts w:ascii="AcadNusx" w:hAnsi="AcadNusx"/>
                <w:sz w:val="20"/>
                <w:szCs w:val="20"/>
                <w:lang w:eastAsia="ru-RU"/>
              </w:rPr>
              <w:t xml:space="preserve"> </w:t>
            </w:r>
            <w:r w:rsidRPr="008B0E93">
              <w:rPr>
                <w:rFonts w:ascii="Sylfaen" w:hAnsi="Sylfaen" w:cs="Sylfaen"/>
                <w:sz w:val="20"/>
                <w:szCs w:val="20"/>
                <w:lang w:eastAsia="ru-RU"/>
              </w:rPr>
              <w:t>სახელმწიფო</w:t>
            </w:r>
            <w:r w:rsidRPr="008B0E93">
              <w:rPr>
                <w:rFonts w:ascii="AcadNusx" w:hAnsi="AcadNusx"/>
                <w:sz w:val="20"/>
                <w:szCs w:val="20"/>
                <w:lang w:eastAsia="ru-RU"/>
              </w:rPr>
              <w:t xml:space="preserve"> </w:t>
            </w:r>
            <w:r w:rsidRPr="008B0E93">
              <w:rPr>
                <w:rFonts w:ascii="Sylfaen" w:hAnsi="Sylfaen" w:cs="Sylfaen"/>
                <w:sz w:val="20"/>
                <w:szCs w:val="20"/>
                <w:lang w:eastAsia="ru-RU"/>
              </w:rPr>
              <w:t>უნივერსიტეტი</w:t>
            </w:r>
            <w:r w:rsidRPr="008B0E93">
              <w:rPr>
                <w:rFonts w:ascii="AcadNusx" w:hAnsi="AcadNusx"/>
                <w:sz w:val="20"/>
                <w:szCs w:val="20"/>
                <w:lang w:eastAsia="ru-RU"/>
              </w:rPr>
              <w:t xml:space="preserve"> </w:t>
            </w:r>
            <w:r w:rsidRPr="008B0E93">
              <w:rPr>
                <w:rFonts w:ascii="Sylfaen" w:hAnsi="Sylfaen" w:cs="Sylfaen"/>
                <w:sz w:val="20"/>
                <w:szCs w:val="20"/>
                <w:lang w:eastAsia="ru-RU"/>
              </w:rPr>
              <w:t>პაატა</w:t>
            </w:r>
            <w:r w:rsidRPr="008B0E93">
              <w:rPr>
                <w:rFonts w:ascii="AcadNusx" w:hAnsi="AcadNusx"/>
                <w:sz w:val="20"/>
                <w:szCs w:val="20"/>
                <w:lang w:eastAsia="ru-RU"/>
              </w:rPr>
              <w:t xml:space="preserve"> </w:t>
            </w:r>
            <w:r w:rsidRPr="008B0E93">
              <w:rPr>
                <w:rFonts w:ascii="Sylfaen" w:hAnsi="Sylfaen" w:cs="Sylfaen"/>
                <w:sz w:val="20"/>
                <w:szCs w:val="20"/>
                <w:lang w:eastAsia="ru-RU"/>
              </w:rPr>
              <w:t>გუგუშვილის</w:t>
            </w:r>
            <w:r w:rsidRPr="008B0E93">
              <w:rPr>
                <w:rFonts w:ascii="AcadNusx" w:hAnsi="AcadNusx"/>
                <w:sz w:val="20"/>
                <w:szCs w:val="20"/>
                <w:lang w:eastAsia="ru-RU"/>
              </w:rPr>
              <w:t xml:space="preserve"> </w:t>
            </w:r>
            <w:r w:rsidRPr="008B0E93">
              <w:rPr>
                <w:rFonts w:ascii="Sylfaen" w:hAnsi="Sylfaen" w:cs="Sylfaen"/>
                <w:sz w:val="20"/>
                <w:szCs w:val="20"/>
                <w:lang w:eastAsia="ru-RU"/>
              </w:rPr>
              <w:t>სახელობის</w:t>
            </w:r>
            <w:r w:rsidRPr="008B0E93">
              <w:rPr>
                <w:rFonts w:ascii="AcadNusx" w:hAnsi="AcadNusx"/>
                <w:sz w:val="20"/>
                <w:szCs w:val="20"/>
                <w:lang w:eastAsia="ru-RU"/>
              </w:rPr>
              <w:t xml:space="preserve"> </w:t>
            </w:r>
            <w:r w:rsidRPr="008B0E93">
              <w:rPr>
                <w:rFonts w:ascii="Sylfaen" w:hAnsi="Sylfaen" w:cs="Sylfaen"/>
                <w:sz w:val="20"/>
                <w:szCs w:val="20"/>
                <w:lang w:eastAsia="ru-RU"/>
              </w:rPr>
              <w:t>ეკონომიკის</w:t>
            </w:r>
            <w:r w:rsidRPr="008B0E93">
              <w:rPr>
                <w:rFonts w:ascii="AcadNusx" w:hAnsi="AcadNusx"/>
                <w:sz w:val="20"/>
                <w:szCs w:val="20"/>
                <w:lang w:eastAsia="ru-RU"/>
              </w:rPr>
              <w:t xml:space="preserve"> </w:t>
            </w:r>
            <w:r w:rsidRPr="008B0E93">
              <w:rPr>
                <w:rFonts w:ascii="Sylfaen" w:hAnsi="Sylfaen" w:cs="Sylfaen"/>
                <w:sz w:val="20"/>
                <w:szCs w:val="20"/>
                <w:lang w:eastAsia="ru-RU"/>
              </w:rPr>
              <w:t>ინსტიტუტი</w:t>
            </w:r>
            <w:r w:rsidRPr="008B0E93">
              <w:rPr>
                <w:rFonts w:ascii="Sylfaen" w:hAnsi="Sylfaen" w:cs="Sylfaen"/>
                <w:sz w:val="20"/>
                <w:szCs w:val="20"/>
                <w:lang w:val="ka-GE" w:eastAsia="ru-RU"/>
              </w:rPr>
              <w:t xml:space="preserve">, სამეცნიერო შრომების კრებული  </w:t>
            </w:r>
          </w:p>
          <w:p w:rsidR="006B4670" w:rsidRPr="008B0E93" w:rsidRDefault="006B4670" w:rsidP="007406AF">
            <w:pPr>
              <w:jc w:val="both"/>
              <w:rPr>
                <w:rFonts w:eastAsia="TimesNewRomanPS-BoldItalicMT"/>
                <w:bCs/>
                <w:iCs/>
                <w:sz w:val="20"/>
                <w:szCs w:val="20"/>
                <w:lang w:val="fi-FI"/>
              </w:rPr>
            </w:pPr>
          </w:p>
        </w:tc>
        <w:tc>
          <w:tcPr>
            <w:tcW w:w="1134" w:type="dxa"/>
          </w:tcPr>
          <w:p w:rsidR="006B4670" w:rsidRPr="008B0E93" w:rsidRDefault="00AB21D2" w:rsidP="00AB21D2">
            <w:pPr>
              <w:jc w:val="center"/>
              <w:rPr>
                <w:sz w:val="20"/>
                <w:szCs w:val="20"/>
                <w:lang w:val="fi-FI"/>
              </w:rPr>
            </w:pPr>
            <w:r w:rsidRPr="008B0E93">
              <w:rPr>
                <w:rFonts w:ascii="Sylfaen" w:hAnsi="Sylfaen" w:cs="Sylfaen"/>
                <w:sz w:val="20"/>
                <w:szCs w:val="20"/>
                <w:lang w:val="ka-GE" w:eastAsia="ru-RU"/>
              </w:rPr>
              <w:t xml:space="preserve">ტ. </w:t>
            </w:r>
            <w:r w:rsidRPr="008B0E93">
              <w:rPr>
                <w:rFonts w:ascii="Sylfaen" w:hAnsi="Sylfaen" w:cs="Sylfaen"/>
                <w:sz w:val="20"/>
                <w:szCs w:val="20"/>
                <w:lang w:eastAsia="ru-RU"/>
              </w:rPr>
              <w:t>X</w:t>
            </w:r>
          </w:p>
        </w:tc>
        <w:tc>
          <w:tcPr>
            <w:tcW w:w="2551" w:type="dxa"/>
          </w:tcPr>
          <w:p w:rsidR="006B4670" w:rsidRPr="008B0E93" w:rsidRDefault="005E4E85" w:rsidP="007406AF">
            <w:pPr>
              <w:jc w:val="center"/>
              <w:rPr>
                <w:sz w:val="20"/>
                <w:szCs w:val="20"/>
                <w:lang w:val="fi-FI"/>
              </w:rPr>
            </w:pPr>
            <w:r w:rsidRPr="008B0E93">
              <w:rPr>
                <w:rFonts w:ascii="AcadNusx" w:eastAsiaTheme="minorHAnsi" w:hAnsi="AcadNusx" w:cstheme="minorBidi"/>
                <w:sz w:val="20"/>
                <w:szCs w:val="20"/>
                <w:lang w:val="fi-FI" w:eastAsia="en-US"/>
              </w:rPr>
              <w:t>`_~</w:t>
            </w:r>
          </w:p>
        </w:tc>
        <w:tc>
          <w:tcPr>
            <w:tcW w:w="645" w:type="dxa"/>
          </w:tcPr>
          <w:p w:rsidR="006B4670" w:rsidRPr="008B0E93" w:rsidRDefault="006B4670" w:rsidP="007406AF">
            <w:pPr>
              <w:jc w:val="center"/>
              <w:rPr>
                <w:rFonts w:ascii="Sylfaen" w:hAnsi="Sylfaen"/>
                <w:lang w:val="af-ZA"/>
              </w:rPr>
            </w:pPr>
          </w:p>
        </w:tc>
      </w:tr>
      <w:tr w:rsidR="006B4670" w:rsidRPr="008B0E93" w:rsidTr="003B3C81">
        <w:tc>
          <w:tcPr>
            <w:tcW w:w="545" w:type="dxa"/>
          </w:tcPr>
          <w:p w:rsidR="006B4670" w:rsidRPr="008B0E93" w:rsidRDefault="0096288B" w:rsidP="007406AF">
            <w:pPr>
              <w:jc w:val="center"/>
              <w:rPr>
                <w:rFonts w:ascii="Sylfaen" w:hAnsi="Sylfaen"/>
                <w:lang w:val="af-ZA"/>
              </w:rPr>
            </w:pPr>
            <w:r w:rsidRPr="008B0E93">
              <w:rPr>
                <w:rFonts w:ascii="Sylfaen" w:hAnsi="Sylfaen"/>
                <w:lang w:val="af-ZA"/>
              </w:rPr>
              <w:t>118</w:t>
            </w:r>
          </w:p>
        </w:tc>
        <w:tc>
          <w:tcPr>
            <w:tcW w:w="1751" w:type="dxa"/>
          </w:tcPr>
          <w:p w:rsidR="006B4670" w:rsidRPr="008B0E93" w:rsidRDefault="006B4670" w:rsidP="007406AF">
            <w:pPr>
              <w:jc w:val="both"/>
              <w:rPr>
                <w:rFonts w:ascii="AcadNusx" w:eastAsiaTheme="minorEastAsia" w:hAnsi="AcadNusx"/>
                <w:sz w:val="20"/>
                <w:szCs w:val="20"/>
                <w:lang w:val="fi-FI" w:eastAsia="en-US"/>
              </w:rPr>
            </w:pPr>
            <w:r w:rsidRPr="008B0E93">
              <w:rPr>
                <w:rFonts w:ascii="AcadNusx" w:eastAsiaTheme="minorEastAsia" w:hAnsi="AcadNusx"/>
                <w:sz w:val="20"/>
                <w:szCs w:val="20"/>
                <w:lang w:val="fi-FI" w:eastAsia="en-US"/>
              </w:rPr>
              <w:t>r. javaxiSvili</w:t>
            </w:r>
          </w:p>
        </w:tc>
        <w:tc>
          <w:tcPr>
            <w:tcW w:w="3119" w:type="dxa"/>
          </w:tcPr>
          <w:p w:rsidR="006B4670" w:rsidRPr="008B0E93" w:rsidRDefault="00CF6379" w:rsidP="007406AF">
            <w:pPr>
              <w:jc w:val="both"/>
              <w:rPr>
                <w:rFonts w:ascii="AcadNusx" w:eastAsia="TimesNewRomanPS-BoldItalicMT" w:hAnsi="AcadNusx"/>
                <w:bCs/>
                <w:iCs/>
                <w:sz w:val="20"/>
                <w:szCs w:val="20"/>
                <w:lang w:val="en-US"/>
              </w:rPr>
            </w:pPr>
            <w:r w:rsidRPr="008B0E93">
              <w:rPr>
                <w:rFonts w:ascii="AcadNusx" w:eastAsia="TimesNewRomanPS-BoldItalicMT" w:hAnsi="AcadNusx"/>
                <w:bCs/>
                <w:iCs/>
                <w:sz w:val="20"/>
                <w:szCs w:val="20"/>
                <w:lang w:val="fi-FI"/>
              </w:rPr>
              <w:t>mcire da saSualo biznesis mxardaWera SvedeTSi. J. `mecniereba da cxovreba</w:t>
            </w:r>
            <w:r w:rsidRPr="008B0E93">
              <w:rPr>
                <w:rFonts w:ascii="AcadNusx" w:eastAsia="TimesNewRomanPS-BoldItalicMT" w:hAnsi="AcadNusx"/>
                <w:bCs/>
                <w:iCs/>
                <w:sz w:val="20"/>
                <w:szCs w:val="20"/>
                <w:lang w:val="en-US"/>
              </w:rPr>
              <w:t>~</w:t>
            </w:r>
          </w:p>
        </w:tc>
        <w:tc>
          <w:tcPr>
            <w:tcW w:w="1134" w:type="dxa"/>
          </w:tcPr>
          <w:p w:rsidR="006B4670" w:rsidRPr="008B0E93" w:rsidRDefault="00CF6379" w:rsidP="00CF6379">
            <w:pPr>
              <w:jc w:val="center"/>
              <w:rPr>
                <w:rFonts w:ascii="AcadNusx" w:hAnsi="AcadNusx"/>
                <w:sz w:val="20"/>
                <w:szCs w:val="20"/>
                <w:lang w:val="en-US"/>
              </w:rPr>
            </w:pPr>
            <w:r w:rsidRPr="008B0E93">
              <w:rPr>
                <w:rFonts w:ascii="AcadNusx" w:hAnsi="AcadNusx"/>
                <w:sz w:val="20"/>
                <w:szCs w:val="20"/>
                <w:lang w:val="en-US"/>
              </w:rPr>
              <w:t>#2</w:t>
            </w:r>
          </w:p>
        </w:tc>
        <w:tc>
          <w:tcPr>
            <w:tcW w:w="2551" w:type="dxa"/>
          </w:tcPr>
          <w:p w:rsidR="006B4670" w:rsidRPr="008B0E93" w:rsidRDefault="00CF6379" w:rsidP="007406AF">
            <w:pPr>
              <w:jc w:val="center"/>
              <w:rPr>
                <w:rFonts w:ascii="AcadNusx" w:hAnsi="AcadNusx"/>
                <w:sz w:val="20"/>
                <w:szCs w:val="20"/>
                <w:lang w:val="en-US"/>
              </w:rPr>
            </w:pPr>
            <w:r w:rsidRPr="008B0E93">
              <w:rPr>
                <w:rFonts w:ascii="AcadNusx" w:hAnsi="AcadNusx"/>
                <w:sz w:val="20"/>
                <w:szCs w:val="20"/>
                <w:lang w:val="en-US"/>
              </w:rPr>
              <w:t>gamomcemloba `mwignobari~</w:t>
            </w:r>
          </w:p>
        </w:tc>
        <w:tc>
          <w:tcPr>
            <w:tcW w:w="645" w:type="dxa"/>
          </w:tcPr>
          <w:p w:rsidR="006B4670" w:rsidRPr="008B0E93" w:rsidRDefault="006B4670" w:rsidP="007406AF">
            <w:pPr>
              <w:jc w:val="center"/>
              <w:rPr>
                <w:rFonts w:ascii="Sylfaen" w:hAnsi="Sylfaen"/>
                <w:lang w:val="af-ZA"/>
              </w:rPr>
            </w:pPr>
          </w:p>
        </w:tc>
      </w:tr>
      <w:tr w:rsidR="006B4670" w:rsidRPr="008B0E93" w:rsidTr="003B3C81">
        <w:tc>
          <w:tcPr>
            <w:tcW w:w="545" w:type="dxa"/>
          </w:tcPr>
          <w:p w:rsidR="006B4670" w:rsidRPr="008B0E93" w:rsidRDefault="0096288B" w:rsidP="007406AF">
            <w:pPr>
              <w:jc w:val="center"/>
              <w:rPr>
                <w:rFonts w:ascii="Sylfaen" w:hAnsi="Sylfaen"/>
                <w:lang w:val="af-ZA"/>
              </w:rPr>
            </w:pPr>
            <w:r w:rsidRPr="008B0E93">
              <w:rPr>
                <w:rFonts w:ascii="Sylfaen" w:hAnsi="Sylfaen"/>
                <w:lang w:val="af-ZA"/>
              </w:rPr>
              <w:t>119</w:t>
            </w:r>
          </w:p>
        </w:tc>
        <w:tc>
          <w:tcPr>
            <w:tcW w:w="1751" w:type="dxa"/>
          </w:tcPr>
          <w:p w:rsidR="006B4670" w:rsidRPr="008B0E93" w:rsidRDefault="00CF6379" w:rsidP="007406AF">
            <w:pPr>
              <w:jc w:val="both"/>
              <w:rPr>
                <w:rFonts w:ascii="AcadNusx" w:eastAsiaTheme="minorEastAsia" w:hAnsi="AcadNusx"/>
                <w:sz w:val="20"/>
                <w:szCs w:val="20"/>
                <w:lang w:val="en-US" w:eastAsia="en-US"/>
              </w:rPr>
            </w:pPr>
            <w:r w:rsidRPr="008B0E93">
              <w:rPr>
                <w:rFonts w:ascii="AcadNusx" w:eastAsiaTheme="minorEastAsia" w:hAnsi="AcadNusx"/>
                <w:sz w:val="20"/>
                <w:szCs w:val="20"/>
                <w:lang w:val="en-US" w:eastAsia="en-US"/>
              </w:rPr>
              <w:t>r. javaxiSvili</w:t>
            </w:r>
          </w:p>
        </w:tc>
        <w:tc>
          <w:tcPr>
            <w:tcW w:w="3119" w:type="dxa"/>
          </w:tcPr>
          <w:p w:rsidR="006B4670" w:rsidRPr="008B0E93" w:rsidRDefault="00CF6379" w:rsidP="007406AF">
            <w:pPr>
              <w:jc w:val="both"/>
              <w:rPr>
                <w:rFonts w:ascii="AcadNusx" w:eastAsia="TimesNewRomanPS-BoldItalicMT" w:hAnsi="AcadNusx"/>
                <w:bCs/>
                <w:iCs/>
                <w:sz w:val="20"/>
                <w:szCs w:val="20"/>
                <w:lang w:val="en-US"/>
              </w:rPr>
            </w:pPr>
            <w:r w:rsidRPr="008B0E93">
              <w:rPr>
                <w:rFonts w:ascii="AcadNusx" w:eastAsia="TimesNewRomanPS-BoldItalicMT" w:hAnsi="AcadNusx"/>
                <w:bCs/>
                <w:iCs/>
                <w:sz w:val="20"/>
                <w:szCs w:val="20"/>
                <w:lang w:val="en-US"/>
              </w:rPr>
              <w:t>SvedeTis erovnuli inovaciuri sistema; formirebisa da funqcionirebis Tavisebure</w:t>
            </w:r>
            <w:r w:rsidRPr="008B0E93">
              <w:rPr>
                <w:rFonts w:ascii="AcadNusx" w:eastAsia="TimesNewRomanPS-BoldItalicMT" w:hAnsi="AcadNusx"/>
                <w:bCs/>
                <w:iCs/>
                <w:sz w:val="20"/>
                <w:szCs w:val="20"/>
                <w:lang w:val="en-US"/>
              </w:rPr>
              <w:softHyphen/>
              <w:t xml:space="preserve">bebi. </w:t>
            </w: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ekonomikis institutis</w:t>
            </w:r>
            <w:r w:rsidRPr="008B0E93">
              <w:rPr>
                <w:rFonts w:ascii="AcadNusx" w:hAnsi="AcadNusx"/>
                <w:sz w:val="20"/>
                <w:szCs w:val="20"/>
                <w:lang w:val="en-US"/>
              </w:rPr>
              <w:t xml:space="preserve"> samecniero Sromebis krebuli</w:t>
            </w:r>
          </w:p>
        </w:tc>
        <w:tc>
          <w:tcPr>
            <w:tcW w:w="1134" w:type="dxa"/>
          </w:tcPr>
          <w:p w:rsidR="006B4670" w:rsidRPr="008B0E93" w:rsidRDefault="00CF6379" w:rsidP="00CF6379">
            <w:pPr>
              <w:jc w:val="center"/>
              <w:rPr>
                <w:rFonts w:ascii="AcadNusx" w:hAnsi="AcadNusx"/>
                <w:sz w:val="20"/>
                <w:szCs w:val="20"/>
                <w:lang w:val="en-US"/>
              </w:rPr>
            </w:pPr>
            <w:r w:rsidRPr="008B0E93">
              <w:rPr>
                <w:rFonts w:ascii="AcadNusx" w:hAnsi="AcadNusx"/>
                <w:sz w:val="20"/>
                <w:szCs w:val="20"/>
                <w:lang w:val="en-US"/>
              </w:rPr>
              <w:t>t. X</w:t>
            </w:r>
          </w:p>
        </w:tc>
        <w:tc>
          <w:tcPr>
            <w:tcW w:w="2551" w:type="dxa"/>
          </w:tcPr>
          <w:p w:rsidR="006B4670" w:rsidRPr="008B0E93" w:rsidRDefault="00CF6379" w:rsidP="007406AF">
            <w:pPr>
              <w:jc w:val="center"/>
              <w:rPr>
                <w:sz w:val="20"/>
                <w:szCs w:val="20"/>
                <w:lang w:val="en-US"/>
              </w:rPr>
            </w:pPr>
            <w:r w:rsidRPr="008B0E93">
              <w:rPr>
                <w:rFonts w:ascii="AcadNusx" w:hAnsi="AcadNusx"/>
                <w:sz w:val="20"/>
                <w:szCs w:val="20"/>
                <w:lang w:val="ka-GE"/>
              </w:rPr>
              <w:t>Tsu</w:t>
            </w:r>
            <w:r w:rsidRPr="008B0E93">
              <w:rPr>
                <w:rFonts w:ascii="Sylfaen" w:hAnsi="Sylfaen"/>
                <w:sz w:val="20"/>
                <w:szCs w:val="20"/>
                <w:lang w:val="ka-GE"/>
              </w:rPr>
              <w:t xml:space="preserve"> </w:t>
            </w:r>
            <w:r w:rsidRPr="008B0E93">
              <w:rPr>
                <w:rFonts w:ascii="AcadNusx" w:hAnsi="AcadNusx"/>
                <w:sz w:val="20"/>
                <w:szCs w:val="20"/>
                <w:lang w:val="ka-GE"/>
              </w:rPr>
              <w:t>p</w:t>
            </w:r>
            <w:r w:rsidRPr="008B0E93">
              <w:rPr>
                <w:rFonts w:ascii="Sylfaen" w:hAnsi="Sylfaen"/>
                <w:sz w:val="20"/>
                <w:szCs w:val="20"/>
                <w:lang w:val="ka-GE"/>
              </w:rPr>
              <w:t>.</w:t>
            </w:r>
            <w:r w:rsidRPr="008B0E93">
              <w:rPr>
                <w:rFonts w:ascii="AcadNusx" w:hAnsi="AcadNusx"/>
                <w:sz w:val="20"/>
                <w:szCs w:val="20"/>
                <w:lang w:val="ka-GE"/>
              </w:rPr>
              <w:t xml:space="preserve"> guguSvilis </w:t>
            </w:r>
            <w:r w:rsidRPr="008B0E93">
              <w:rPr>
                <w:rFonts w:ascii="AcadNusx" w:hAnsi="AcadNusx"/>
                <w:sz w:val="20"/>
                <w:szCs w:val="20"/>
                <w:lang w:val="af-ZA"/>
              </w:rPr>
              <w:t xml:space="preserve">sax. </w:t>
            </w:r>
            <w:r w:rsidRPr="008B0E93">
              <w:rPr>
                <w:rFonts w:ascii="AcadNusx" w:hAnsi="AcadNusx"/>
                <w:sz w:val="20"/>
                <w:szCs w:val="20"/>
                <w:lang w:val="ka-GE"/>
              </w:rPr>
              <w:t>ekonomikis institutis gamomcemloba. Tbilisi, 2017</w:t>
            </w:r>
          </w:p>
        </w:tc>
        <w:tc>
          <w:tcPr>
            <w:tcW w:w="645" w:type="dxa"/>
          </w:tcPr>
          <w:p w:rsidR="006B4670" w:rsidRPr="008B0E93" w:rsidRDefault="006B4670" w:rsidP="007406AF">
            <w:pPr>
              <w:jc w:val="center"/>
              <w:rPr>
                <w:rFonts w:ascii="Sylfaen" w:hAnsi="Sylfaen"/>
                <w:lang w:val="af-ZA"/>
              </w:rPr>
            </w:pPr>
          </w:p>
        </w:tc>
      </w:tr>
      <w:tr w:rsidR="006B4670" w:rsidRPr="008B0E93" w:rsidTr="003B3C81">
        <w:tc>
          <w:tcPr>
            <w:tcW w:w="545" w:type="dxa"/>
          </w:tcPr>
          <w:p w:rsidR="006B4670" w:rsidRPr="008B0E93" w:rsidRDefault="0096288B" w:rsidP="007406AF">
            <w:pPr>
              <w:jc w:val="center"/>
              <w:rPr>
                <w:rFonts w:ascii="Sylfaen" w:hAnsi="Sylfaen"/>
                <w:lang w:val="af-ZA"/>
              </w:rPr>
            </w:pPr>
            <w:r w:rsidRPr="008B0E93">
              <w:rPr>
                <w:rFonts w:ascii="Sylfaen" w:hAnsi="Sylfaen"/>
                <w:lang w:val="af-ZA"/>
              </w:rPr>
              <w:t>120</w:t>
            </w:r>
          </w:p>
        </w:tc>
        <w:tc>
          <w:tcPr>
            <w:tcW w:w="1751" w:type="dxa"/>
          </w:tcPr>
          <w:p w:rsidR="006B4670" w:rsidRPr="008B0E93" w:rsidRDefault="00935034" w:rsidP="007406AF">
            <w:pPr>
              <w:jc w:val="both"/>
              <w:rPr>
                <w:rFonts w:ascii="AcadNusx" w:eastAsiaTheme="minorEastAsia" w:hAnsi="AcadNusx"/>
                <w:sz w:val="20"/>
                <w:szCs w:val="20"/>
                <w:lang w:val="en-US" w:eastAsia="en-US"/>
              </w:rPr>
            </w:pPr>
            <w:r w:rsidRPr="008B0E93">
              <w:rPr>
                <w:rFonts w:ascii="AcadNusx" w:eastAsiaTheme="minorEastAsia" w:hAnsi="AcadNusx"/>
                <w:sz w:val="20"/>
                <w:szCs w:val="20"/>
                <w:lang w:val="en-US" w:eastAsia="en-US"/>
              </w:rPr>
              <w:t>r. javaxiSvili, l. jangulaSvili</w:t>
            </w:r>
          </w:p>
        </w:tc>
        <w:tc>
          <w:tcPr>
            <w:tcW w:w="3119" w:type="dxa"/>
          </w:tcPr>
          <w:p w:rsidR="006B4670" w:rsidRPr="008B0E93" w:rsidRDefault="00935034" w:rsidP="007406AF">
            <w:pPr>
              <w:jc w:val="both"/>
              <w:rPr>
                <w:rFonts w:ascii="AcadNusx" w:eastAsia="TimesNewRomanPS-BoldItalicMT" w:hAnsi="AcadNusx"/>
                <w:bCs/>
                <w:iCs/>
                <w:sz w:val="20"/>
                <w:szCs w:val="20"/>
                <w:lang w:val="en-US"/>
              </w:rPr>
            </w:pPr>
            <w:r w:rsidRPr="008B0E93">
              <w:rPr>
                <w:rFonts w:ascii="AcadNusx" w:eastAsia="TimesNewRomanPS-BoldItalicMT" w:hAnsi="AcadNusx"/>
                <w:bCs/>
                <w:iCs/>
                <w:sz w:val="20"/>
                <w:szCs w:val="20"/>
                <w:lang w:val="en-US"/>
              </w:rPr>
              <w:t>mcire da saSualo biznesis mxardaWera SvedeTSi</w:t>
            </w:r>
            <w:r w:rsidR="00BB1E06" w:rsidRPr="008B0E93">
              <w:rPr>
                <w:rFonts w:ascii="AcadNusx" w:eastAsia="TimesNewRomanPS-BoldItalicMT" w:hAnsi="AcadNusx"/>
                <w:bCs/>
                <w:iCs/>
                <w:sz w:val="20"/>
                <w:szCs w:val="20"/>
                <w:lang w:val="en-US"/>
              </w:rPr>
              <w:t>. J. `mecniereba da cxovreba~</w:t>
            </w:r>
          </w:p>
        </w:tc>
        <w:tc>
          <w:tcPr>
            <w:tcW w:w="1134" w:type="dxa"/>
          </w:tcPr>
          <w:p w:rsidR="006B4670" w:rsidRPr="008B0E93" w:rsidRDefault="00BB1E06" w:rsidP="00BB1E06">
            <w:pPr>
              <w:jc w:val="center"/>
              <w:rPr>
                <w:rFonts w:ascii="AcadNusx" w:hAnsi="AcadNusx"/>
                <w:sz w:val="20"/>
                <w:szCs w:val="20"/>
                <w:lang w:val="en-US"/>
              </w:rPr>
            </w:pPr>
            <w:r w:rsidRPr="008B0E93">
              <w:rPr>
                <w:rFonts w:ascii="AcadNusx" w:hAnsi="AcadNusx"/>
                <w:sz w:val="20"/>
                <w:szCs w:val="20"/>
                <w:lang w:val="en-US"/>
              </w:rPr>
              <w:t>#2 (16)</w:t>
            </w:r>
          </w:p>
        </w:tc>
        <w:tc>
          <w:tcPr>
            <w:tcW w:w="2551" w:type="dxa"/>
          </w:tcPr>
          <w:p w:rsidR="006B4670" w:rsidRPr="008B0E93" w:rsidRDefault="00BB1E06" w:rsidP="007406AF">
            <w:pPr>
              <w:jc w:val="center"/>
              <w:rPr>
                <w:rFonts w:ascii="AcadNusx" w:hAnsi="AcadNusx"/>
                <w:sz w:val="20"/>
                <w:szCs w:val="20"/>
                <w:lang w:val="en-US"/>
              </w:rPr>
            </w:pPr>
            <w:r w:rsidRPr="008B0E93">
              <w:rPr>
                <w:rFonts w:ascii="AcadNusx" w:hAnsi="AcadNusx"/>
                <w:sz w:val="20"/>
                <w:szCs w:val="20"/>
                <w:lang w:val="en-US"/>
              </w:rPr>
              <w:t>Tbilisi</w:t>
            </w:r>
          </w:p>
        </w:tc>
        <w:tc>
          <w:tcPr>
            <w:tcW w:w="645" w:type="dxa"/>
          </w:tcPr>
          <w:p w:rsidR="006B4670" w:rsidRPr="008B0E93" w:rsidRDefault="006B4670" w:rsidP="007406AF">
            <w:pPr>
              <w:jc w:val="center"/>
              <w:rPr>
                <w:rFonts w:ascii="Sylfaen" w:hAnsi="Sylfaen"/>
                <w:lang w:val="af-ZA"/>
              </w:rPr>
            </w:pPr>
          </w:p>
        </w:tc>
      </w:tr>
    </w:tbl>
    <w:p w:rsidR="00087BC2" w:rsidRPr="008B0E93" w:rsidRDefault="00087BC2" w:rsidP="007406AF">
      <w:pPr>
        <w:jc w:val="center"/>
        <w:rPr>
          <w:rFonts w:ascii="Sylfaen" w:hAnsi="Sylfaen"/>
          <w:lang w:val="af-ZA"/>
        </w:rPr>
      </w:pPr>
    </w:p>
    <w:p w:rsidR="008700E5" w:rsidRPr="008B0E93" w:rsidRDefault="008700E5" w:rsidP="00B97EAE">
      <w:pPr>
        <w:pStyle w:val="ListParagraph"/>
        <w:rPr>
          <w:rFonts w:ascii="Sylfaen" w:hAnsi="Sylfaen" w:cs="AcadNusx"/>
          <w:lang w:val="af-ZA"/>
        </w:rPr>
      </w:pPr>
      <w:r w:rsidRPr="008B0E93">
        <w:rPr>
          <w:rFonts w:ascii="Sylfaen" w:hAnsi="Sylfaen"/>
          <w:lang w:val="af-ZA"/>
        </w:rPr>
        <w:t xml:space="preserve">2. </w:t>
      </w:r>
      <w:r w:rsidRPr="008B0E93">
        <w:rPr>
          <w:rFonts w:ascii="Sylfaen" w:hAnsi="Sylfaen" w:cs="Sylfaen"/>
          <w:lang w:val="af-ZA"/>
        </w:rPr>
        <w:t>პუბლიკაციები</w:t>
      </w:r>
      <w:r w:rsidRPr="008B0E93">
        <w:rPr>
          <w:rFonts w:ascii="Sylfaen" w:hAnsi="Sylfaen" w:cs="AcadNusx"/>
          <w:lang w:val="af-ZA"/>
        </w:rPr>
        <w:t>:</w:t>
      </w:r>
    </w:p>
    <w:p w:rsidR="008700E5" w:rsidRPr="008B0E93" w:rsidRDefault="008700E5" w:rsidP="007406AF">
      <w:pPr>
        <w:jc w:val="center"/>
        <w:rPr>
          <w:rFonts w:ascii="Sylfaen" w:hAnsi="Sylfaen" w:cs="Sylfaen"/>
          <w:lang w:val="ka-GE"/>
        </w:rPr>
      </w:pPr>
      <w:r w:rsidRPr="008B0E93">
        <w:rPr>
          <w:rFonts w:ascii="Sylfaen" w:hAnsi="Sylfaen" w:cs="Sylfaen"/>
          <w:lang w:val="af-ZA"/>
        </w:rPr>
        <w:t>ბ</w:t>
      </w:r>
      <w:r w:rsidRPr="008B0E93">
        <w:rPr>
          <w:rFonts w:ascii="Sylfaen" w:hAnsi="Sylfaen" w:cs="AcadNusx"/>
          <w:lang w:val="af-ZA"/>
        </w:rPr>
        <w:t xml:space="preserve">) </w:t>
      </w:r>
      <w:r w:rsidRPr="008B0E93">
        <w:rPr>
          <w:rFonts w:ascii="Sylfaen" w:hAnsi="Sylfaen" w:cs="Sylfaen"/>
          <w:lang w:val="af-ZA"/>
        </w:rPr>
        <w:t>უცხოეთში</w:t>
      </w:r>
    </w:p>
    <w:p w:rsidR="008700E5" w:rsidRPr="008B0E93" w:rsidRDefault="008700E5" w:rsidP="007406AF">
      <w:pPr>
        <w:rPr>
          <w:rFonts w:ascii="Sylfaen" w:hAnsi="Sylfaen"/>
          <w:lang w:val="ka-GE"/>
        </w:rPr>
      </w:pPr>
    </w:p>
    <w:p w:rsidR="008700E5" w:rsidRPr="008B0E93" w:rsidRDefault="008700E5" w:rsidP="007406AF">
      <w:pPr>
        <w:rPr>
          <w:rFonts w:ascii="Sylfaen" w:hAnsi="Sylfaen"/>
          <w:lang w:val="ka-GE"/>
        </w:rPr>
      </w:pPr>
      <w:r w:rsidRPr="008B0E93">
        <w:rPr>
          <w:rFonts w:ascii="Sylfaen" w:hAnsi="Sylfaen"/>
          <w:lang w:val="ka-GE"/>
        </w:rPr>
        <w:t>სტატიები</w:t>
      </w:r>
    </w:p>
    <w:p w:rsidR="008700E5" w:rsidRPr="008B0E93" w:rsidRDefault="008700E5" w:rsidP="007406AF">
      <w:pPr>
        <w:rPr>
          <w:rFonts w:ascii="Sylfaen" w:hAnsi="Sylfaen"/>
          <w:sz w:val="16"/>
          <w:szCs w:val="16"/>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41"/>
        <w:gridCol w:w="1630"/>
        <w:gridCol w:w="3402"/>
        <w:gridCol w:w="1701"/>
        <w:gridCol w:w="1985"/>
        <w:gridCol w:w="786"/>
      </w:tblGrid>
      <w:tr w:rsidR="008700E5" w:rsidRPr="008B0E93" w:rsidTr="00B97EAE">
        <w:tc>
          <w:tcPr>
            <w:tcW w:w="241" w:type="dxa"/>
            <w:vAlign w:val="center"/>
          </w:tcPr>
          <w:p w:rsidR="008700E5" w:rsidRPr="008B0E93" w:rsidRDefault="008700E5" w:rsidP="007406AF">
            <w:pPr>
              <w:jc w:val="center"/>
              <w:rPr>
                <w:rFonts w:ascii="Sylfaen" w:hAnsi="Sylfaen"/>
                <w:sz w:val="20"/>
                <w:szCs w:val="20"/>
                <w:lang w:val="af-ZA"/>
              </w:rPr>
            </w:pPr>
            <w:r w:rsidRPr="008B0E93">
              <w:rPr>
                <w:rFonts w:ascii="AcadMtavr" w:hAnsi="AcadMtavr"/>
                <w:sz w:val="20"/>
                <w:szCs w:val="20"/>
                <w:lang w:val="af-ZA"/>
              </w:rPr>
              <w:t>#</w:t>
            </w:r>
          </w:p>
        </w:tc>
        <w:tc>
          <w:tcPr>
            <w:tcW w:w="1630" w:type="dxa"/>
            <w:vAlign w:val="center"/>
          </w:tcPr>
          <w:p w:rsidR="008700E5" w:rsidRPr="008B0E93" w:rsidRDefault="008700E5" w:rsidP="007406AF">
            <w:pPr>
              <w:jc w:val="center"/>
              <w:rPr>
                <w:rFonts w:ascii="Sylfaen" w:hAnsi="Sylfaen" w:cs="AcadNusx"/>
                <w:sz w:val="20"/>
                <w:szCs w:val="20"/>
                <w:lang w:val="ka-GE"/>
              </w:rPr>
            </w:pPr>
            <w:r w:rsidRPr="008B0E93">
              <w:rPr>
                <w:rFonts w:ascii="Sylfaen" w:hAnsi="Sylfaen" w:cs="Sylfaen"/>
                <w:sz w:val="20"/>
                <w:szCs w:val="20"/>
                <w:lang w:val="af-ZA"/>
              </w:rPr>
              <w:t>ავტორი</w:t>
            </w:r>
            <w:r w:rsidRPr="008B0E93">
              <w:rPr>
                <w:rFonts w:ascii="Sylfaen" w:hAnsi="Sylfaen" w:cs="AcadNusx"/>
                <w:sz w:val="20"/>
                <w:szCs w:val="20"/>
                <w:lang w:val="af-ZA"/>
              </w:rPr>
              <w:t>/</w:t>
            </w:r>
          </w:p>
          <w:p w:rsidR="008700E5" w:rsidRPr="008B0E93" w:rsidRDefault="008700E5" w:rsidP="007406AF">
            <w:pPr>
              <w:jc w:val="center"/>
              <w:rPr>
                <w:rFonts w:ascii="Sylfaen" w:hAnsi="Sylfaen"/>
                <w:sz w:val="20"/>
                <w:szCs w:val="20"/>
                <w:lang w:val="af-ZA"/>
              </w:rPr>
            </w:pPr>
            <w:r w:rsidRPr="008B0E93">
              <w:rPr>
                <w:rFonts w:ascii="Sylfaen" w:hAnsi="Sylfaen" w:cs="Sylfaen"/>
                <w:sz w:val="20"/>
                <w:szCs w:val="20"/>
                <w:lang w:val="af-ZA"/>
              </w:rPr>
              <w:t>ავტორები</w:t>
            </w:r>
          </w:p>
        </w:tc>
        <w:tc>
          <w:tcPr>
            <w:tcW w:w="3402" w:type="dxa"/>
            <w:vAlign w:val="center"/>
          </w:tcPr>
          <w:p w:rsidR="008700E5" w:rsidRPr="008B0E93" w:rsidRDefault="008700E5" w:rsidP="007406AF">
            <w:pPr>
              <w:jc w:val="center"/>
              <w:rPr>
                <w:rFonts w:ascii="Sylfaen" w:hAnsi="Sylfaen"/>
                <w:sz w:val="20"/>
                <w:szCs w:val="20"/>
                <w:lang w:val="ka-GE"/>
              </w:rPr>
            </w:pPr>
            <w:r w:rsidRPr="008B0E93">
              <w:rPr>
                <w:rFonts w:ascii="Sylfaen" w:hAnsi="Sylfaen"/>
                <w:sz w:val="20"/>
                <w:szCs w:val="20"/>
                <w:lang w:val="ka-GE"/>
              </w:rPr>
              <w:t>სტატიის სათაური, ჟურნალის/კრებულის დასახელება</w:t>
            </w:r>
          </w:p>
        </w:tc>
        <w:tc>
          <w:tcPr>
            <w:tcW w:w="1701" w:type="dxa"/>
            <w:vAlign w:val="center"/>
          </w:tcPr>
          <w:p w:rsidR="008700E5" w:rsidRPr="008B0E93" w:rsidRDefault="008700E5" w:rsidP="007406AF">
            <w:pPr>
              <w:jc w:val="center"/>
              <w:rPr>
                <w:rFonts w:ascii="Sylfaen" w:hAnsi="Sylfaen"/>
                <w:sz w:val="20"/>
                <w:szCs w:val="20"/>
                <w:lang w:val="ka-GE"/>
              </w:rPr>
            </w:pPr>
            <w:r w:rsidRPr="008B0E93">
              <w:rPr>
                <w:rFonts w:ascii="Sylfaen" w:hAnsi="Sylfaen"/>
                <w:sz w:val="20"/>
                <w:szCs w:val="20"/>
                <w:lang w:val="ka-GE"/>
              </w:rPr>
              <w:t>ჟურნალის/კრებულის ნომერი</w:t>
            </w:r>
          </w:p>
        </w:tc>
        <w:tc>
          <w:tcPr>
            <w:tcW w:w="1985" w:type="dxa"/>
            <w:vAlign w:val="center"/>
          </w:tcPr>
          <w:p w:rsidR="008700E5" w:rsidRPr="008B0E93" w:rsidRDefault="008700E5" w:rsidP="007406AF">
            <w:pPr>
              <w:jc w:val="center"/>
              <w:rPr>
                <w:rFonts w:ascii="Sylfaen" w:hAnsi="Sylfaen"/>
                <w:sz w:val="20"/>
                <w:szCs w:val="20"/>
                <w:lang w:val="af-ZA"/>
              </w:rPr>
            </w:pPr>
            <w:r w:rsidRPr="008B0E93">
              <w:rPr>
                <w:rFonts w:ascii="Sylfaen" w:hAnsi="Sylfaen" w:cs="Sylfaen"/>
                <w:sz w:val="20"/>
                <w:szCs w:val="20"/>
                <w:lang w:val="af-ZA"/>
              </w:rPr>
              <w:t>გამოცემის</w:t>
            </w:r>
            <w:r w:rsidRPr="008B0E93">
              <w:rPr>
                <w:rFonts w:ascii="Sylfaen" w:hAnsi="Sylfaen" w:cs="AcadNusx"/>
                <w:sz w:val="20"/>
                <w:szCs w:val="20"/>
                <w:lang w:val="af-ZA"/>
              </w:rPr>
              <w:t xml:space="preserve"> </w:t>
            </w:r>
            <w:r w:rsidRPr="008B0E93">
              <w:rPr>
                <w:rFonts w:ascii="Sylfaen" w:hAnsi="Sylfaen" w:cs="Sylfaen"/>
                <w:sz w:val="20"/>
                <w:szCs w:val="20"/>
                <w:lang w:val="af-ZA"/>
              </w:rPr>
              <w:t>ადგილი</w:t>
            </w:r>
            <w:r w:rsidRPr="008B0E93">
              <w:rPr>
                <w:rFonts w:ascii="Sylfaen" w:hAnsi="Sylfaen" w:cs="AcadNusx"/>
                <w:sz w:val="20"/>
                <w:szCs w:val="20"/>
                <w:lang w:val="af-ZA"/>
              </w:rPr>
              <w:t xml:space="preserve">, </w:t>
            </w:r>
            <w:r w:rsidRPr="008B0E93">
              <w:rPr>
                <w:rFonts w:ascii="Sylfaen" w:hAnsi="Sylfaen" w:cs="Sylfaen"/>
                <w:sz w:val="20"/>
                <w:szCs w:val="20"/>
                <w:lang w:val="af-ZA"/>
              </w:rPr>
              <w:t>გამომცემლობა</w:t>
            </w:r>
          </w:p>
        </w:tc>
        <w:tc>
          <w:tcPr>
            <w:tcW w:w="786" w:type="dxa"/>
            <w:vAlign w:val="center"/>
          </w:tcPr>
          <w:p w:rsidR="008700E5" w:rsidRPr="008B0E93" w:rsidRDefault="008700E5" w:rsidP="007406AF">
            <w:pPr>
              <w:jc w:val="center"/>
              <w:rPr>
                <w:rFonts w:ascii="Sylfaen" w:hAnsi="Sylfaen"/>
                <w:sz w:val="20"/>
                <w:szCs w:val="20"/>
                <w:lang w:val="af-ZA"/>
              </w:rPr>
            </w:pPr>
            <w:r w:rsidRPr="008B0E93">
              <w:rPr>
                <w:rFonts w:ascii="Sylfaen" w:hAnsi="Sylfaen" w:cs="Sylfaen"/>
                <w:sz w:val="20"/>
                <w:szCs w:val="20"/>
                <w:lang w:val="af-ZA"/>
              </w:rPr>
              <w:t>გვერდების</w:t>
            </w:r>
            <w:r w:rsidRPr="008B0E93">
              <w:rPr>
                <w:rFonts w:ascii="Sylfaen" w:hAnsi="Sylfaen" w:cs="AcadNusx"/>
                <w:sz w:val="20"/>
                <w:szCs w:val="20"/>
                <w:lang w:val="af-ZA"/>
              </w:rPr>
              <w:t xml:space="preserve"> </w:t>
            </w:r>
            <w:r w:rsidRPr="008B0E93">
              <w:rPr>
                <w:rFonts w:ascii="Sylfaen" w:hAnsi="Sylfaen" w:cs="Sylfaen"/>
                <w:sz w:val="20"/>
                <w:szCs w:val="20"/>
                <w:lang w:val="af-ZA"/>
              </w:rPr>
              <w:t>რაოდენობა</w:t>
            </w:r>
          </w:p>
        </w:tc>
      </w:tr>
      <w:tr w:rsidR="008700E5" w:rsidRPr="008B0E93" w:rsidTr="00B97EAE">
        <w:tc>
          <w:tcPr>
            <w:tcW w:w="241" w:type="dxa"/>
          </w:tcPr>
          <w:p w:rsidR="008700E5" w:rsidRPr="008B0E93" w:rsidRDefault="008700E5" w:rsidP="007406AF">
            <w:pPr>
              <w:jc w:val="center"/>
              <w:rPr>
                <w:rFonts w:ascii="Sylfaen" w:hAnsi="Sylfaen"/>
              </w:rPr>
            </w:pPr>
          </w:p>
          <w:p w:rsidR="008700E5" w:rsidRPr="008B0E93" w:rsidRDefault="009E3116" w:rsidP="007406AF">
            <w:pPr>
              <w:jc w:val="center"/>
              <w:rPr>
                <w:rFonts w:ascii="Sylfaen" w:hAnsi="Sylfaen"/>
                <w:sz w:val="18"/>
                <w:szCs w:val="18"/>
                <w:lang w:val="en-US"/>
              </w:rPr>
            </w:pPr>
            <w:r w:rsidRPr="008B0E93">
              <w:rPr>
                <w:rFonts w:ascii="Sylfaen" w:hAnsi="Sylfaen"/>
                <w:sz w:val="18"/>
                <w:szCs w:val="18"/>
                <w:lang w:val="en-US"/>
              </w:rPr>
              <w:t>1</w:t>
            </w:r>
          </w:p>
          <w:p w:rsidR="008700E5" w:rsidRPr="008B0E93" w:rsidRDefault="008700E5" w:rsidP="007406AF">
            <w:pPr>
              <w:jc w:val="center"/>
              <w:rPr>
                <w:rFonts w:ascii="Sylfaen" w:hAnsi="Sylfaen"/>
              </w:rPr>
            </w:pPr>
          </w:p>
        </w:tc>
        <w:tc>
          <w:tcPr>
            <w:tcW w:w="1630" w:type="dxa"/>
          </w:tcPr>
          <w:p w:rsidR="00B1192E" w:rsidRPr="008B0E93" w:rsidRDefault="00B1192E" w:rsidP="007406AF">
            <w:pPr>
              <w:tabs>
                <w:tab w:val="center" w:pos="4677"/>
                <w:tab w:val="right" w:pos="9355"/>
              </w:tabs>
              <w:suppressAutoHyphens w:val="0"/>
              <w:rPr>
                <w:rFonts w:eastAsiaTheme="minorEastAsia"/>
                <w:sz w:val="20"/>
                <w:szCs w:val="20"/>
                <w:lang w:eastAsia="en-US"/>
              </w:rPr>
            </w:pPr>
            <w:r w:rsidRPr="008B0E93">
              <w:rPr>
                <w:rFonts w:eastAsiaTheme="minorEastAsia"/>
                <w:sz w:val="20"/>
                <w:szCs w:val="20"/>
                <w:lang w:eastAsia="en-US"/>
              </w:rPr>
              <w:t>Рамаз Абесадзе</w:t>
            </w:r>
          </w:p>
          <w:p w:rsidR="008700E5" w:rsidRPr="008B0E93" w:rsidRDefault="00B1192E" w:rsidP="007406AF">
            <w:pPr>
              <w:jc w:val="both"/>
              <w:rPr>
                <w:rFonts w:ascii="Sylfaen" w:hAnsi="Sylfaen"/>
                <w:lang w:val="af-ZA"/>
              </w:rPr>
            </w:pPr>
            <w:r w:rsidRPr="008B0E93">
              <w:rPr>
                <w:rFonts w:eastAsiaTheme="minorEastAsia"/>
                <w:sz w:val="20"/>
                <w:szCs w:val="20"/>
                <w:lang w:eastAsia="en-US"/>
              </w:rPr>
              <w:t>Вахтанг Бурдули</w:t>
            </w:r>
          </w:p>
        </w:tc>
        <w:tc>
          <w:tcPr>
            <w:tcW w:w="3402" w:type="dxa"/>
          </w:tcPr>
          <w:p w:rsidR="008700E5" w:rsidRPr="008B0E93" w:rsidRDefault="00B1192E" w:rsidP="007406AF">
            <w:pPr>
              <w:jc w:val="both"/>
              <w:rPr>
                <w:rFonts w:ascii="Sylfaen" w:hAnsi="Sylfaen"/>
                <w:lang w:val="af-ZA"/>
              </w:rPr>
            </w:pPr>
            <w:r w:rsidRPr="008B0E93">
              <w:rPr>
                <w:rFonts w:eastAsiaTheme="minorEastAsia"/>
                <w:sz w:val="20"/>
                <w:szCs w:val="20"/>
                <w:lang w:val="ka-GE" w:eastAsia="en-US"/>
              </w:rPr>
              <w:t xml:space="preserve">Проблемы государственной координации в сфере реформирования национальной инновационной системы Грузии. – В коллективной монографии: Problems and Possibilities of Public Administration Development in Conditions of Reformes: Collective Monograph.  </w:t>
            </w:r>
          </w:p>
        </w:tc>
        <w:tc>
          <w:tcPr>
            <w:tcW w:w="1701" w:type="dxa"/>
          </w:tcPr>
          <w:p w:rsidR="00B1192E" w:rsidRPr="008B0E93" w:rsidRDefault="00B1192E" w:rsidP="007406AF">
            <w:pPr>
              <w:suppressAutoHyphens w:val="0"/>
              <w:spacing w:after="200"/>
              <w:jc w:val="both"/>
              <w:rPr>
                <w:rFonts w:ascii="Sylfaen" w:eastAsiaTheme="minorEastAsia" w:hAnsi="Sylfaen"/>
                <w:sz w:val="20"/>
                <w:szCs w:val="20"/>
                <w:lang w:val="ka-GE" w:eastAsia="en-US"/>
              </w:rPr>
            </w:pPr>
            <w:r w:rsidRPr="008B0E93">
              <w:rPr>
                <w:rFonts w:eastAsiaTheme="minorEastAsia"/>
                <w:sz w:val="20"/>
                <w:szCs w:val="20"/>
                <w:lang w:val="ka-GE" w:eastAsia="en-US"/>
              </w:rPr>
              <w:t xml:space="preserve">Электронный ресурс: </w:t>
            </w:r>
            <w:hyperlink r:id="rId18" w:history="1">
              <w:r w:rsidRPr="008B0E93">
                <w:rPr>
                  <w:rFonts w:eastAsiaTheme="minorEastAsia"/>
                  <w:sz w:val="20"/>
                  <w:szCs w:val="20"/>
                  <w:u w:val="single"/>
                  <w:lang w:val="ka-GE" w:eastAsia="en-US"/>
                </w:rPr>
                <w:t>http://dsum.edu.ua/upload/doc/monografiya_chechel.pdf</w:t>
              </w:r>
            </w:hyperlink>
          </w:p>
          <w:p w:rsidR="008700E5" w:rsidRPr="008B0E93" w:rsidRDefault="008700E5" w:rsidP="007406AF">
            <w:pPr>
              <w:jc w:val="both"/>
              <w:rPr>
                <w:rFonts w:ascii="Sylfaen" w:hAnsi="Sylfaen"/>
                <w:lang w:val="ka-GE"/>
              </w:rPr>
            </w:pPr>
          </w:p>
        </w:tc>
        <w:tc>
          <w:tcPr>
            <w:tcW w:w="1985" w:type="dxa"/>
          </w:tcPr>
          <w:p w:rsidR="008700E5" w:rsidRPr="008B0E93" w:rsidRDefault="00B1192E" w:rsidP="007406AF">
            <w:pPr>
              <w:jc w:val="both"/>
              <w:rPr>
                <w:rFonts w:ascii="Sylfaen" w:hAnsi="Sylfaen"/>
                <w:lang w:val="af-ZA"/>
              </w:rPr>
            </w:pPr>
            <w:r w:rsidRPr="008B0E93">
              <w:rPr>
                <w:sz w:val="20"/>
                <w:szCs w:val="20"/>
                <w:lang w:val="ka-GE"/>
              </w:rPr>
              <w:t>Mariupol – Bielsko-Biala, 2017</w:t>
            </w:r>
          </w:p>
        </w:tc>
        <w:tc>
          <w:tcPr>
            <w:tcW w:w="786" w:type="dxa"/>
          </w:tcPr>
          <w:p w:rsidR="008700E5" w:rsidRPr="008B0E93" w:rsidRDefault="00B1192E" w:rsidP="007406AF">
            <w:pPr>
              <w:jc w:val="center"/>
              <w:rPr>
                <w:rFonts w:ascii="Sylfaen" w:hAnsi="Sylfaen"/>
                <w:lang w:val="af-ZA"/>
              </w:rPr>
            </w:pPr>
            <w:r w:rsidRPr="008B0E93">
              <w:rPr>
                <w:sz w:val="20"/>
                <w:szCs w:val="20"/>
                <w:lang w:val="ka-GE"/>
              </w:rPr>
              <w:t>Стр. 58-73</w:t>
            </w:r>
          </w:p>
        </w:tc>
      </w:tr>
      <w:tr w:rsidR="00F9477F" w:rsidRPr="008B0E93" w:rsidTr="00B97EAE">
        <w:tc>
          <w:tcPr>
            <w:tcW w:w="241" w:type="dxa"/>
          </w:tcPr>
          <w:p w:rsidR="00F9477F" w:rsidRPr="008B0E93" w:rsidRDefault="009E3116" w:rsidP="007406AF">
            <w:pPr>
              <w:jc w:val="center"/>
              <w:rPr>
                <w:rFonts w:ascii="Sylfaen" w:hAnsi="Sylfaen"/>
                <w:sz w:val="18"/>
                <w:szCs w:val="18"/>
                <w:lang w:val="af-ZA"/>
              </w:rPr>
            </w:pPr>
            <w:r w:rsidRPr="008B0E93">
              <w:rPr>
                <w:rFonts w:ascii="Sylfaen" w:hAnsi="Sylfaen"/>
                <w:sz w:val="18"/>
                <w:szCs w:val="18"/>
                <w:lang w:val="af-ZA"/>
              </w:rPr>
              <w:t>2</w:t>
            </w:r>
          </w:p>
        </w:tc>
        <w:tc>
          <w:tcPr>
            <w:tcW w:w="1630" w:type="dxa"/>
          </w:tcPr>
          <w:p w:rsidR="00F9477F" w:rsidRPr="008B0E93" w:rsidRDefault="009732FA" w:rsidP="007406AF">
            <w:pPr>
              <w:jc w:val="both"/>
              <w:rPr>
                <w:rFonts w:ascii="Sylfaen" w:hAnsi="Sylfaen"/>
                <w:lang w:val="af-ZA"/>
              </w:rPr>
            </w:pPr>
            <w:r w:rsidRPr="008B0E93">
              <w:rPr>
                <w:rFonts w:eastAsiaTheme="minorEastAsia"/>
                <w:sz w:val="20"/>
                <w:szCs w:val="20"/>
                <w:lang w:eastAsia="en-US"/>
              </w:rPr>
              <w:t>Вахтанг Бурдули</w:t>
            </w:r>
          </w:p>
        </w:tc>
        <w:tc>
          <w:tcPr>
            <w:tcW w:w="3402" w:type="dxa"/>
          </w:tcPr>
          <w:p w:rsidR="00F9477F" w:rsidRPr="008B0E93" w:rsidRDefault="009732FA" w:rsidP="007406AF">
            <w:pPr>
              <w:jc w:val="both"/>
              <w:rPr>
                <w:rFonts w:ascii="Sylfaen" w:hAnsi="Sylfaen"/>
                <w:lang w:val="af-ZA"/>
              </w:rPr>
            </w:pPr>
            <w:r w:rsidRPr="008B0E93">
              <w:rPr>
                <w:sz w:val="20"/>
                <w:szCs w:val="20"/>
                <w:lang w:val="ka-GE"/>
              </w:rPr>
              <w:t xml:space="preserve">Проблемы реформирования механизмов государственной и бизнес-координации привлечения финансовых ресурсов национального бизнеса на инвестиции в реальный сектор экономики. – В коллективной монографии: Problems and Possibilities of Public Administration Development in Conditions of Reformes: Collective </w:t>
            </w:r>
            <w:r w:rsidRPr="008B0E93">
              <w:rPr>
                <w:sz w:val="20"/>
                <w:szCs w:val="20"/>
                <w:lang w:val="ka-GE"/>
              </w:rPr>
              <w:lastRenderedPageBreak/>
              <w:t>Monograph.</w:t>
            </w:r>
          </w:p>
        </w:tc>
        <w:tc>
          <w:tcPr>
            <w:tcW w:w="1701" w:type="dxa"/>
          </w:tcPr>
          <w:p w:rsidR="00F9477F" w:rsidRPr="008B0E93" w:rsidRDefault="009732FA" w:rsidP="007406AF">
            <w:pPr>
              <w:jc w:val="both"/>
              <w:rPr>
                <w:rFonts w:ascii="Sylfaen" w:hAnsi="Sylfaen"/>
                <w:lang w:val="af-ZA"/>
              </w:rPr>
            </w:pPr>
            <w:r w:rsidRPr="008B0E93">
              <w:rPr>
                <w:sz w:val="20"/>
                <w:szCs w:val="20"/>
                <w:lang w:val="ka-GE"/>
              </w:rPr>
              <w:lastRenderedPageBreak/>
              <w:t xml:space="preserve">Электронный ресурс: </w:t>
            </w:r>
            <w:hyperlink r:id="rId19" w:history="1">
              <w:r w:rsidRPr="008B0E93">
                <w:rPr>
                  <w:rStyle w:val="Hyperlink"/>
                  <w:color w:val="auto"/>
                  <w:sz w:val="20"/>
                  <w:szCs w:val="20"/>
                  <w:lang w:val="ka-GE"/>
                </w:rPr>
                <w:t>http://dsum.edu.ua/upload/doc/monografiya_chechel.pdf</w:t>
              </w:r>
            </w:hyperlink>
          </w:p>
        </w:tc>
        <w:tc>
          <w:tcPr>
            <w:tcW w:w="1985" w:type="dxa"/>
          </w:tcPr>
          <w:p w:rsidR="00F9477F" w:rsidRPr="008B0E93" w:rsidRDefault="009732FA" w:rsidP="007406AF">
            <w:pPr>
              <w:jc w:val="both"/>
              <w:rPr>
                <w:rFonts w:ascii="Sylfaen" w:hAnsi="Sylfaen"/>
                <w:lang w:val="af-ZA"/>
              </w:rPr>
            </w:pPr>
            <w:r w:rsidRPr="008B0E93">
              <w:rPr>
                <w:sz w:val="20"/>
                <w:szCs w:val="20"/>
                <w:lang w:val="ka-GE"/>
              </w:rPr>
              <w:t>Mariupol – Bielsko-Biala, 2017</w:t>
            </w:r>
          </w:p>
        </w:tc>
        <w:tc>
          <w:tcPr>
            <w:tcW w:w="786" w:type="dxa"/>
          </w:tcPr>
          <w:p w:rsidR="00F9477F" w:rsidRPr="008B0E93" w:rsidRDefault="009732FA" w:rsidP="007406AF">
            <w:pPr>
              <w:jc w:val="both"/>
              <w:rPr>
                <w:rFonts w:ascii="Sylfaen" w:hAnsi="Sylfaen"/>
                <w:lang w:val="af-ZA"/>
              </w:rPr>
            </w:pPr>
            <w:r w:rsidRPr="008B0E93">
              <w:rPr>
                <w:sz w:val="20"/>
                <w:szCs w:val="20"/>
                <w:lang w:val="ka-GE"/>
              </w:rPr>
              <w:t>Стр. 200-218</w:t>
            </w:r>
          </w:p>
        </w:tc>
      </w:tr>
      <w:tr w:rsidR="00F9477F" w:rsidRPr="008B0E93" w:rsidTr="00B97EAE">
        <w:tc>
          <w:tcPr>
            <w:tcW w:w="241" w:type="dxa"/>
          </w:tcPr>
          <w:p w:rsidR="00F9477F" w:rsidRPr="008B0E93" w:rsidRDefault="009E3116" w:rsidP="007406AF">
            <w:pPr>
              <w:jc w:val="center"/>
              <w:rPr>
                <w:rFonts w:ascii="Sylfaen" w:hAnsi="Sylfaen"/>
                <w:sz w:val="18"/>
                <w:szCs w:val="18"/>
                <w:lang w:val="af-ZA"/>
              </w:rPr>
            </w:pPr>
            <w:r w:rsidRPr="008B0E93">
              <w:rPr>
                <w:rFonts w:ascii="Sylfaen" w:hAnsi="Sylfaen"/>
                <w:sz w:val="18"/>
                <w:szCs w:val="18"/>
                <w:lang w:val="af-ZA"/>
              </w:rPr>
              <w:lastRenderedPageBreak/>
              <w:t>3</w:t>
            </w:r>
          </w:p>
        </w:tc>
        <w:tc>
          <w:tcPr>
            <w:tcW w:w="1630" w:type="dxa"/>
          </w:tcPr>
          <w:p w:rsidR="00B1192E" w:rsidRPr="008B0E93" w:rsidRDefault="00B1192E" w:rsidP="007406AF">
            <w:pPr>
              <w:tabs>
                <w:tab w:val="center" w:pos="4677"/>
                <w:tab w:val="right" w:pos="9355"/>
              </w:tabs>
              <w:suppressAutoHyphens w:val="0"/>
              <w:rPr>
                <w:rFonts w:eastAsiaTheme="minorEastAsia"/>
                <w:sz w:val="20"/>
                <w:szCs w:val="20"/>
                <w:lang w:eastAsia="en-US"/>
              </w:rPr>
            </w:pPr>
            <w:r w:rsidRPr="008B0E93">
              <w:rPr>
                <w:rFonts w:eastAsiaTheme="minorEastAsia"/>
                <w:sz w:val="20"/>
                <w:szCs w:val="20"/>
                <w:lang w:eastAsia="en-US"/>
              </w:rPr>
              <w:t>Рамаз Абесадзе</w:t>
            </w:r>
          </w:p>
          <w:p w:rsidR="00F9477F" w:rsidRPr="008B0E93" w:rsidRDefault="00B1192E" w:rsidP="007406AF">
            <w:pPr>
              <w:jc w:val="both"/>
              <w:rPr>
                <w:rFonts w:ascii="Sylfaen" w:hAnsi="Sylfaen"/>
                <w:lang w:val="af-ZA"/>
              </w:rPr>
            </w:pPr>
            <w:r w:rsidRPr="008B0E93">
              <w:rPr>
                <w:rFonts w:eastAsiaTheme="minorEastAsia"/>
                <w:sz w:val="20"/>
                <w:szCs w:val="20"/>
                <w:lang w:eastAsia="en-US"/>
              </w:rPr>
              <w:t>Вахтанг Бурдули</w:t>
            </w:r>
          </w:p>
        </w:tc>
        <w:tc>
          <w:tcPr>
            <w:tcW w:w="3402" w:type="dxa"/>
          </w:tcPr>
          <w:p w:rsidR="00F9477F" w:rsidRPr="008B0E93" w:rsidRDefault="00955ED3" w:rsidP="007406AF">
            <w:pPr>
              <w:jc w:val="both"/>
              <w:rPr>
                <w:rFonts w:ascii="Sylfaen" w:hAnsi="Sylfaen"/>
                <w:lang w:val="af-ZA"/>
              </w:rPr>
            </w:pPr>
            <w:r w:rsidRPr="008B0E93">
              <w:rPr>
                <w:rFonts w:eastAsia="TimesNewRomanPS-BoldItalicMT"/>
                <w:bCs/>
                <w:iCs/>
                <w:sz w:val="20"/>
                <w:szCs w:val="20"/>
                <w:lang w:val="ka-GE"/>
              </w:rPr>
              <w:t>Опыт транс</w:t>
            </w:r>
            <w:r w:rsidRPr="008B0E93">
              <w:rPr>
                <w:rFonts w:eastAsia="TimesNewRomanPS-BoldItalicMT"/>
                <w:bCs/>
                <w:iCs/>
                <w:sz w:val="20"/>
                <w:szCs w:val="20"/>
              </w:rPr>
              <w:t>ф</w:t>
            </w:r>
            <w:r w:rsidRPr="008B0E93">
              <w:rPr>
                <w:rFonts w:eastAsia="TimesNewRomanPS-BoldItalicMT"/>
                <w:bCs/>
                <w:iCs/>
                <w:sz w:val="20"/>
                <w:szCs w:val="20"/>
                <w:lang w:val="ka-GE"/>
              </w:rPr>
              <w:t>ормации национальных инновационных систем в развитых странах и направления его использования в Грузии. – International Journal of New Economics and Social Sciences (</w:t>
            </w:r>
            <w:r w:rsidRPr="008B0E93">
              <w:rPr>
                <w:rFonts w:eastAsia="TimesNewRomanPS-BoldMT"/>
                <w:bCs/>
                <w:sz w:val="20"/>
                <w:szCs w:val="20"/>
                <w:lang w:val="ka-GE"/>
              </w:rPr>
              <w:t>IJONESS)</w:t>
            </w:r>
            <w:r w:rsidRPr="008B0E93">
              <w:rPr>
                <w:rFonts w:eastAsia="TimesNewRomanPS-BoldItalicMT"/>
                <w:bCs/>
                <w:iCs/>
                <w:sz w:val="20"/>
                <w:szCs w:val="20"/>
                <w:lang w:val="ka-GE"/>
              </w:rPr>
              <w:t>, № 1 (5)</w:t>
            </w:r>
          </w:p>
        </w:tc>
        <w:tc>
          <w:tcPr>
            <w:tcW w:w="1701" w:type="dxa"/>
          </w:tcPr>
          <w:p w:rsidR="00F9477F" w:rsidRPr="008B0E93" w:rsidRDefault="00955ED3" w:rsidP="007406AF">
            <w:pPr>
              <w:jc w:val="both"/>
              <w:rPr>
                <w:rFonts w:ascii="Sylfaen" w:hAnsi="Sylfaen"/>
                <w:lang w:val="af-ZA"/>
              </w:rPr>
            </w:pPr>
            <w:r w:rsidRPr="008B0E93">
              <w:rPr>
                <w:rFonts w:eastAsia="TimesNewRomanPS-BoldItalicMT"/>
                <w:bCs/>
                <w:iCs/>
                <w:sz w:val="20"/>
                <w:szCs w:val="20"/>
                <w:lang w:eastAsia="en-US"/>
              </w:rPr>
              <w:t xml:space="preserve">Электронный ресурс: </w:t>
            </w:r>
            <w:hyperlink r:id="rId20" w:history="1">
              <w:r w:rsidRPr="008B0E93">
                <w:rPr>
                  <w:rFonts w:eastAsiaTheme="minorEastAsia"/>
                  <w:sz w:val="20"/>
                  <w:szCs w:val="20"/>
                  <w:u w:val="single"/>
                  <w:lang w:val="ka-GE" w:eastAsia="en-US"/>
                </w:rPr>
                <w:t>https://drive.google.com/file/d/0B44xfv0p0H50U0VnZ0ZQVkdwRlE/view</w:t>
              </w:r>
            </w:hyperlink>
          </w:p>
        </w:tc>
        <w:tc>
          <w:tcPr>
            <w:tcW w:w="1985" w:type="dxa"/>
          </w:tcPr>
          <w:p w:rsidR="00F9477F" w:rsidRPr="008B0E93" w:rsidRDefault="00955ED3" w:rsidP="007406AF">
            <w:pPr>
              <w:jc w:val="both"/>
              <w:rPr>
                <w:rFonts w:ascii="Sylfaen" w:hAnsi="Sylfaen"/>
                <w:lang w:val="af-ZA"/>
              </w:rPr>
            </w:pPr>
            <w:r w:rsidRPr="008B0E93">
              <w:rPr>
                <w:sz w:val="20"/>
                <w:szCs w:val="20"/>
              </w:rPr>
              <w:t>Warszawa 2017</w:t>
            </w:r>
          </w:p>
        </w:tc>
        <w:tc>
          <w:tcPr>
            <w:tcW w:w="786" w:type="dxa"/>
          </w:tcPr>
          <w:p w:rsidR="00F9477F" w:rsidRPr="008B0E93" w:rsidRDefault="00955ED3" w:rsidP="007406AF">
            <w:pPr>
              <w:jc w:val="center"/>
              <w:rPr>
                <w:rFonts w:ascii="Sylfaen" w:hAnsi="Sylfaen"/>
                <w:lang w:val="af-ZA"/>
              </w:rPr>
            </w:pPr>
            <w:r w:rsidRPr="008B0E93">
              <w:rPr>
                <w:rFonts w:eastAsia="TimesNewRomanPS-BoldItalicMT"/>
                <w:bCs/>
                <w:iCs/>
                <w:sz w:val="20"/>
                <w:szCs w:val="20"/>
                <w:lang w:val="ka-GE"/>
              </w:rPr>
              <w:t>Стр. 301-311</w:t>
            </w:r>
          </w:p>
        </w:tc>
      </w:tr>
      <w:tr w:rsidR="00F9477F" w:rsidRPr="008B0E93" w:rsidTr="00B97EAE">
        <w:tc>
          <w:tcPr>
            <w:tcW w:w="241" w:type="dxa"/>
          </w:tcPr>
          <w:p w:rsidR="00F9477F" w:rsidRPr="008B0E93" w:rsidRDefault="009E3116" w:rsidP="007406AF">
            <w:pPr>
              <w:jc w:val="center"/>
              <w:rPr>
                <w:rFonts w:ascii="Sylfaen" w:hAnsi="Sylfaen"/>
                <w:sz w:val="18"/>
                <w:szCs w:val="18"/>
                <w:lang w:val="af-ZA"/>
              </w:rPr>
            </w:pPr>
            <w:r w:rsidRPr="008B0E93">
              <w:rPr>
                <w:rFonts w:ascii="Sylfaen" w:hAnsi="Sylfaen"/>
                <w:sz w:val="18"/>
                <w:szCs w:val="18"/>
                <w:lang w:val="af-ZA"/>
              </w:rPr>
              <w:t>4</w:t>
            </w:r>
          </w:p>
        </w:tc>
        <w:tc>
          <w:tcPr>
            <w:tcW w:w="1630" w:type="dxa"/>
          </w:tcPr>
          <w:p w:rsidR="002311BC" w:rsidRPr="008B0E93" w:rsidRDefault="002311BC" w:rsidP="007406AF">
            <w:pPr>
              <w:tabs>
                <w:tab w:val="center" w:pos="4677"/>
                <w:tab w:val="right" w:pos="9355"/>
              </w:tabs>
              <w:suppressAutoHyphens w:val="0"/>
              <w:rPr>
                <w:rFonts w:eastAsiaTheme="minorEastAsia"/>
                <w:sz w:val="20"/>
                <w:szCs w:val="20"/>
                <w:lang w:eastAsia="en-US"/>
              </w:rPr>
            </w:pPr>
            <w:r w:rsidRPr="008B0E93">
              <w:rPr>
                <w:rFonts w:eastAsiaTheme="minorEastAsia"/>
                <w:sz w:val="20"/>
                <w:szCs w:val="20"/>
                <w:lang w:eastAsia="en-US"/>
              </w:rPr>
              <w:t>Рамаз Абесадзе</w:t>
            </w:r>
          </w:p>
          <w:p w:rsidR="00F9477F" w:rsidRPr="008B0E93" w:rsidRDefault="002311BC" w:rsidP="007406AF">
            <w:pPr>
              <w:jc w:val="both"/>
              <w:rPr>
                <w:rFonts w:ascii="Sylfaen" w:hAnsi="Sylfaen"/>
                <w:lang w:val="af-ZA"/>
              </w:rPr>
            </w:pPr>
            <w:r w:rsidRPr="008B0E93">
              <w:rPr>
                <w:rFonts w:eastAsiaTheme="minorEastAsia"/>
                <w:sz w:val="20"/>
                <w:szCs w:val="20"/>
                <w:lang w:eastAsia="en-US"/>
              </w:rPr>
              <w:t>Вахтанг Бурдули</w:t>
            </w:r>
          </w:p>
        </w:tc>
        <w:tc>
          <w:tcPr>
            <w:tcW w:w="3402" w:type="dxa"/>
          </w:tcPr>
          <w:p w:rsidR="002311BC" w:rsidRPr="008B0E93" w:rsidRDefault="002311BC" w:rsidP="007406AF">
            <w:pPr>
              <w:suppressAutoHyphens w:val="0"/>
              <w:autoSpaceDE w:val="0"/>
              <w:autoSpaceDN w:val="0"/>
              <w:adjustRightInd w:val="0"/>
              <w:spacing w:after="200"/>
              <w:jc w:val="both"/>
              <w:rPr>
                <w:rFonts w:eastAsiaTheme="minorEastAsia"/>
                <w:sz w:val="20"/>
                <w:szCs w:val="20"/>
                <w:lang w:eastAsia="en-US"/>
              </w:rPr>
            </w:pPr>
            <w:r w:rsidRPr="008B0E93">
              <w:rPr>
                <w:rFonts w:eastAsiaTheme="minorEastAsia"/>
                <w:sz w:val="20"/>
                <w:szCs w:val="20"/>
                <w:lang w:eastAsia="en-US"/>
              </w:rPr>
              <w:t>Проблемы государственной координации формирования национальной инновационной системы Грузии</w:t>
            </w:r>
            <w:r w:rsidR="00B24B1D" w:rsidRPr="008B0E93">
              <w:rPr>
                <w:rFonts w:eastAsiaTheme="minorEastAsia"/>
                <w:sz w:val="20"/>
                <w:szCs w:val="20"/>
                <w:lang w:eastAsia="en-US"/>
              </w:rPr>
              <w:t xml:space="preserve">. Ж.: </w:t>
            </w:r>
            <w:r w:rsidR="00B24B1D" w:rsidRPr="008B0E93">
              <w:rPr>
                <w:rFonts w:eastAsiaTheme="minorEastAsia"/>
                <w:bCs/>
                <w:iCs/>
                <w:sz w:val="20"/>
                <w:szCs w:val="20"/>
                <w:lang w:eastAsia="en-US"/>
              </w:rPr>
              <w:t>Менеджер.</w:t>
            </w:r>
          </w:p>
          <w:p w:rsidR="00F9477F" w:rsidRPr="008B0E93" w:rsidRDefault="00F9477F" w:rsidP="007406AF">
            <w:pPr>
              <w:jc w:val="both"/>
              <w:rPr>
                <w:rFonts w:ascii="Sylfaen" w:hAnsi="Sylfaen"/>
              </w:rPr>
            </w:pPr>
          </w:p>
        </w:tc>
        <w:tc>
          <w:tcPr>
            <w:tcW w:w="1701" w:type="dxa"/>
          </w:tcPr>
          <w:p w:rsidR="00F9477F" w:rsidRPr="008B0E93" w:rsidRDefault="002311BC" w:rsidP="007406AF">
            <w:pPr>
              <w:jc w:val="center"/>
              <w:rPr>
                <w:rFonts w:ascii="Sylfaen" w:hAnsi="Sylfaen"/>
                <w:lang w:val="af-ZA"/>
              </w:rPr>
            </w:pPr>
            <w:r w:rsidRPr="008B0E93">
              <w:rPr>
                <w:rFonts w:eastAsiaTheme="minorEastAsia"/>
                <w:bCs/>
                <w:iCs/>
                <w:sz w:val="20"/>
                <w:szCs w:val="20"/>
                <w:lang w:eastAsia="en-US"/>
              </w:rPr>
              <w:t>№ 1 (74)</w:t>
            </w:r>
            <w:r w:rsidRPr="008B0E93">
              <w:rPr>
                <w:rFonts w:eastAsiaTheme="minorEastAsia"/>
                <w:sz w:val="20"/>
                <w:szCs w:val="20"/>
                <w:lang w:eastAsia="en-US"/>
              </w:rPr>
              <w:t>.</w:t>
            </w:r>
            <w:r w:rsidRPr="008B0E93">
              <w:rPr>
                <w:rFonts w:asciiTheme="minorHAnsi" w:eastAsiaTheme="minorEastAsia" w:hAnsiTheme="minorHAnsi" w:cstheme="minorBidi"/>
                <w:sz w:val="20"/>
                <w:szCs w:val="20"/>
                <w:lang w:eastAsia="en-US"/>
              </w:rPr>
              <w:t xml:space="preserve"> </w:t>
            </w:r>
            <w:r w:rsidRPr="008B0E93">
              <w:rPr>
                <w:rFonts w:eastAsiaTheme="minorEastAsia"/>
                <w:bCs/>
                <w:iCs/>
                <w:sz w:val="20"/>
                <w:szCs w:val="20"/>
                <w:lang w:eastAsia="en-US"/>
              </w:rPr>
              <w:t xml:space="preserve"> 2017</w:t>
            </w:r>
          </w:p>
        </w:tc>
        <w:tc>
          <w:tcPr>
            <w:tcW w:w="1985" w:type="dxa"/>
          </w:tcPr>
          <w:p w:rsidR="00F9477F" w:rsidRPr="008B0E93" w:rsidRDefault="002311BC" w:rsidP="007406AF">
            <w:pPr>
              <w:jc w:val="center"/>
              <w:rPr>
                <w:rFonts w:ascii="Sylfaen" w:hAnsi="Sylfaen"/>
                <w:lang w:val="ka-GE"/>
              </w:rPr>
            </w:pPr>
            <w:r w:rsidRPr="008B0E93">
              <w:rPr>
                <w:rFonts w:eastAsiaTheme="minorEastAsia"/>
                <w:bCs/>
                <w:iCs/>
                <w:sz w:val="20"/>
                <w:szCs w:val="20"/>
                <w:lang w:eastAsia="en-US"/>
              </w:rPr>
              <w:t>Вісник Донецького державного університету управління.</w:t>
            </w:r>
          </w:p>
        </w:tc>
        <w:tc>
          <w:tcPr>
            <w:tcW w:w="786" w:type="dxa"/>
          </w:tcPr>
          <w:p w:rsidR="00F9477F" w:rsidRPr="008B0E93" w:rsidRDefault="002311BC" w:rsidP="007406AF">
            <w:pPr>
              <w:jc w:val="center"/>
              <w:rPr>
                <w:rFonts w:ascii="Sylfaen" w:hAnsi="Sylfaen"/>
              </w:rPr>
            </w:pPr>
            <w:r w:rsidRPr="008B0E93">
              <w:rPr>
                <w:rFonts w:eastAsia="TimesNewRomanPS-BoldItalicMT"/>
                <w:bCs/>
                <w:iCs/>
                <w:sz w:val="20"/>
                <w:szCs w:val="20"/>
                <w:lang w:val="ka-GE"/>
              </w:rPr>
              <w:t>Стр</w:t>
            </w:r>
            <w:r w:rsidRPr="008B0E93">
              <w:rPr>
                <w:rFonts w:eastAsia="TimesNewRomanPS-BoldItalicMT"/>
                <w:bCs/>
                <w:iCs/>
                <w:sz w:val="20"/>
                <w:szCs w:val="20"/>
              </w:rPr>
              <w:t>. 121-127</w:t>
            </w:r>
          </w:p>
        </w:tc>
      </w:tr>
      <w:tr w:rsidR="00F9477F" w:rsidRPr="008B0E93" w:rsidTr="00B97EAE">
        <w:tc>
          <w:tcPr>
            <w:tcW w:w="241" w:type="dxa"/>
          </w:tcPr>
          <w:p w:rsidR="00F9477F" w:rsidRPr="008B0E93" w:rsidRDefault="009E3116" w:rsidP="007406AF">
            <w:pPr>
              <w:jc w:val="center"/>
              <w:rPr>
                <w:rFonts w:ascii="Sylfaen" w:hAnsi="Sylfaen"/>
                <w:sz w:val="18"/>
                <w:szCs w:val="18"/>
                <w:lang w:val="af-ZA"/>
              </w:rPr>
            </w:pPr>
            <w:r w:rsidRPr="008B0E93">
              <w:rPr>
                <w:rFonts w:ascii="Sylfaen" w:hAnsi="Sylfaen"/>
                <w:sz w:val="18"/>
                <w:szCs w:val="18"/>
                <w:lang w:val="af-ZA"/>
              </w:rPr>
              <w:t>5</w:t>
            </w:r>
          </w:p>
        </w:tc>
        <w:tc>
          <w:tcPr>
            <w:tcW w:w="1630" w:type="dxa"/>
          </w:tcPr>
          <w:p w:rsidR="00F9477F" w:rsidRPr="008B0E93" w:rsidRDefault="00A21A94" w:rsidP="007406AF">
            <w:pPr>
              <w:jc w:val="both"/>
              <w:rPr>
                <w:rFonts w:ascii="Sylfaen" w:hAnsi="Sylfaen"/>
                <w:lang w:val="af-ZA"/>
              </w:rPr>
            </w:pPr>
            <w:r w:rsidRPr="008B0E93">
              <w:rPr>
                <w:rFonts w:eastAsiaTheme="minorEastAsia"/>
                <w:sz w:val="20"/>
                <w:szCs w:val="20"/>
                <w:lang w:eastAsia="en-US"/>
              </w:rPr>
              <w:t>Вахтанг Бурдули</w:t>
            </w:r>
          </w:p>
        </w:tc>
        <w:tc>
          <w:tcPr>
            <w:tcW w:w="3402" w:type="dxa"/>
          </w:tcPr>
          <w:p w:rsidR="00A21A94" w:rsidRPr="008B0E93" w:rsidRDefault="00A21A94" w:rsidP="007406AF">
            <w:pPr>
              <w:suppressAutoHyphens w:val="0"/>
              <w:autoSpaceDE w:val="0"/>
              <w:autoSpaceDN w:val="0"/>
              <w:adjustRightInd w:val="0"/>
              <w:spacing w:after="200"/>
              <w:jc w:val="both"/>
              <w:rPr>
                <w:rFonts w:eastAsiaTheme="minorEastAsia"/>
                <w:sz w:val="20"/>
                <w:szCs w:val="20"/>
                <w:lang w:eastAsia="en-US"/>
              </w:rPr>
            </w:pPr>
            <w:r w:rsidRPr="008B0E93">
              <w:rPr>
                <w:rFonts w:eastAsiaTheme="minorEastAsia"/>
                <w:sz w:val="20"/>
                <w:szCs w:val="20"/>
                <w:lang w:eastAsia="en-US"/>
              </w:rPr>
              <w:t>Проблемы государственной координации привлечения финансовых ресурсов национального бизнеса на инвестиции в реальный сектор экономики.</w:t>
            </w:r>
            <w:r w:rsidRPr="008B0E93">
              <w:rPr>
                <w:rFonts w:asciiTheme="minorHAnsi" w:eastAsiaTheme="minorEastAsia" w:hAnsiTheme="minorHAnsi" w:cstheme="minorBidi"/>
                <w:sz w:val="20"/>
                <w:szCs w:val="20"/>
                <w:lang w:eastAsia="en-US"/>
              </w:rPr>
              <w:t xml:space="preserve"> </w:t>
            </w:r>
            <w:r w:rsidRPr="008B0E93">
              <w:rPr>
                <w:rFonts w:eastAsiaTheme="minorEastAsia"/>
                <w:sz w:val="20"/>
                <w:szCs w:val="20"/>
                <w:lang w:eastAsia="en-US"/>
              </w:rPr>
              <w:t xml:space="preserve"> </w:t>
            </w:r>
            <w:r w:rsidR="00B24B1D" w:rsidRPr="008B0E93">
              <w:rPr>
                <w:rFonts w:eastAsiaTheme="minorEastAsia"/>
                <w:sz w:val="20"/>
                <w:szCs w:val="20"/>
                <w:lang w:eastAsia="en-US"/>
              </w:rPr>
              <w:t xml:space="preserve">Ж.: </w:t>
            </w:r>
            <w:r w:rsidR="00B24B1D" w:rsidRPr="008B0E93">
              <w:rPr>
                <w:rFonts w:eastAsiaTheme="minorEastAsia"/>
                <w:bCs/>
                <w:iCs/>
                <w:sz w:val="20"/>
                <w:szCs w:val="20"/>
                <w:lang w:eastAsia="en-US"/>
              </w:rPr>
              <w:t>Менеджер.</w:t>
            </w:r>
          </w:p>
          <w:p w:rsidR="00F9477F" w:rsidRPr="008B0E93" w:rsidRDefault="00F9477F" w:rsidP="007406AF">
            <w:pPr>
              <w:jc w:val="both"/>
              <w:rPr>
                <w:rFonts w:ascii="Sylfaen" w:hAnsi="Sylfaen"/>
              </w:rPr>
            </w:pPr>
          </w:p>
        </w:tc>
        <w:tc>
          <w:tcPr>
            <w:tcW w:w="1701" w:type="dxa"/>
          </w:tcPr>
          <w:p w:rsidR="00F9477F" w:rsidRPr="008B0E93" w:rsidRDefault="00A21A94" w:rsidP="007406AF">
            <w:pPr>
              <w:jc w:val="center"/>
              <w:rPr>
                <w:rFonts w:ascii="Sylfaen" w:hAnsi="Sylfaen"/>
                <w:lang w:val="af-ZA"/>
              </w:rPr>
            </w:pPr>
            <w:r w:rsidRPr="008B0E93">
              <w:rPr>
                <w:rFonts w:eastAsiaTheme="minorEastAsia"/>
                <w:bCs/>
                <w:iCs/>
                <w:sz w:val="20"/>
                <w:szCs w:val="20"/>
                <w:lang w:eastAsia="en-US"/>
              </w:rPr>
              <w:t>№ 1 (74). 2017</w:t>
            </w:r>
          </w:p>
        </w:tc>
        <w:tc>
          <w:tcPr>
            <w:tcW w:w="1985" w:type="dxa"/>
          </w:tcPr>
          <w:p w:rsidR="00A21A94" w:rsidRPr="008B0E93" w:rsidRDefault="00A21A94" w:rsidP="007406AF">
            <w:pPr>
              <w:jc w:val="center"/>
              <w:rPr>
                <w:rFonts w:ascii="Sylfaen" w:eastAsiaTheme="minorEastAsia" w:hAnsi="Sylfaen" w:cstheme="minorBidi"/>
                <w:bCs/>
                <w:iCs/>
                <w:sz w:val="20"/>
                <w:szCs w:val="20"/>
                <w:lang w:val="ka-GE" w:eastAsia="en-US"/>
              </w:rPr>
            </w:pPr>
            <w:r w:rsidRPr="008B0E93">
              <w:rPr>
                <w:rFonts w:eastAsiaTheme="minorEastAsia"/>
                <w:bCs/>
                <w:iCs/>
                <w:sz w:val="20"/>
                <w:szCs w:val="20"/>
                <w:lang w:eastAsia="en-US"/>
              </w:rPr>
              <w:t>Вісник Донецького державного університету управління</w:t>
            </w:r>
            <w:r w:rsidRPr="008B0E93">
              <w:rPr>
                <w:rFonts w:asciiTheme="minorHAnsi" w:eastAsiaTheme="minorEastAsia" w:hAnsiTheme="minorHAnsi" w:cstheme="minorBidi"/>
                <w:bCs/>
                <w:iCs/>
                <w:sz w:val="20"/>
                <w:szCs w:val="20"/>
                <w:lang w:eastAsia="en-US"/>
              </w:rPr>
              <w:t>.</w:t>
            </w:r>
          </w:p>
          <w:p w:rsidR="00F9477F" w:rsidRPr="008B0E93" w:rsidRDefault="00A21A94" w:rsidP="007406AF">
            <w:pPr>
              <w:jc w:val="both"/>
              <w:rPr>
                <w:rFonts w:ascii="Sylfaen" w:hAnsi="Sylfaen"/>
                <w:lang w:val="af-ZA"/>
              </w:rPr>
            </w:pPr>
            <w:r w:rsidRPr="008B0E93">
              <w:rPr>
                <w:sz w:val="20"/>
                <w:szCs w:val="20"/>
                <w:lang w:val="ka-GE"/>
              </w:rPr>
              <w:t>Mariupol</w:t>
            </w:r>
          </w:p>
        </w:tc>
        <w:tc>
          <w:tcPr>
            <w:tcW w:w="786" w:type="dxa"/>
          </w:tcPr>
          <w:p w:rsidR="00A21A94" w:rsidRPr="008B0E93" w:rsidRDefault="00A21A94" w:rsidP="007406AF">
            <w:pPr>
              <w:suppressAutoHyphens w:val="0"/>
              <w:autoSpaceDE w:val="0"/>
              <w:autoSpaceDN w:val="0"/>
              <w:adjustRightInd w:val="0"/>
              <w:spacing w:after="200"/>
              <w:jc w:val="both"/>
              <w:rPr>
                <w:rFonts w:eastAsiaTheme="minorEastAsia"/>
                <w:sz w:val="20"/>
                <w:szCs w:val="20"/>
                <w:lang w:eastAsia="en-US"/>
              </w:rPr>
            </w:pPr>
            <w:r w:rsidRPr="008B0E93">
              <w:rPr>
                <w:rFonts w:eastAsiaTheme="minorEastAsia"/>
                <w:bCs/>
                <w:iCs/>
                <w:sz w:val="20"/>
                <w:szCs w:val="20"/>
                <w:lang w:eastAsia="en-US"/>
              </w:rPr>
              <w:t>Стр. 127-132</w:t>
            </w:r>
            <w:r w:rsidRPr="008B0E93">
              <w:rPr>
                <w:rFonts w:eastAsiaTheme="minorEastAsia"/>
                <w:sz w:val="20"/>
                <w:szCs w:val="20"/>
                <w:lang w:eastAsia="en-US"/>
              </w:rPr>
              <w:t xml:space="preserve"> </w:t>
            </w:r>
          </w:p>
          <w:p w:rsidR="00F9477F" w:rsidRPr="008B0E93" w:rsidRDefault="00F9477F" w:rsidP="007406AF">
            <w:pPr>
              <w:jc w:val="center"/>
              <w:rPr>
                <w:rFonts w:ascii="Sylfaen" w:hAnsi="Sylfaen"/>
                <w:lang w:val="af-ZA"/>
              </w:rPr>
            </w:pPr>
          </w:p>
        </w:tc>
      </w:tr>
      <w:tr w:rsidR="00F9477F" w:rsidRPr="008B0E93" w:rsidTr="00B97EAE">
        <w:tc>
          <w:tcPr>
            <w:tcW w:w="241" w:type="dxa"/>
          </w:tcPr>
          <w:p w:rsidR="00F9477F" w:rsidRPr="008B0E93" w:rsidRDefault="009E3116" w:rsidP="007406AF">
            <w:pPr>
              <w:jc w:val="center"/>
              <w:rPr>
                <w:rFonts w:ascii="Sylfaen" w:hAnsi="Sylfaen"/>
                <w:sz w:val="18"/>
                <w:szCs w:val="18"/>
                <w:lang w:val="af-ZA"/>
              </w:rPr>
            </w:pPr>
            <w:r w:rsidRPr="008B0E93">
              <w:rPr>
                <w:rFonts w:ascii="Sylfaen" w:hAnsi="Sylfaen"/>
                <w:sz w:val="18"/>
                <w:szCs w:val="18"/>
                <w:lang w:val="af-ZA"/>
              </w:rPr>
              <w:t>6</w:t>
            </w:r>
          </w:p>
        </w:tc>
        <w:tc>
          <w:tcPr>
            <w:tcW w:w="1630" w:type="dxa"/>
          </w:tcPr>
          <w:p w:rsidR="001D66F1" w:rsidRPr="008B0E93" w:rsidRDefault="001D66F1" w:rsidP="007406AF">
            <w:pPr>
              <w:tabs>
                <w:tab w:val="center" w:pos="4677"/>
                <w:tab w:val="right" w:pos="9355"/>
              </w:tabs>
              <w:suppressAutoHyphens w:val="0"/>
              <w:rPr>
                <w:rFonts w:eastAsiaTheme="minorEastAsia"/>
                <w:sz w:val="20"/>
                <w:szCs w:val="20"/>
                <w:lang w:eastAsia="en-US"/>
              </w:rPr>
            </w:pPr>
            <w:r w:rsidRPr="008B0E93">
              <w:rPr>
                <w:rFonts w:eastAsiaTheme="minorEastAsia"/>
                <w:sz w:val="20"/>
                <w:szCs w:val="20"/>
                <w:lang w:eastAsia="en-US"/>
              </w:rPr>
              <w:t>Рамаз Абесадзе</w:t>
            </w:r>
          </w:p>
          <w:p w:rsidR="00F9477F" w:rsidRPr="008B0E93" w:rsidRDefault="001D66F1" w:rsidP="007406AF">
            <w:pPr>
              <w:jc w:val="both"/>
              <w:rPr>
                <w:rFonts w:ascii="Sylfaen" w:hAnsi="Sylfaen"/>
                <w:lang w:val="af-ZA"/>
              </w:rPr>
            </w:pPr>
            <w:r w:rsidRPr="008B0E93">
              <w:rPr>
                <w:rFonts w:eastAsiaTheme="minorEastAsia"/>
                <w:sz w:val="20"/>
                <w:szCs w:val="20"/>
                <w:lang w:eastAsia="en-US"/>
              </w:rPr>
              <w:t>Вахтанг Бурдули</w:t>
            </w:r>
          </w:p>
        </w:tc>
        <w:tc>
          <w:tcPr>
            <w:tcW w:w="3402" w:type="dxa"/>
          </w:tcPr>
          <w:p w:rsidR="00F9477F" w:rsidRPr="008B0E93" w:rsidRDefault="001D66F1" w:rsidP="007406AF">
            <w:pPr>
              <w:jc w:val="both"/>
              <w:rPr>
                <w:rFonts w:ascii="Sylfaen" w:hAnsi="Sylfaen"/>
                <w:lang w:val="af-ZA"/>
              </w:rPr>
            </w:pPr>
            <w:r w:rsidRPr="008B0E93">
              <w:rPr>
                <w:sz w:val="20"/>
                <w:szCs w:val="20"/>
              </w:rPr>
              <w:t xml:space="preserve">Приоритеты формирования национальной инновационной системы Грузии. – В сб.: </w:t>
            </w:r>
            <w:r w:rsidRPr="008B0E93">
              <w:rPr>
                <w:bCs/>
                <w:sz w:val="20"/>
                <w:szCs w:val="20"/>
              </w:rPr>
              <w:t>Фундаментальные и прикладные исследования в области экономики и финансов</w:t>
            </w:r>
            <w:r w:rsidRPr="008B0E93">
              <w:rPr>
                <w:rFonts w:ascii="AcadNusx_lb" w:hAnsi="AcadNusx_lb" w:cs="AcadNusx_lb"/>
                <w:sz w:val="20"/>
                <w:szCs w:val="20"/>
              </w:rPr>
              <w:t>.</w:t>
            </w:r>
            <w:r w:rsidR="00B24B1D" w:rsidRPr="008B0E93">
              <w:rPr>
                <w:rFonts w:ascii="AcadNusx_lb" w:hAnsi="AcadNusx_lb" w:cs="AcadNusx_lb"/>
                <w:sz w:val="20"/>
                <w:szCs w:val="20"/>
              </w:rPr>
              <w:t xml:space="preserve"> 3-</w:t>
            </w:r>
            <w:r w:rsidR="00B24B1D" w:rsidRPr="008B0E93">
              <w:rPr>
                <w:sz w:val="20"/>
                <w:szCs w:val="20"/>
              </w:rPr>
              <w:t>я</w:t>
            </w:r>
            <w:r w:rsidR="00B24B1D" w:rsidRPr="008B0E93">
              <w:rPr>
                <w:rFonts w:ascii="AcadNusx_lb" w:hAnsi="AcadNusx_lb" w:cs="AcadNusx_lb"/>
                <w:sz w:val="20"/>
                <w:szCs w:val="20"/>
              </w:rPr>
              <w:t xml:space="preserve"> </w:t>
            </w:r>
            <w:r w:rsidR="00B24B1D" w:rsidRPr="008B0E93">
              <w:rPr>
                <w:sz w:val="20"/>
                <w:szCs w:val="20"/>
              </w:rPr>
              <w:t>международная</w:t>
            </w:r>
            <w:r w:rsidR="00B24B1D" w:rsidRPr="008B0E93">
              <w:rPr>
                <w:rFonts w:ascii="AcadNusx_lb" w:hAnsi="AcadNusx_lb" w:cs="AcadNusx_lb"/>
                <w:sz w:val="20"/>
                <w:szCs w:val="20"/>
              </w:rPr>
              <w:t xml:space="preserve"> </w:t>
            </w:r>
            <w:r w:rsidR="00B24B1D" w:rsidRPr="008B0E93">
              <w:rPr>
                <w:sz w:val="20"/>
                <w:szCs w:val="20"/>
              </w:rPr>
              <w:t>научно</w:t>
            </w:r>
            <w:r w:rsidR="00B24B1D" w:rsidRPr="008B0E93">
              <w:rPr>
                <w:rFonts w:ascii="AcadNusx_lb" w:hAnsi="AcadNusx_lb" w:cs="AcadNusx_lb"/>
                <w:sz w:val="20"/>
                <w:szCs w:val="20"/>
              </w:rPr>
              <w:t>-</w:t>
            </w:r>
            <w:r w:rsidR="00B24B1D" w:rsidRPr="008B0E93">
              <w:rPr>
                <w:sz w:val="20"/>
                <w:szCs w:val="20"/>
              </w:rPr>
              <w:t>практическая</w:t>
            </w:r>
            <w:r w:rsidR="00B24B1D" w:rsidRPr="008B0E93">
              <w:rPr>
                <w:rFonts w:ascii="AcadNusx_lb" w:hAnsi="AcadNusx_lb" w:cs="AcadNusx_lb"/>
                <w:sz w:val="20"/>
                <w:szCs w:val="20"/>
              </w:rPr>
              <w:t xml:space="preserve"> </w:t>
            </w:r>
            <w:r w:rsidR="00B24B1D" w:rsidRPr="008B0E93">
              <w:rPr>
                <w:sz w:val="20"/>
                <w:szCs w:val="20"/>
              </w:rPr>
              <w:t>конференция</w:t>
            </w:r>
            <w:r w:rsidR="00B24B1D" w:rsidRPr="008B0E93">
              <w:rPr>
                <w:rFonts w:ascii="AcadNusx_lb" w:hAnsi="AcadNusx_lb" w:cs="AcadNusx_lb"/>
                <w:sz w:val="20"/>
                <w:szCs w:val="20"/>
              </w:rPr>
              <w:t xml:space="preserve">: </w:t>
            </w:r>
            <w:r w:rsidR="00B24B1D" w:rsidRPr="008B0E93">
              <w:rPr>
                <w:sz w:val="20"/>
                <w:szCs w:val="20"/>
              </w:rPr>
              <w:t>материалы</w:t>
            </w:r>
            <w:r w:rsidR="00B24B1D" w:rsidRPr="008B0E93">
              <w:rPr>
                <w:rFonts w:ascii="AcadNusx_lb" w:hAnsi="AcadNusx_lb" w:cs="AcadNusx_lb"/>
                <w:sz w:val="20"/>
                <w:szCs w:val="20"/>
              </w:rPr>
              <w:t xml:space="preserve"> </w:t>
            </w:r>
            <w:r w:rsidR="00B24B1D" w:rsidRPr="008B0E93">
              <w:rPr>
                <w:sz w:val="20"/>
                <w:szCs w:val="20"/>
              </w:rPr>
              <w:t>и</w:t>
            </w:r>
            <w:r w:rsidR="00B24B1D" w:rsidRPr="008B0E93">
              <w:rPr>
                <w:rFonts w:ascii="AcadNusx_lb" w:hAnsi="AcadNusx_lb" w:cs="AcadNusx_lb"/>
                <w:sz w:val="20"/>
                <w:szCs w:val="20"/>
              </w:rPr>
              <w:t xml:space="preserve"> </w:t>
            </w:r>
            <w:r w:rsidR="00B24B1D" w:rsidRPr="008B0E93">
              <w:rPr>
                <w:sz w:val="20"/>
                <w:szCs w:val="20"/>
              </w:rPr>
              <w:t>доклады</w:t>
            </w:r>
            <w:r w:rsidR="00B24B1D" w:rsidRPr="008B0E93">
              <w:rPr>
                <w:rFonts w:ascii="AcadNusx_lb" w:hAnsi="AcadNusx_lb" w:cs="AcadNusx_lb"/>
                <w:sz w:val="20"/>
                <w:szCs w:val="20"/>
              </w:rPr>
              <w:t xml:space="preserve"> / </w:t>
            </w:r>
            <w:r w:rsidR="00B24B1D" w:rsidRPr="008B0E93">
              <w:rPr>
                <w:sz w:val="20"/>
                <w:szCs w:val="20"/>
              </w:rPr>
              <w:t>Под</w:t>
            </w:r>
            <w:r w:rsidR="00B24B1D" w:rsidRPr="008B0E93">
              <w:rPr>
                <w:rFonts w:ascii="AcadNusx_lb" w:hAnsi="AcadNusx_lb" w:cs="AcadNusx_lb"/>
                <w:sz w:val="20"/>
                <w:szCs w:val="20"/>
              </w:rPr>
              <w:t xml:space="preserve"> </w:t>
            </w:r>
            <w:r w:rsidR="00B24B1D" w:rsidRPr="008B0E93">
              <w:rPr>
                <w:sz w:val="20"/>
                <w:szCs w:val="20"/>
              </w:rPr>
              <w:t>общ</w:t>
            </w:r>
            <w:r w:rsidR="00B24B1D" w:rsidRPr="008B0E93">
              <w:rPr>
                <w:rFonts w:ascii="AcadNusx_lb" w:hAnsi="AcadNusx_lb" w:cs="AcadNusx_lb"/>
                <w:sz w:val="20"/>
                <w:szCs w:val="20"/>
              </w:rPr>
              <w:t xml:space="preserve">. </w:t>
            </w:r>
            <w:r w:rsidR="00B24B1D" w:rsidRPr="008B0E93">
              <w:rPr>
                <w:sz w:val="20"/>
                <w:szCs w:val="20"/>
              </w:rPr>
              <w:t>редакцией</w:t>
            </w:r>
            <w:r w:rsidR="00B24B1D" w:rsidRPr="008B0E93">
              <w:rPr>
                <w:rFonts w:ascii="AcadNusx_lb" w:hAnsi="AcadNusx_lb" w:cs="AcadNusx_lb"/>
                <w:sz w:val="20"/>
                <w:szCs w:val="20"/>
              </w:rPr>
              <w:t xml:space="preserve"> </w:t>
            </w:r>
            <w:r w:rsidR="00B24B1D" w:rsidRPr="008B0E93">
              <w:rPr>
                <w:sz w:val="20"/>
                <w:szCs w:val="20"/>
              </w:rPr>
              <w:t>О</w:t>
            </w:r>
            <w:r w:rsidR="00B24B1D" w:rsidRPr="008B0E93">
              <w:rPr>
                <w:rFonts w:ascii="AcadNusx_lb" w:hAnsi="AcadNusx_lb" w:cs="AcadNusx_lb"/>
                <w:sz w:val="20"/>
                <w:szCs w:val="20"/>
              </w:rPr>
              <w:t>.</w:t>
            </w:r>
            <w:r w:rsidR="00B24B1D" w:rsidRPr="008B0E93">
              <w:rPr>
                <w:rFonts w:asciiTheme="minorHAnsi" w:hAnsiTheme="minorHAnsi" w:cs="AcadNusx_lb"/>
                <w:sz w:val="20"/>
                <w:szCs w:val="20"/>
              </w:rPr>
              <w:t xml:space="preserve"> </w:t>
            </w:r>
            <w:r w:rsidR="00B24B1D" w:rsidRPr="008B0E93">
              <w:rPr>
                <w:sz w:val="20"/>
                <w:szCs w:val="20"/>
              </w:rPr>
              <w:t>А</w:t>
            </w:r>
            <w:r w:rsidR="00B24B1D" w:rsidRPr="008B0E93">
              <w:rPr>
                <w:rFonts w:ascii="AcadNusx_lb" w:hAnsi="AcadNusx_lb" w:cs="AcadNusx_lb"/>
                <w:sz w:val="20"/>
                <w:szCs w:val="20"/>
              </w:rPr>
              <w:t xml:space="preserve">. </w:t>
            </w:r>
            <w:r w:rsidR="00B24B1D" w:rsidRPr="008B0E93">
              <w:rPr>
                <w:sz w:val="20"/>
                <w:szCs w:val="20"/>
              </w:rPr>
              <w:t>Строевой</w:t>
            </w:r>
            <w:r w:rsidR="00B24B1D" w:rsidRPr="008B0E93">
              <w:rPr>
                <w:rFonts w:ascii="AcadNusx_lb" w:hAnsi="AcadNusx_lb" w:cs="AcadNusx_lb"/>
                <w:sz w:val="20"/>
                <w:szCs w:val="20"/>
              </w:rPr>
              <w:t>.</w:t>
            </w:r>
          </w:p>
        </w:tc>
        <w:tc>
          <w:tcPr>
            <w:tcW w:w="1701" w:type="dxa"/>
          </w:tcPr>
          <w:p w:rsidR="00F9477F" w:rsidRPr="008B0E93" w:rsidRDefault="00B24B1D" w:rsidP="00B24B1D">
            <w:pPr>
              <w:jc w:val="both"/>
              <w:rPr>
                <w:rFonts w:ascii="Sylfaen" w:hAnsi="Sylfaen"/>
                <w:lang w:val="af-ZA"/>
              </w:rPr>
            </w:pPr>
            <w:r w:rsidRPr="008B0E93">
              <w:rPr>
                <w:sz w:val="20"/>
                <w:szCs w:val="20"/>
              </w:rPr>
              <w:t>г</w:t>
            </w:r>
            <w:r w:rsidRPr="008B0E93">
              <w:rPr>
                <w:rFonts w:ascii="AcadNusx_lb" w:hAnsi="AcadNusx_lb" w:cs="AcadNusx_lb"/>
                <w:sz w:val="20"/>
                <w:szCs w:val="20"/>
              </w:rPr>
              <w:t xml:space="preserve">. </w:t>
            </w:r>
            <w:r w:rsidR="001D66F1" w:rsidRPr="008B0E93">
              <w:rPr>
                <w:sz w:val="20"/>
                <w:szCs w:val="20"/>
              </w:rPr>
              <w:t>Орел</w:t>
            </w:r>
            <w:r w:rsidR="001D66F1" w:rsidRPr="008B0E93">
              <w:rPr>
                <w:rFonts w:ascii="AcadNusx_lb" w:hAnsi="AcadNusx_lb" w:cs="AcadNusx_lb"/>
                <w:sz w:val="20"/>
                <w:szCs w:val="20"/>
              </w:rPr>
              <w:t xml:space="preserve">, 29 </w:t>
            </w:r>
            <w:r w:rsidR="001D66F1" w:rsidRPr="008B0E93">
              <w:rPr>
                <w:sz w:val="20"/>
                <w:szCs w:val="20"/>
              </w:rPr>
              <w:t>марта</w:t>
            </w:r>
            <w:r w:rsidR="001D66F1" w:rsidRPr="008B0E93">
              <w:rPr>
                <w:rFonts w:ascii="AcadNusx_lb" w:hAnsi="AcadNusx_lb" w:cs="AcadNusx_lb"/>
                <w:sz w:val="20"/>
                <w:szCs w:val="20"/>
              </w:rPr>
              <w:t xml:space="preserve"> 2017  </w:t>
            </w:r>
            <w:r w:rsidR="001D66F1" w:rsidRPr="008B0E93">
              <w:rPr>
                <w:sz w:val="20"/>
                <w:szCs w:val="20"/>
              </w:rPr>
              <w:t>В</w:t>
            </w:r>
            <w:r w:rsidR="001D66F1" w:rsidRPr="008B0E93">
              <w:rPr>
                <w:rFonts w:ascii="AcadNusx_lb" w:hAnsi="AcadNusx_lb" w:cs="AcadNusx_lb"/>
                <w:sz w:val="20"/>
                <w:szCs w:val="20"/>
              </w:rPr>
              <w:t xml:space="preserve"> III </w:t>
            </w:r>
            <w:r w:rsidR="001D66F1" w:rsidRPr="008B0E93">
              <w:rPr>
                <w:sz w:val="20"/>
                <w:szCs w:val="20"/>
              </w:rPr>
              <w:t>частях</w:t>
            </w:r>
            <w:r w:rsidR="001D66F1" w:rsidRPr="008B0E93">
              <w:rPr>
                <w:rFonts w:ascii="AcadNusx_lb" w:hAnsi="AcadNusx_lb" w:cs="AcadNusx_lb"/>
                <w:sz w:val="20"/>
                <w:szCs w:val="20"/>
              </w:rPr>
              <w:t xml:space="preserve">. </w:t>
            </w:r>
            <w:r w:rsidR="001D66F1" w:rsidRPr="008B0E93">
              <w:rPr>
                <w:sz w:val="20"/>
                <w:szCs w:val="20"/>
              </w:rPr>
              <w:t>Часть</w:t>
            </w:r>
            <w:r w:rsidR="001D66F1" w:rsidRPr="008B0E93">
              <w:rPr>
                <w:rFonts w:ascii="AcadNusx_lb" w:hAnsi="AcadNusx_lb" w:cs="AcadNusx_lb"/>
                <w:sz w:val="20"/>
                <w:szCs w:val="20"/>
              </w:rPr>
              <w:t xml:space="preserve"> I.</w:t>
            </w:r>
          </w:p>
        </w:tc>
        <w:tc>
          <w:tcPr>
            <w:tcW w:w="1985" w:type="dxa"/>
          </w:tcPr>
          <w:p w:rsidR="00F9477F" w:rsidRPr="008B0E93" w:rsidRDefault="001D66F1" w:rsidP="007406AF">
            <w:pPr>
              <w:jc w:val="both"/>
              <w:rPr>
                <w:rFonts w:ascii="Sylfaen" w:hAnsi="Sylfaen"/>
                <w:lang w:val="af-ZA"/>
              </w:rPr>
            </w:pPr>
            <w:r w:rsidRPr="008B0E93">
              <w:rPr>
                <w:sz w:val="20"/>
                <w:szCs w:val="20"/>
              </w:rPr>
              <w:t>Орёл</w:t>
            </w:r>
            <w:r w:rsidRPr="008B0E93">
              <w:rPr>
                <w:rFonts w:ascii="AcadNusx_lb" w:hAnsi="AcadNusx_lb" w:cs="AcadNusx_lb"/>
                <w:sz w:val="20"/>
                <w:szCs w:val="20"/>
              </w:rPr>
              <w:t xml:space="preserve">: </w:t>
            </w:r>
            <w:r w:rsidRPr="008B0E93">
              <w:rPr>
                <w:sz w:val="20"/>
                <w:szCs w:val="20"/>
              </w:rPr>
              <w:t>Средне</w:t>
            </w:r>
            <w:r w:rsidRPr="008B0E93">
              <w:rPr>
                <w:rFonts w:ascii="AcadNusx_lb" w:hAnsi="AcadNusx_lb" w:cs="AcadNusx_lb"/>
                <w:sz w:val="20"/>
                <w:szCs w:val="20"/>
              </w:rPr>
              <w:t>-</w:t>
            </w:r>
            <w:r w:rsidRPr="008B0E93">
              <w:rPr>
                <w:sz w:val="20"/>
                <w:szCs w:val="20"/>
              </w:rPr>
              <w:t>русский</w:t>
            </w:r>
            <w:r w:rsidRPr="008B0E93">
              <w:rPr>
                <w:rFonts w:ascii="AcadNusx_lb" w:hAnsi="AcadNusx_lb" w:cs="AcadNusx_lb"/>
                <w:sz w:val="20"/>
                <w:szCs w:val="20"/>
              </w:rPr>
              <w:t xml:space="preserve"> </w:t>
            </w:r>
            <w:r w:rsidRPr="008B0E93">
              <w:rPr>
                <w:sz w:val="20"/>
                <w:szCs w:val="20"/>
              </w:rPr>
              <w:t>институт</w:t>
            </w:r>
            <w:r w:rsidRPr="008B0E93">
              <w:rPr>
                <w:rFonts w:ascii="AcadNusx_lb" w:hAnsi="AcadNusx_lb" w:cs="AcadNusx_lb"/>
                <w:sz w:val="20"/>
                <w:szCs w:val="20"/>
              </w:rPr>
              <w:t xml:space="preserve"> </w:t>
            </w:r>
            <w:r w:rsidRPr="008B0E93">
              <w:rPr>
                <w:sz w:val="20"/>
                <w:szCs w:val="20"/>
              </w:rPr>
              <w:t>управления</w:t>
            </w:r>
            <w:r w:rsidRPr="008B0E93">
              <w:rPr>
                <w:rFonts w:ascii="AcadNusx_lb" w:hAnsi="AcadNusx_lb" w:cs="AcadNusx_lb"/>
                <w:sz w:val="20"/>
                <w:szCs w:val="20"/>
              </w:rPr>
              <w:t xml:space="preserve"> </w:t>
            </w:r>
            <w:r w:rsidR="00075689" w:rsidRPr="008B0E93">
              <w:rPr>
                <w:rFonts w:ascii="AcadNusx_lb" w:hAnsi="AcadNusx_lb" w:cs="AcadNusx_lb"/>
                <w:sz w:val="20"/>
                <w:szCs w:val="20"/>
              </w:rPr>
              <w:t>–</w:t>
            </w:r>
            <w:r w:rsidRPr="008B0E93">
              <w:rPr>
                <w:rFonts w:ascii="AcadNusx_lb" w:hAnsi="AcadNusx_lb" w:cs="AcadNusx_lb"/>
                <w:sz w:val="20"/>
                <w:szCs w:val="20"/>
              </w:rPr>
              <w:t xml:space="preserve"> </w:t>
            </w:r>
            <w:r w:rsidRPr="008B0E93">
              <w:rPr>
                <w:sz w:val="20"/>
                <w:szCs w:val="20"/>
              </w:rPr>
              <w:t>филиал</w:t>
            </w:r>
            <w:r w:rsidRPr="008B0E93">
              <w:rPr>
                <w:rFonts w:ascii="AcadNusx_lb" w:hAnsi="AcadNusx_lb" w:cs="AcadNusx_lb"/>
                <w:sz w:val="20"/>
                <w:szCs w:val="20"/>
              </w:rPr>
              <w:t xml:space="preserve"> </w:t>
            </w:r>
            <w:r w:rsidRPr="008B0E93">
              <w:rPr>
                <w:sz w:val="20"/>
                <w:szCs w:val="20"/>
              </w:rPr>
              <w:t>РАНХиГС</w:t>
            </w:r>
            <w:r w:rsidRPr="008B0E93">
              <w:rPr>
                <w:rFonts w:asciiTheme="minorHAnsi" w:hAnsiTheme="minorHAnsi" w:cs="AcadNusx_lb"/>
                <w:sz w:val="20"/>
                <w:szCs w:val="20"/>
              </w:rPr>
              <w:t>,</w:t>
            </w:r>
            <w:r w:rsidRPr="008B0E93">
              <w:rPr>
                <w:rFonts w:ascii="AcadNusx_lb" w:hAnsi="AcadNusx_lb" w:cs="AcadNusx_lb"/>
                <w:sz w:val="20"/>
                <w:szCs w:val="20"/>
              </w:rPr>
              <w:t xml:space="preserve"> 201</w:t>
            </w:r>
            <w:r w:rsidRPr="008B0E93">
              <w:rPr>
                <w:rFonts w:ascii="Sylfaen" w:hAnsi="Sylfaen" w:cs="AcadNusx_lb"/>
                <w:sz w:val="20"/>
                <w:szCs w:val="20"/>
                <w:lang w:val="ka-GE"/>
              </w:rPr>
              <w:t>7</w:t>
            </w:r>
          </w:p>
        </w:tc>
        <w:tc>
          <w:tcPr>
            <w:tcW w:w="786" w:type="dxa"/>
          </w:tcPr>
          <w:p w:rsidR="001D66F1" w:rsidRPr="008B0E93" w:rsidRDefault="001D66F1" w:rsidP="007406AF">
            <w:pPr>
              <w:pStyle w:val="Default"/>
              <w:spacing w:after="200"/>
              <w:jc w:val="both"/>
              <w:rPr>
                <w:color w:val="auto"/>
                <w:sz w:val="20"/>
                <w:szCs w:val="20"/>
                <w:lang w:val="ru-RU"/>
              </w:rPr>
            </w:pPr>
            <w:r w:rsidRPr="008B0E93">
              <w:rPr>
                <w:color w:val="auto"/>
                <w:sz w:val="20"/>
                <w:szCs w:val="20"/>
                <w:lang w:val="ru-RU"/>
              </w:rPr>
              <w:t>Стр. 10-12 (0.6 п. л.)</w:t>
            </w:r>
          </w:p>
          <w:p w:rsidR="00F9477F" w:rsidRPr="008B0E93" w:rsidRDefault="00F9477F" w:rsidP="007406AF">
            <w:pPr>
              <w:jc w:val="center"/>
              <w:rPr>
                <w:rFonts w:ascii="Sylfaen" w:hAnsi="Sylfaen"/>
                <w:lang w:val="af-ZA"/>
              </w:rPr>
            </w:pPr>
          </w:p>
        </w:tc>
      </w:tr>
      <w:tr w:rsidR="00A21A94" w:rsidRPr="008B0E93" w:rsidTr="00B97EAE">
        <w:tc>
          <w:tcPr>
            <w:tcW w:w="241" w:type="dxa"/>
          </w:tcPr>
          <w:p w:rsidR="00A21A94" w:rsidRPr="008B0E93" w:rsidRDefault="009E3116" w:rsidP="007406AF">
            <w:pPr>
              <w:jc w:val="center"/>
              <w:rPr>
                <w:rFonts w:ascii="Sylfaen" w:hAnsi="Sylfaen"/>
                <w:sz w:val="18"/>
                <w:szCs w:val="18"/>
                <w:lang w:val="af-ZA"/>
              </w:rPr>
            </w:pPr>
            <w:r w:rsidRPr="008B0E93">
              <w:rPr>
                <w:rFonts w:ascii="Sylfaen" w:hAnsi="Sylfaen"/>
                <w:sz w:val="18"/>
                <w:szCs w:val="18"/>
                <w:lang w:val="af-ZA"/>
              </w:rPr>
              <w:t>7</w:t>
            </w:r>
          </w:p>
        </w:tc>
        <w:tc>
          <w:tcPr>
            <w:tcW w:w="1630" w:type="dxa"/>
          </w:tcPr>
          <w:p w:rsidR="00103DF0" w:rsidRPr="008B0E93" w:rsidRDefault="00103DF0" w:rsidP="007406AF">
            <w:pPr>
              <w:tabs>
                <w:tab w:val="center" w:pos="4677"/>
                <w:tab w:val="right" w:pos="9355"/>
              </w:tabs>
              <w:suppressAutoHyphens w:val="0"/>
              <w:rPr>
                <w:rFonts w:eastAsiaTheme="minorEastAsia"/>
                <w:sz w:val="20"/>
                <w:szCs w:val="20"/>
                <w:lang w:eastAsia="en-US"/>
              </w:rPr>
            </w:pPr>
            <w:r w:rsidRPr="008B0E93">
              <w:rPr>
                <w:rFonts w:eastAsiaTheme="minorEastAsia"/>
                <w:sz w:val="20"/>
                <w:szCs w:val="20"/>
                <w:lang w:eastAsia="en-US"/>
              </w:rPr>
              <w:t>Рамаз Абесадзе</w:t>
            </w:r>
          </w:p>
          <w:p w:rsidR="00A21A94" w:rsidRPr="008B0E93" w:rsidRDefault="00103DF0" w:rsidP="007406AF">
            <w:pPr>
              <w:jc w:val="both"/>
              <w:rPr>
                <w:rFonts w:ascii="Sylfaen" w:hAnsi="Sylfaen"/>
                <w:lang w:val="af-ZA"/>
              </w:rPr>
            </w:pPr>
            <w:r w:rsidRPr="008B0E93">
              <w:rPr>
                <w:rFonts w:eastAsiaTheme="minorEastAsia"/>
                <w:sz w:val="20"/>
                <w:szCs w:val="20"/>
                <w:lang w:eastAsia="en-US"/>
              </w:rPr>
              <w:t>Вахтанг Бурдули</w:t>
            </w:r>
          </w:p>
        </w:tc>
        <w:tc>
          <w:tcPr>
            <w:tcW w:w="3402" w:type="dxa"/>
          </w:tcPr>
          <w:p w:rsidR="00A21A94" w:rsidRPr="008B0E93" w:rsidRDefault="00103DF0" w:rsidP="007406AF">
            <w:pPr>
              <w:pStyle w:val="Default"/>
              <w:spacing w:after="200"/>
              <w:jc w:val="both"/>
              <w:rPr>
                <w:rFonts w:ascii="Sylfaen" w:hAnsi="Sylfaen"/>
                <w:color w:val="auto"/>
                <w:lang w:val="af-ZA"/>
              </w:rPr>
            </w:pPr>
            <w:r w:rsidRPr="008B0E93">
              <w:rPr>
                <w:color w:val="auto"/>
                <w:sz w:val="20"/>
                <w:szCs w:val="20"/>
                <w:lang w:val="ru-RU"/>
              </w:rPr>
              <w:t xml:space="preserve">Опыт трансформации национальных инновационных систем в развитых странах и направления его использования в Грузии. </w:t>
            </w:r>
            <w:r w:rsidRPr="008B0E93">
              <w:rPr>
                <w:color w:val="auto"/>
                <w:sz w:val="20"/>
                <w:szCs w:val="20"/>
                <w:lang w:val="ka-GE"/>
              </w:rPr>
              <w:t xml:space="preserve"> В сб.: Стійкий розвиток національної економіки: актуальні проблеми та механізми забезпечення: Матеріали І Міжнародної науково-практичної інтернет-конференції (27 квітня 2017 року) /Відп. ред. О.Б. Чернега</w:t>
            </w:r>
          </w:p>
        </w:tc>
        <w:tc>
          <w:tcPr>
            <w:tcW w:w="1701" w:type="dxa"/>
          </w:tcPr>
          <w:p w:rsidR="00A21A94" w:rsidRPr="008B0E93" w:rsidRDefault="00A21A94" w:rsidP="007406AF">
            <w:pPr>
              <w:jc w:val="both"/>
              <w:rPr>
                <w:rFonts w:ascii="Sylfaen" w:hAnsi="Sylfaen"/>
                <w:lang w:val="af-ZA"/>
              </w:rPr>
            </w:pPr>
          </w:p>
        </w:tc>
        <w:tc>
          <w:tcPr>
            <w:tcW w:w="1985" w:type="dxa"/>
          </w:tcPr>
          <w:p w:rsidR="00A21A94" w:rsidRPr="008B0E93" w:rsidRDefault="00103DF0" w:rsidP="007406AF">
            <w:pPr>
              <w:jc w:val="center"/>
              <w:rPr>
                <w:rFonts w:ascii="Sylfaen" w:hAnsi="Sylfaen"/>
                <w:lang w:val="af-ZA"/>
              </w:rPr>
            </w:pPr>
            <w:r w:rsidRPr="008B0E93">
              <w:rPr>
                <w:sz w:val="20"/>
                <w:szCs w:val="20"/>
                <w:lang w:val="ka-GE"/>
              </w:rPr>
              <w:t>Кривий Ріг: ДонНУЕТ, 2017</w:t>
            </w:r>
          </w:p>
        </w:tc>
        <w:tc>
          <w:tcPr>
            <w:tcW w:w="786" w:type="dxa"/>
          </w:tcPr>
          <w:p w:rsidR="00A21A94" w:rsidRPr="008B0E93" w:rsidRDefault="00103DF0" w:rsidP="007406AF">
            <w:pPr>
              <w:jc w:val="center"/>
              <w:rPr>
                <w:rFonts w:ascii="Sylfaen" w:hAnsi="Sylfaen"/>
                <w:lang w:val="af-ZA"/>
              </w:rPr>
            </w:pPr>
            <w:r w:rsidRPr="008B0E93">
              <w:rPr>
                <w:sz w:val="20"/>
                <w:szCs w:val="20"/>
              </w:rPr>
              <w:t>Стр. 120-123</w:t>
            </w:r>
          </w:p>
        </w:tc>
      </w:tr>
      <w:tr w:rsidR="00A21A94" w:rsidRPr="008B0E93" w:rsidTr="00B97EAE">
        <w:tc>
          <w:tcPr>
            <w:tcW w:w="241" w:type="dxa"/>
          </w:tcPr>
          <w:p w:rsidR="00A21A94" w:rsidRPr="008B0E93" w:rsidRDefault="009E3116" w:rsidP="007406AF">
            <w:pPr>
              <w:jc w:val="center"/>
              <w:rPr>
                <w:rFonts w:ascii="Sylfaen" w:hAnsi="Sylfaen"/>
                <w:sz w:val="18"/>
                <w:szCs w:val="18"/>
                <w:lang w:val="af-ZA"/>
              </w:rPr>
            </w:pPr>
            <w:r w:rsidRPr="008B0E93">
              <w:rPr>
                <w:rFonts w:ascii="Sylfaen" w:hAnsi="Sylfaen"/>
                <w:sz w:val="18"/>
                <w:szCs w:val="18"/>
                <w:lang w:val="af-ZA"/>
              </w:rPr>
              <w:t>8</w:t>
            </w:r>
          </w:p>
        </w:tc>
        <w:tc>
          <w:tcPr>
            <w:tcW w:w="1630" w:type="dxa"/>
          </w:tcPr>
          <w:p w:rsidR="00073EDA" w:rsidRPr="008B0E93" w:rsidRDefault="00073EDA" w:rsidP="007406AF">
            <w:pPr>
              <w:tabs>
                <w:tab w:val="center" w:pos="4677"/>
                <w:tab w:val="right" w:pos="9355"/>
              </w:tabs>
              <w:suppressAutoHyphens w:val="0"/>
              <w:rPr>
                <w:rFonts w:eastAsiaTheme="minorEastAsia"/>
                <w:sz w:val="20"/>
                <w:szCs w:val="20"/>
                <w:lang w:eastAsia="en-US"/>
              </w:rPr>
            </w:pPr>
            <w:r w:rsidRPr="008B0E93">
              <w:rPr>
                <w:rFonts w:eastAsiaTheme="minorEastAsia"/>
                <w:sz w:val="20"/>
                <w:szCs w:val="20"/>
                <w:lang w:eastAsia="en-US"/>
              </w:rPr>
              <w:t>Рамаз Абесадзе</w:t>
            </w:r>
          </w:p>
          <w:p w:rsidR="00A21A94" w:rsidRPr="008B0E93" w:rsidRDefault="00073EDA" w:rsidP="007406AF">
            <w:pPr>
              <w:jc w:val="both"/>
              <w:rPr>
                <w:rFonts w:ascii="Sylfaen" w:hAnsi="Sylfaen"/>
                <w:lang w:val="af-ZA"/>
              </w:rPr>
            </w:pPr>
            <w:r w:rsidRPr="008B0E93">
              <w:rPr>
                <w:rFonts w:eastAsiaTheme="minorEastAsia"/>
                <w:sz w:val="20"/>
                <w:szCs w:val="20"/>
                <w:lang w:eastAsia="en-US"/>
              </w:rPr>
              <w:t>Вахтанг Бурдули</w:t>
            </w:r>
          </w:p>
        </w:tc>
        <w:tc>
          <w:tcPr>
            <w:tcW w:w="3402" w:type="dxa"/>
          </w:tcPr>
          <w:p w:rsidR="00A21A94" w:rsidRPr="008B0E93" w:rsidRDefault="00073EDA" w:rsidP="00B97EAE">
            <w:pPr>
              <w:suppressAutoHyphens w:val="0"/>
              <w:autoSpaceDE w:val="0"/>
              <w:autoSpaceDN w:val="0"/>
              <w:adjustRightInd w:val="0"/>
              <w:spacing w:after="200"/>
              <w:jc w:val="both"/>
              <w:rPr>
                <w:rFonts w:ascii="Sylfaen" w:hAnsi="Sylfaen"/>
              </w:rPr>
            </w:pPr>
            <w:r w:rsidRPr="008B0E93">
              <w:rPr>
                <w:rFonts w:eastAsiaTheme="minorEastAsia"/>
                <w:sz w:val="20"/>
                <w:szCs w:val="20"/>
                <w:lang w:eastAsia="en-US"/>
              </w:rPr>
              <w:t xml:space="preserve">Проблемы государственной координации формирования национальной инновационной системы Грузии. – В сб.: Розвиток державного управління в умовах реформування: проблеми та перспективи. Матеріали Міжнародної науково-практичної конференції присвяченої 25-річчю Донецького державного університету управління. </w:t>
            </w:r>
          </w:p>
        </w:tc>
        <w:tc>
          <w:tcPr>
            <w:tcW w:w="1701" w:type="dxa"/>
          </w:tcPr>
          <w:p w:rsidR="00A21A94" w:rsidRPr="008B0E93" w:rsidRDefault="00073EDA" w:rsidP="007406AF">
            <w:pPr>
              <w:jc w:val="both"/>
              <w:rPr>
                <w:rFonts w:ascii="Sylfaen" w:hAnsi="Sylfaen"/>
                <w:lang w:val="af-ZA"/>
              </w:rPr>
            </w:pPr>
            <w:r w:rsidRPr="008B0E93">
              <w:rPr>
                <w:rFonts w:eastAsiaTheme="minorEastAsia"/>
                <w:sz w:val="20"/>
                <w:szCs w:val="20"/>
                <w:lang w:eastAsia="en-US"/>
              </w:rPr>
              <w:t xml:space="preserve">Электронный ресурс: </w:t>
            </w:r>
            <w:hyperlink r:id="rId21" w:tgtFrame="_blank" w:history="1">
              <w:r w:rsidRPr="008B0E93">
                <w:rPr>
                  <w:rFonts w:eastAsiaTheme="minorEastAsia"/>
                  <w:sz w:val="20"/>
                  <w:szCs w:val="20"/>
                  <w:u w:val="single"/>
                  <w:lang w:val="en-US" w:eastAsia="en-US"/>
                </w:rPr>
                <w:t>http</w:t>
              </w:r>
              <w:r w:rsidRPr="008B0E93">
                <w:rPr>
                  <w:rFonts w:eastAsiaTheme="minorEastAsia"/>
                  <w:sz w:val="20"/>
                  <w:szCs w:val="20"/>
                  <w:u w:val="single"/>
                  <w:lang w:eastAsia="en-US"/>
                </w:rPr>
                <w:t>://</w:t>
              </w:r>
              <w:r w:rsidRPr="008B0E93">
                <w:rPr>
                  <w:rFonts w:eastAsiaTheme="minorEastAsia"/>
                  <w:sz w:val="20"/>
                  <w:szCs w:val="20"/>
                  <w:u w:val="single"/>
                  <w:lang w:val="en-US" w:eastAsia="en-US"/>
                </w:rPr>
                <w:t>dsum</w:t>
              </w:r>
              <w:r w:rsidRPr="008B0E93">
                <w:rPr>
                  <w:rFonts w:eastAsiaTheme="minorEastAsia"/>
                  <w:sz w:val="20"/>
                  <w:szCs w:val="20"/>
                  <w:u w:val="single"/>
                  <w:lang w:eastAsia="en-US"/>
                </w:rPr>
                <w:t>.</w:t>
              </w:r>
              <w:r w:rsidRPr="008B0E93">
                <w:rPr>
                  <w:rFonts w:eastAsiaTheme="minorEastAsia"/>
                  <w:sz w:val="20"/>
                  <w:szCs w:val="20"/>
                  <w:u w:val="single"/>
                  <w:lang w:val="en-US" w:eastAsia="en-US"/>
                </w:rPr>
                <w:t>edu</w:t>
              </w:r>
              <w:r w:rsidRPr="008B0E93">
                <w:rPr>
                  <w:rFonts w:eastAsiaTheme="minorEastAsia"/>
                  <w:sz w:val="20"/>
                  <w:szCs w:val="20"/>
                  <w:u w:val="single"/>
                  <w:lang w:eastAsia="en-US"/>
                </w:rPr>
                <w:t>.</w:t>
              </w:r>
              <w:r w:rsidRPr="008B0E93">
                <w:rPr>
                  <w:rFonts w:eastAsiaTheme="minorEastAsia"/>
                  <w:sz w:val="20"/>
                  <w:szCs w:val="20"/>
                  <w:u w:val="single"/>
                  <w:lang w:val="en-US" w:eastAsia="en-US"/>
                </w:rPr>
                <w:t>ua</w:t>
              </w:r>
              <w:r w:rsidRPr="008B0E93">
                <w:rPr>
                  <w:rFonts w:eastAsiaTheme="minorEastAsia"/>
                  <w:sz w:val="20"/>
                  <w:szCs w:val="20"/>
                  <w:u w:val="single"/>
                  <w:lang w:eastAsia="en-US"/>
                </w:rPr>
                <w:t>/</w:t>
              </w:r>
              <w:r w:rsidRPr="008B0E93">
                <w:rPr>
                  <w:rFonts w:eastAsiaTheme="minorEastAsia"/>
                  <w:sz w:val="20"/>
                  <w:szCs w:val="20"/>
                  <w:u w:val="single"/>
                  <w:lang w:val="en-US" w:eastAsia="en-US"/>
                </w:rPr>
                <w:t>upload</w:t>
              </w:r>
              <w:r w:rsidRPr="008B0E93">
                <w:rPr>
                  <w:rFonts w:eastAsiaTheme="minorEastAsia"/>
                  <w:sz w:val="20"/>
                  <w:szCs w:val="20"/>
                  <w:u w:val="single"/>
                  <w:lang w:eastAsia="en-US"/>
                </w:rPr>
                <w:t>/</w:t>
              </w:r>
              <w:r w:rsidRPr="008B0E93">
                <w:rPr>
                  <w:rFonts w:eastAsiaTheme="minorEastAsia"/>
                  <w:sz w:val="20"/>
                  <w:szCs w:val="20"/>
                  <w:u w:val="single"/>
                  <w:lang w:val="en-US" w:eastAsia="en-US"/>
                </w:rPr>
                <w:t>doc</w:t>
              </w:r>
              <w:r w:rsidRPr="008B0E93">
                <w:rPr>
                  <w:rFonts w:eastAsiaTheme="minorEastAsia"/>
                  <w:sz w:val="20"/>
                  <w:szCs w:val="20"/>
                  <w:u w:val="single"/>
                  <w:lang w:eastAsia="en-US"/>
                </w:rPr>
                <w:t>/</w:t>
              </w:r>
              <w:r w:rsidRPr="008B0E93">
                <w:rPr>
                  <w:rFonts w:eastAsiaTheme="minorEastAsia"/>
                  <w:sz w:val="20"/>
                  <w:szCs w:val="20"/>
                  <w:u w:val="single"/>
                  <w:lang w:val="en-US" w:eastAsia="en-US"/>
                </w:rPr>
                <w:t>conf</w:t>
              </w:r>
              <w:r w:rsidRPr="008B0E93">
                <w:rPr>
                  <w:rFonts w:eastAsiaTheme="minorEastAsia"/>
                  <w:sz w:val="20"/>
                  <w:szCs w:val="20"/>
                  <w:u w:val="single"/>
                  <w:lang w:eastAsia="en-US"/>
                </w:rPr>
                <w:t>_042017.</w:t>
              </w:r>
              <w:r w:rsidRPr="008B0E93">
                <w:rPr>
                  <w:rFonts w:eastAsiaTheme="minorEastAsia"/>
                  <w:sz w:val="20"/>
                  <w:szCs w:val="20"/>
                  <w:u w:val="single"/>
                  <w:lang w:val="en-US" w:eastAsia="en-US"/>
                </w:rPr>
                <w:t>pdf</w:t>
              </w:r>
            </w:hyperlink>
            <w:r w:rsidRPr="008B0E93">
              <w:rPr>
                <w:rFonts w:eastAsiaTheme="minorEastAsia"/>
                <w:sz w:val="20"/>
                <w:szCs w:val="20"/>
                <w:lang w:eastAsia="en-US"/>
              </w:rPr>
              <w:t xml:space="preserve">  </w:t>
            </w:r>
          </w:p>
        </w:tc>
        <w:tc>
          <w:tcPr>
            <w:tcW w:w="1985" w:type="dxa"/>
          </w:tcPr>
          <w:p w:rsidR="00A21A94" w:rsidRPr="008B0E93" w:rsidRDefault="00073EDA" w:rsidP="007406AF">
            <w:pPr>
              <w:jc w:val="both"/>
              <w:rPr>
                <w:rFonts w:ascii="Sylfaen" w:hAnsi="Sylfaen"/>
                <w:lang w:val="af-ZA"/>
              </w:rPr>
            </w:pPr>
            <w:r w:rsidRPr="008B0E93">
              <w:rPr>
                <w:sz w:val="20"/>
                <w:szCs w:val="20"/>
              </w:rPr>
              <w:t>Маріуполь, 2017</w:t>
            </w:r>
          </w:p>
        </w:tc>
        <w:tc>
          <w:tcPr>
            <w:tcW w:w="786" w:type="dxa"/>
          </w:tcPr>
          <w:p w:rsidR="00A21A94" w:rsidRPr="008B0E93" w:rsidRDefault="00073EDA" w:rsidP="007406AF">
            <w:pPr>
              <w:jc w:val="center"/>
              <w:rPr>
                <w:rFonts w:ascii="Sylfaen" w:hAnsi="Sylfaen"/>
                <w:lang w:val="af-ZA"/>
              </w:rPr>
            </w:pPr>
            <w:r w:rsidRPr="008B0E93">
              <w:rPr>
                <w:sz w:val="20"/>
                <w:szCs w:val="20"/>
              </w:rPr>
              <w:t>Стр. 11-13</w:t>
            </w:r>
          </w:p>
        </w:tc>
      </w:tr>
      <w:tr w:rsidR="00A21A94" w:rsidRPr="008B0E93" w:rsidTr="00B97EAE">
        <w:tc>
          <w:tcPr>
            <w:tcW w:w="241" w:type="dxa"/>
          </w:tcPr>
          <w:p w:rsidR="00A21A94" w:rsidRPr="008B0E93" w:rsidRDefault="009E3116" w:rsidP="007406AF">
            <w:pPr>
              <w:jc w:val="center"/>
              <w:rPr>
                <w:rFonts w:ascii="Sylfaen" w:hAnsi="Sylfaen"/>
                <w:sz w:val="18"/>
                <w:szCs w:val="18"/>
                <w:lang w:val="af-ZA"/>
              </w:rPr>
            </w:pPr>
            <w:r w:rsidRPr="008B0E93">
              <w:rPr>
                <w:rFonts w:ascii="Sylfaen" w:hAnsi="Sylfaen"/>
                <w:sz w:val="18"/>
                <w:szCs w:val="18"/>
                <w:lang w:val="af-ZA"/>
              </w:rPr>
              <w:t>9</w:t>
            </w:r>
          </w:p>
        </w:tc>
        <w:tc>
          <w:tcPr>
            <w:tcW w:w="1630" w:type="dxa"/>
          </w:tcPr>
          <w:p w:rsidR="00A21A94" w:rsidRPr="008B0E93" w:rsidRDefault="00073EDA" w:rsidP="007406AF">
            <w:pPr>
              <w:jc w:val="both"/>
              <w:rPr>
                <w:rFonts w:ascii="Sylfaen" w:hAnsi="Sylfaen"/>
                <w:lang w:val="af-ZA"/>
              </w:rPr>
            </w:pPr>
            <w:r w:rsidRPr="008B0E93">
              <w:rPr>
                <w:rFonts w:eastAsiaTheme="minorEastAsia"/>
                <w:sz w:val="20"/>
                <w:szCs w:val="20"/>
                <w:lang w:eastAsia="en-US"/>
              </w:rPr>
              <w:t>Вахтанг Бурдули</w:t>
            </w:r>
          </w:p>
        </w:tc>
        <w:tc>
          <w:tcPr>
            <w:tcW w:w="3402" w:type="dxa"/>
          </w:tcPr>
          <w:p w:rsidR="00A21A94" w:rsidRPr="008B0E93" w:rsidRDefault="00073EDA" w:rsidP="007406AF">
            <w:pPr>
              <w:jc w:val="both"/>
              <w:rPr>
                <w:rFonts w:ascii="Sylfaen" w:hAnsi="Sylfaen"/>
                <w:lang w:val="af-ZA"/>
              </w:rPr>
            </w:pPr>
            <w:r w:rsidRPr="008B0E93">
              <w:rPr>
                <w:sz w:val="20"/>
                <w:szCs w:val="20"/>
              </w:rPr>
              <w:t xml:space="preserve">Проблемы государственной координации привлечения финансовых ресурсов национального бизнеса на инвестиции в реальный сектор экономики. – В сб.: Розвиток державного управління в умовах </w:t>
            </w:r>
            <w:r w:rsidRPr="008B0E93">
              <w:rPr>
                <w:sz w:val="20"/>
                <w:szCs w:val="20"/>
              </w:rPr>
              <w:lastRenderedPageBreak/>
              <w:t>реформування: проблеми та перспективи. Матеріали Міжнародної науково-практичної конференції присвяченої 25-річчю Донецького державного університету управління.</w:t>
            </w:r>
          </w:p>
        </w:tc>
        <w:tc>
          <w:tcPr>
            <w:tcW w:w="1701" w:type="dxa"/>
          </w:tcPr>
          <w:p w:rsidR="00A21A94" w:rsidRPr="008B0E93" w:rsidRDefault="00073EDA" w:rsidP="007406AF">
            <w:pPr>
              <w:jc w:val="both"/>
              <w:rPr>
                <w:rFonts w:ascii="Sylfaen" w:hAnsi="Sylfaen"/>
                <w:lang w:val="af-ZA"/>
              </w:rPr>
            </w:pPr>
            <w:r w:rsidRPr="008B0E93">
              <w:rPr>
                <w:sz w:val="20"/>
                <w:szCs w:val="20"/>
              </w:rPr>
              <w:lastRenderedPageBreak/>
              <w:t xml:space="preserve">Электронный ресурс: </w:t>
            </w:r>
            <w:hyperlink r:id="rId22" w:tgtFrame="_blank" w:history="1">
              <w:r w:rsidRPr="008B0E93">
                <w:rPr>
                  <w:rStyle w:val="Hyperlink"/>
                  <w:color w:val="auto"/>
                  <w:sz w:val="20"/>
                  <w:szCs w:val="20"/>
                  <w:shd w:val="clear" w:color="auto" w:fill="FFFFFF"/>
                </w:rPr>
                <w:t>http://dsum.edu.ua/upload/doc/conf_042017.pdf</w:t>
              </w:r>
            </w:hyperlink>
            <w:r w:rsidRPr="008B0E93">
              <w:rPr>
                <w:sz w:val="20"/>
                <w:szCs w:val="20"/>
              </w:rPr>
              <w:t xml:space="preserve">                          </w:t>
            </w:r>
          </w:p>
        </w:tc>
        <w:tc>
          <w:tcPr>
            <w:tcW w:w="1985" w:type="dxa"/>
          </w:tcPr>
          <w:p w:rsidR="00A21A94" w:rsidRPr="008B0E93" w:rsidRDefault="00073EDA" w:rsidP="007406AF">
            <w:pPr>
              <w:jc w:val="both"/>
              <w:rPr>
                <w:rFonts w:ascii="Sylfaen" w:hAnsi="Sylfaen"/>
                <w:lang w:val="af-ZA"/>
              </w:rPr>
            </w:pPr>
            <w:r w:rsidRPr="008B0E93">
              <w:rPr>
                <w:sz w:val="20"/>
                <w:szCs w:val="20"/>
              </w:rPr>
              <w:t>Маріуполь, 2017</w:t>
            </w:r>
          </w:p>
        </w:tc>
        <w:tc>
          <w:tcPr>
            <w:tcW w:w="786" w:type="dxa"/>
          </w:tcPr>
          <w:p w:rsidR="00A21A94" w:rsidRPr="008B0E93" w:rsidRDefault="00073EDA" w:rsidP="007406AF">
            <w:pPr>
              <w:jc w:val="center"/>
              <w:rPr>
                <w:rFonts w:ascii="Sylfaen" w:hAnsi="Sylfaen"/>
                <w:lang w:val="en-US"/>
              </w:rPr>
            </w:pPr>
            <w:r w:rsidRPr="008B0E93">
              <w:rPr>
                <w:sz w:val="20"/>
                <w:szCs w:val="20"/>
              </w:rPr>
              <w:t>Стр. 1</w:t>
            </w:r>
            <w:r w:rsidRPr="008B0E93">
              <w:rPr>
                <w:sz w:val="20"/>
                <w:szCs w:val="20"/>
                <w:lang w:val="en-US"/>
              </w:rPr>
              <w:t>3</w:t>
            </w:r>
            <w:r w:rsidRPr="008B0E93">
              <w:rPr>
                <w:sz w:val="20"/>
                <w:szCs w:val="20"/>
              </w:rPr>
              <w:t>-1</w:t>
            </w:r>
            <w:r w:rsidRPr="008B0E93">
              <w:rPr>
                <w:sz w:val="20"/>
                <w:szCs w:val="20"/>
                <w:lang w:val="en-US"/>
              </w:rPr>
              <w:t>5</w:t>
            </w:r>
          </w:p>
        </w:tc>
      </w:tr>
      <w:tr w:rsidR="00A21A94" w:rsidRPr="008B0E93" w:rsidTr="00B97EAE">
        <w:tc>
          <w:tcPr>
            <w:tcW w:w="241" w:type="dxa"/>
          </w:tcPr>
          <w:p w:rsidR="00A21A94" w:rsidRPr="008B0E93" w:rsidRDefault="009E3116" w:rsidP="007406AF">
            <w:pPr>
              <w:jc w:val="center"/>
              <w:rPr>
                <w:rFonts w:ascii="Sylfaen" w:hAnsi="Sylfaen"/>
                <w:sz w:val="18"/>
                <w:szCs w:val="18"/>
                <w:lang w:val="af-ZA"/>
              </w:rPr>
            </w:pPr>
            <w:r w:rsidRPr="008B0E93">
              <w:rPr>
                <w:rFonts w:ascii="Sylfaen" w:hAnsi="Sylfaen"/>
                <w:sz w:val="18"/>
                <w:szCs w:val="18"/>
                <w:lang w:val="af-ZA"/>
              </w:rPr>
              <w:lastRenderedPageBreak/>
              <w:t>10</w:t>
            </w:r>
          </w:p>
        </w:tc>
        <w:tc>
          <w:tcPr>
            <w:tcW w:w="1630" w:type="dxa"/>
          </w:tcPr>
          <w:p w:rsidR="00073EDA" w:rsidRPr="008B0E93" w:rsidRDefault="00073EDA" w:rsidP="007406AF">
            <w:pPr>
              <w:tabs>
                <w:tab w:val="center" w:pos="4677"/>
                <w:tab w:val="right" w:pos="9355"/>
              </w:tabs>
              <w:suppressAutoHyphens w:val="0"/>
              <w:rPr>
                <w:rFonts w:eastAsiaTheme="minorEastAsia"/>
                <w:sz w:val="20"/>
                <w:szCs w:val="20"/>
                <w:lang w:eastAsia="en-US"/>
              </w:rPr>
            </w:pPr>
            <w:r w:rsidRPr="008B0E93">
              <w:rPr>
                <w:rFonts w:eastAsiaTheme="minorEastAsia"/>
                <w:sz w:val="20"/>
                <w:szCs w:val="20"/>
                <w:lang w:eastAsia="en-US"/>
              </w:rPr>
              <w:t>Рамаз Абесадзе</w:t>
            </w:r>
          </w:p>
          <w:p w:rsidR="00A21A94" w:rsidRPr="008B0E93" w:rsidRDefault="00073EDA" w:rsidP="007406AF">
            <w:pPr>
              <w:jc w:val="both"/>
              <w:rPr>
                <w:rFonts w:ascii="Sylfaen" w:hAnsi="Sylfaen"/>
                <w:lang w:val="af-ZA"/>
              </w:rPr>
            </w:pPr>
            <w:r w:rsidRPr="008B0E93">
              <w:rPr>
                <w:rFonts w:eastAsiaTheme="minorEastAsia"/>
                <w:sz w:val="20"/>
                <w:szCs w:val="20"/>
                <w:lang w:eastAsia="en-US"/>
              </w:rPr>
              <w:t>Вахтанг Бурдули</w:t>
            </w:r>
          </w:p>
        </w:tc>
        <w:tc>
          <w:tcPr>
            <w:tcW w:w="3402" w:type="dxa"/>
          </w:tcPr>
          <w:p w:rsidR="00A21A94" w:rsidRPr="008B0E93" w:rsidRDefault="00073EDA" w:rsidP="007406AF">
            <w:pPr>
              <w:suppressAutoHyphens w:val="0"/>
              <w:spacing w:after="200"/>
              <w:jc w:val="both"/>
              <w:rPr>
                <w:rFonts w:ascii="Sylfaen" w:hAnsi="Sylfaen"/>
                <w:lang w:val="af-ZA"/>
              </w:rPr>
            </w:pPr>
            <w:r w:rsidRPr="008B0E93">
              <w:rPr>
                <w:rFonts w:eastAsiaTheme="minorEastAsia"/>
                <w:sz w:val="20"/>
                <w:szCs w:val="20"/>
                <w:lang w:eastAsia="en-US"/>
              </w:rPr>
              <w:t>Вопросы формирования национальной инновационной системы Грузии. – В сб. материалов международной конференции «Экономика и менеджмент – 2017: перспективы интеграции и инновационного развития» (г. Днепр, Украина, 23-24 марта 2017 года)</w:t>
            </w:r>
            <w:r w:rsidRPr="008B0E93">
              <w:rPr>
                <w:rFonts w:eastAsiaTheme="minorEastAsia" w:cstheme="minorBidi"/>
                <w:sz w:val="20"/>
                <w:szCs w:val="20"/>
                <w:lang w:eastAsia="en-US"/>
              </w:rPr>
              <w:t>. Том 10</w:t>
            </w:r>
            <w:r w:rsidRPr="008B0E93">
              <w:rPr>
                <w:rFonts w:eastAsiaTheme="minorEastAsia"/>
                <w:sz w:val="20"/>
                <w:szCs w:val="20"/>
                <w:lang w:eastAsia="en-US"/>
              </w:rPr>
              <w:t>.</w:t>
            </w:r>
            <w:r w:rsidRPr="008B0E93">
              <w:rPr>
                <w:rFonts w:eastAsiaTheme="minorEastAsia" w:cstheme="minorBidi"/>
                <w:sz w:val="20"/>
                <w:szCs w:val="20"/>
                <w:lang w:eastAsia="en-US"/>
              </w:rPr>
              <w:t xml:space="preserve"> </w:t>
            </w:r>
            <w:r w:rsidRPr="008B0E93">
              <w:rPr>
                <w:bCs/>
                <w:kern w:val="36"/>
                <w:sz w:val="20"/>
                <w:szCs w:val="20"/>
                <w:lang w:eastAsia="en-US"/>
              </w:rPr>
              <w:t>Стратегические приоритеты инновационного развития: государство, регион, отрасль, предприятие.</w:t>
            </w:r>
          </w:p>
        </w:tc>
        <w:tc>
          <w:tcPr>
            <w:tcW w:w="1701" w:type="dxa"/>
          </w:tcPr>
          <w:p w:rsidR="00A21A94" w:rsidRPr="008B0E93" w:rsidRDefault="00073EDA" w:rsidP="007406AF">
            <w:pPr>
              <w:jc w:val="both"/>
              <w:rPr>
                <w:rFonts w:ascii="Sylfaen" w:hAnsi="Sylfaen"/>
                <w:lang w:val="af-ZA"/>
              </w:rPr>
            </w:pPr>
            <w:r w:rsidRPr="008B0E93">
              <w:rPr>
                <w:rFonts w:eastAsiaTheme="minorEastAsia"/>
                <w:sz w:val="20"/>
                <w:szCs w:val="20"/>
                <w:lang w:eastAsia="en-US"/>
              </w:rPr>
              <w:t xml:space="preserve">Электронный ресурс: </w:t>
            </w:r>
            <w:hyperlink r:id="rId23" w:history="1">
              <w:r w:rsidRPr="008B0E93">
                <w:rPr>
                  <w:rFonts w:eastAsiaTheme="minorEastAsia"/>
                  <w:bCs/>
                  <w:sz w:val="20"/>
                  <w:szCs w:val="20"/>
                  <w:u w:val="single"/>
                  <w:lang w:val="en-US" w:eastAsia="en-US"/>
                </w:rPr>
                <w:t>http</w:t>
              </w:r>
              <w:r w:rsidRPr="008B0E93">
                <w:rPr>
                  <w:rFonts w:eastAsiaTheme="minorEastAsia"/>
                  <w:bCs/>
                  <w:sz w:val="20"/>
                  <w:szCs w:val="20"/>
                  <w:u w:val="single"/>
                  <w:lang w:eastAsia="en-US"/>
                </w:rPr>
                <w:t>://</w:t>
              </w:r>
              <w:r w:rsidRPr="008B0E93">
                <w:rPr>
                  <w:rFonts w:eastAsiaTheme="minorEastAsia"/>
                  <w:bCs/>
                  <w:sz w:val="20"/>
                  <w:szCs w:val="20"/>
                  <w:u w:val="single"/>
                  <w:lang w:val="en-US" w:eastAsia="en-US"/>
                </w:rPr>
                <w:t>www</w:t>
              </w:r>
              <w:r w:rsidRPr="008B0E93">
                <w:rPr>
                  <w:rFonts w:eastAsiaTheme="minorEastAsia"/>
                  <w:bCs/>
                  <w:sz w:val="20"/>
                  <w:szCs w:val="20"/>
                  <w:u w:val="single"/>
                  <w:lang w:eastAsia="en-US"/>
                </w:rPr>
                <w:t>.</w:t>
              </w:r>
              <w:r w:rsidRPr="008B0E93">
                <w:rPr>
                  <w:rFonts w:eastAsiaTheme="minorEastAsia"/>
                  <w:bCs/>
                  <w:sz w:val="20"/>
                  <w:szCs w:val="20"/>
                  <w:u w:val="single"/>
                  <w:lang w:val="en-US" w:eastAsia="en-US"/>
                </w:rPr>
                <w:t>confcontact</w:t>
              </w:r>
              <w:r w:rsidRPr="008B0E93">
                <w:rPr>
                  <w:rFonts w:eastAsiaTheme="minorEastAsia"/>
                  <w:bCs/>
                  <w:sz w:val="20"/>
                  <w:szCs w:val="20"/>
                  <w:u w:val="single"/>
                  <w:lang w:eastAsia="en-US"/>
                </w:rPr>
                <w:t>.</w:t>
              </w:r>
              <w:r w:rsidRPr="008B0E93">
                <w:rPr>
                  <w:rFonts w:eastAsiaTheme="minorEastAsia"/>
                  <w:bCs/>
                  <w:sz w:val="20"/>
                  <w:szCs w:val="20"/>
                  <w:u w:val="single"/>
                  <w:lang w:val="en-US" w:eastAsia="en-US"/>
                </w:rPr>
                <w:t>com</w:t>
              </w:r>
              <w:r w:rsidRPr="008B0E93">
                <w:rPr>
                  <w:rFonts w:eastAsiaTheme="minorEastAsia"/>
                  <w:bCs/>
                  <w:sz w:val="20"/>
                  <w:szCs w:val="20"/>
                  <w:u w:val="single"/>
                  <w:lang w:eastAsia="en-US"/>
                </w:rPr>
                <w:t>/2017-</w:t>
              </w:r>
              <w:r w:rsidRPr="008B0E93">
                <w:rPr>
                  <w:rFonts w:eastAsiaTheme="minorEastAsia"/>
                  <w:bCs/>
                  <w:sz w:val="20"/>
                  <w:szCs w:val="20"/>
                  <w:u w:val="single"/>
                  <w:lang w:val="en-US" w:eastAsia="en-US"/>
                </w:rPr>
                <w:t>ekonomika</w:t>
              </w:r>
              <w:r w:rsidRPr="008B0E93">
                <w:rPr>
                  <w:rFonts w:eastAsiaTheme="minorEastAsia"/>
                  <w:bCs/>
                  <w:sz w:val="20"/>
                  <w:szCs w:val="20"/>
                  <w:u w:val="single"/>
                  <w:lang w:eastAsia="en-US"/>
                </w:rPr>
                <w:t>-</w:t>
              </w:r>
              <w:r w:rsidRPr="008B0E93">
                <w:rPr>
                  <w:rFonts w:eastAsiaTheme="minorEastAsia"/>
                  <w:bCs/>
                  <w:sz w:val="20"/>
                  <w:szCs w:val="20"/>
                  <w:u w:val="single"/>
                  <w:lang w:val="en-US" w:eastAsia="en-US"/>
                </w:rPr>
                <w:t>i</w:t>
              </w:r>
              <w:r w:rsidRPr="008B0E93">
                <w:rPr>
                  <w:rFonts w:eastAsiaTheme="minorEastAsia"/>
                  <w:bCs/>
                  <w:sz w:val="20"/>
                  <w:szCs w:val="20"/>
                  <w:u w:val="single"/>
                  <w:lang w:eastAsia="en-US"/>
                </w:rPr>
                <w:t>-</w:t>
              </w:r>
              <w:r w:rsidRPr="008B0E93">
                <w:rPr>
                  <w:rFonts w:eastAsiaTheme="minorEastAsia"/>
                  <w:bCs/>
                  <w:sz w:val="20"/>
                  <w:szCs w:val="20"/>
                  <w:u w:val="single"/>
                  <w:lang w:val="en-US" w:eastAsia="en-US"/>
                </w:rPr>
                <w:t>menedzhment</w:t>
              </w:r>
              <w:r w:rsidRPr="008B0E93">
                <w:rPr>
                  <w:rFonts w:eastAsiaTheme="minorEastAsia"/>
                  <w:bCs/>
                  <w:sz w:val="20"/>
                  <w:szCs w:val="20"/>
                  <w:u w:val="single"/>
                  <w:lang w:eastAsia="en-US"/>
                </w:rPr>
                <w:t>/10_</w:t>
              </w:r>
              <w:r w:rsidRPr="008B0E93">
                <w:rPr>
                  <w:rFonts w:eastAsiaTheme="minorEastAsia"/>
                  <w:bCs/>
                  <w:sz w:val="20"/>
                  <w:szCs w:val="20"/>
                  <w:u w:val="single"/>
                  <w:lang w:val="en-US" w:eastAsia="en-US"/>
                </w:rPr>
                <w:t>abesadze</w:t>
              </w:r>
              <w:r w:rsidRPr="008B0E93">
                <w:rPr>
                  <w:rFonts w:eastAsiaTheme="minorEastAsia"/>
                  <w:bCs/>
                  <w:sz w:val="20"/>
                  <w:szCs w:val="20"/>
                  <w:u w:val="single"/>
                  <w:lang w:eastAsia="en-US"/>
                </w:rPr>
                <w:t>.</w:t>
              </w:r>
              <w:r w:rsidRPr="008B0E93">
                <w:rPr>
                  <w:rFonts w:eastAsiaTheme="minorEastAsia"/>
                  <w:bCs/>
                  <w:sz w:val="20"/>
                  <w:szCs w:val="20"/>
                  <w:u w:val="single"/>
                  <w:lang w:val="en-US" w:eastAsia="en-US"/>
                </w:rPr>
                <w:t>htm</w:t>
              </w:r>
            </w:hyperlink>
            <w:r w:rsidRPr="008B0E93">
              <w:rPr>
                <w:rFonts w:eastAsiaTheme="minorEastAsia"/>
                <w:bCs/>
                <w:sz w:val="20"/>
                <w:szCs w:val="20"/>
                <w:lang w:eastAsia="en-US"/>
              </w:rPr>
              <w:t xml:space="preserve"> из </w:t>
            </w:r>
            <w:hyperlink r:id="rId24" w:history="1">
              <w:r w:rsidRPr="008B0E93">
                <w:rPr>
                  <w:rFonts w:eastAsiaTheme="minorEastAsia"/>
                  <w:sz w:val="20"/>
                  <w:szCs w:val="20"/>
                  <w:u w:val="single"/>
                  <w:lang w:val="en-US" w:eastAsia="en-US"/>
                </w:rPr>
                <w:t>http</w:t>
              </w:r>
              <w:r w:rsidRPr="008B0E93">
                <w:rPr>
                  <w:rFonts w:eastAsiaTheme="minorEastAsia"/>
                  <w:sz w:val="20"/>
                  <w:szCs w:val="20"/>
                  <w:u w:val="single"/>
                  <w:lang w:eastAsia="en-US"/>
                </w:rPr>
                <w:t>://</w:t>
              </w:r>
              <w:r w:rsidRPr="008B0E93">
                <w:rPr>
                  <w:rFonts w:eastAsiaTheme="minorEastAsia"/>
                  <w:sz w:val="20"/>
                  <w:szCs w:val="20"/>
                  <w:u w:val="single"/>
                  <w:lang w:val="en-US" w:eastAsia="en-US"/>
                </w:rPr>
                <w:t>confcontact</w:t>
              </w:r>
              <w:r w:rsidRPr="008B0E93">
                <w:rPr>
                  <w:rFonts w:eastAsiaTheme="minorEastAsia"/>
                  <w:sz w:val="20"/>
                  <w:szCs w:val="20"/>
                  <w:u w:val="single"/>
                  <w:lang w:eastAsia="en-US"/>
                </w:rPr>
                <w:t>.</w:t>
              </w:r>
              <w:r w:rsidRPr="008B0E93">
                <w:rPr>
                  <w:rFonts w:eastAsiaTheme="minorEastAsia"/>
                  <w:sz w:val="20"/>
                  <w:szCs w:val="20"/>
                  <w:u w:val="single"/>
                  <w:lang w:val="en-US" w:eastAsia="en-US"/>
                </w:rPr>
                <w:t>com</w:t>
              </w:r>
              <w:r w:rsidRPr="008B0E93">
                <w:rPr>
                  <w:rFonts w:eastAsiaTheme="minorEastAsia"/>
                  <w:sz w:val="20"/>
                  <w:szCs w:val="20"/>
                  <w:u w:val="single"/>
                  <w:lang w:eastAsia="en-US"/>
                </w:rPr>
                <w:t>/</w:t>
              </w:r>
              <w:r w:rsidRPr="008B0E93">
                <w:rPr>
                  <w:rFonts w:eastAsiaTheme="minorEastAsia"/>
                  <w:sz w:val="20"/>
                  <w:szCs w:val="20"/>
                  <w:u w:val="single"/>
                  <w:lang w:val="en-US" w:eastAsia="en-US"/>
                </w:rPr>
                <w:t>node</w:t>
              </w:r>
              <w:r w:rsidRPr="008B0E93">
                <w:rPr>
                  <w:rFonts w:eastAsiaTheme="minorEastAsia"/>
                  <w:sz w:val="20"/>
                  <w:szCs w:val="20"/>
                  <w:u w:val="single"/>
                  <w:lang w:eastAsia="en-US"/>
                </w:rPr>
                <w:t>/643</w:t>
              </w:r>
            </w:hyperlink>
            <w:r w:rsidRPr="008B0E93">
              <w:rPr>
                <w:rFonts w:eastAsiaTheme="minorEastAsia" w:cstheme="minorBidi"/>
                <w:sz w:val="20"/>
                <w:szCs w:val="20"/>
                <w:lang w:eastAsia="en-US"/>
              </w:rPr>
              <w:t xml:space="preserve">  и </w:t>
            </w:r>
            <w:hyperlink r:id="rId25" w:history="1">
              <w:r w:rsidRPr="008B0E93">
                <w:rPr>
                  <w:rFonts w:eastAsiaTheme="minorEastAsia"/>
                  <w:sz w:val="20"/>
                  <w:szCs w:val="20"/>
                  <w:u w:val="single"/>
                  <w:lang w:val="en-US" w:eastAsia="en-US"/>
                </w:rPr>
                <w:t>http</w:t>
              </w:r>
              <w:r w:rsidRPr="008B0E93">
                <w:rPr>
                  <w:rFonts w:eastAsiaTheme="minorEastAsia"/>
                  <w:sz w:val="20"/>
                  <w:szCs w:val="20"/>
                  <w:u w:val="single"/>
                  <w:lang w:eastAsia="en-US"/>
                </w:rPr>
                <w:t>://</w:t>
              </w:r>
              <w:r w:rsidRPr="008B0E93">
                <w:rPr>
                  <w:rFonts w:eastAsiaTheme="minorEastAsia"/>
                  <w:sz w:val="20"/>
                  <w:szCs w:val="20"/>
                  <w:u w:val="single"/>
                  <w:lang w:val="en-US" w:eastAsia="en-US"/>
                </w:rPr>
                <w:t>www</w:t>
              </w:r>
              <w:r w:rsidRPr="008B0E93">
                <w:rPr>
                  <w:rFonts w:eastAsiaTheme="minorEastAsia"/>
                  <w:sz w:val="20"/>
                  <w:szCs w:val="20"/>
                  <w:u w:val="single"/>
                  <w:lang w:eastAsia="en-US"/>
                </w:rPr>
                <w:t>.</w:t>
              </w:r>
              <w:r w:rsidRPr="008B0E93">
                <w:rPr>
                  <w:rFonts w:eastAsiaTheme="minorEastAsia"/>
                  <w:sz w:val="20"/>
                  <w:szCs w:val="20"/>
                  <w:u w:val="single"/>
                  <w:lang w:val="en-US" w:eastAsia="en-US"/>
                </w:rPr>
                <w:t>confcontact</w:t>
              </w:r>
              <w:r w:rsidRPr="008B0E93">
                <w:rPr>
                  <w:rFonts w:eastAsiaTheme="minorEastAsia"/>
                  <w:sz w:val="20"/>
                  <w:szCs w:val="20"/>
                  <w:u w:val="single"/>
                  <w:lang w:eastAsia="en-US"/>
                </w:rPr>
                <w:t>.</w:t>
              </w:r>
              <w:r w:rsidRPr="008B0E93">
                <w:rPr>
                  <w:rFonts w:eastAsiaTheme="minorEastAsia"/>
                  <w:sz w:val="20"/>
                  <w:szCs w:val="20"/>
                  <w:u w:val="single"/>
                  <w:lang w:val="en-US" w:eastAsia="en-US"/>
                </w:rPr>
                <w:t>com</w:t>
              </w:r>
            </w:hyperlink>
          </w:p>
        </w:tc>
        <w:tc>
          <w:tcPr>
            <w:tcW w:w="1985" w:type="dxa"/>
          </w:tcPr>
          <w:p w:rsidR="00A21A94" w:rsidRPr="008B0E93" w:rsidRDefault="00073EDA" w:rsidP="007406AF">
            <w:pPr>
              <w:jc w:val="both"/>
              <w:rPr>
                <w:rFonts w:ascii="Sylfaen" w:hAnsi="Sylfaen"/>
                <w:lang w:val="af-ZA"/>
              </w:rPr>
            </w:pPr>
            <w:r w:rsidRPr="008B0E93">
              <w:rPr>
                <w:sz w:val="20"/>
                <w:szCs w:val="20"/>
              </w:rPr>
              <w:t>Днiпро, Видавець Бiла К. О., 2017</w:t>
            </w:r>
          </w:p>
        </w:tc>
        <w:tc>
          <w:tcPr>
            <w:tcW w:w="786" w:type="dxa"/>
          </w:tcPr>
          <w:p w:rsidR="00A21A94" w:rsidRPr="008B0E93" w:rsidRDefault="00073EDA" w:rsidP="007406AF">
            <w:pPr>
              <w:jc w:val="center"/>
              <w:rPr>
                <w:rFonts w:ascii="Sylfaen" w:hAnsi="Sylfaen"/>
                <w:lang w:val="af-ZA"/>
              </w:rPr>
            </w:pPr>
            <w:r w:rsidRPr="008B0E93">
              <w:rPr>
                <w:sz w:val="20"/>
                <w:szCs w:val="20"/>
              </w:rPr>
              <w:t>0.4 п. л.</w:t>
            </w:r>
          </w:p>
        </w:tc>
      </w:tr>
      <w:tr w:rsidR="00A21A94" w:rsidRPr="008B0E93" w:rsidTr="00B97EAE">
        <w:tc>
          <w:tcPr>
            <w:tcW w:w="241" w:type="dxa"/>
          </w:tcPr>
          <w:p w:rsidR="00A21A94" w:rsidRPr="008B0E93" w:rsidRDefault="009E3116" w:rsidP="007406AF">
            <w:pPr>
              <w:jc w:val="center"/>
              <w:rPr>
                <w:rFonts w:ascii="Sylfaen" w:hAnsi="Sylfaen"/>
                <w:sz w:val="18"/>
                <w:szCs w:val="18"/>
                <w:lang w:val="af-ZA"/>
              </w:rPr>
            </w:pPr>
            <w:r w:rsidRPr="008B0E93">
              <w:rPr>
                <w:rFonts w:ascii="Sylfaen" w:hAnsi="Sylfaen"/>
                <w:sz w:val="18"/>
                <w:szCs w:val="18"/>
                <w:lang w:val="af-ZA"/>
              </w:rPr>
              <w:t>11</w:t>
            </w:r>
          </w:p>
        </w:tc>
        <w:tc>
          <w:tcPr>
            <w:tcW w:w="1630" w:type="dxa"/>
          </w:tcPr>
          <w:p w:rsidR="00073EDA" w:rsidRPr="008B0E93" w:rsidRDefault="00073EDA" w:rsidP="007406AF">
            <w:pPr>
              <w:tabs>
                <w:tab w:val="center" w:pos="4677"/>
                <w:tab w:val="right" w:pos="9355"/>
              </w:tabs>
              <w:suppressAutoHyphens w:val="0"/>
              <w:rPr>
                <w:rFonts w:eastAsiaTheme="minorEastAsia"/>
                <w:sz w:val="20"/>
                <w:szCs w:val="20"/>
                <w:lang w:eastAsia="en-US"/>
              </w:rPr>
            </w:pPr>
            <w:r w:rsidRPr="008B0E93">
              <w:rPr>
                <w:rFonts w:eastAsiaTheme="minorEastAsia"/>
                <w:sz w:val="20"/>
                <w:szCs w:val="20"/>
                <w:lang w:eastAsia="en-US"/>
              </w:rPr>
              <w:t>Рамаз Абесадзе</w:t>
            </w:r>
          </w:p>
          <w:p w:rsidR="00A21A94" w:rsidRPr="008B0E93" w:rsidRDefault="00073EDA" w:rsidP="007406AF">
            <w:pPr>
              <w:jc w:val="both"/>
              <w:rPr>
                <w:rFonts w:ascii="Sylfaen" w:hAnsi="Sylfaen"/>
                <w:lang w:val="af-ZA"/>
              </w:rPr>
            </w:pPr>
            <w:r w:rsidRPr="008B0E93">
              <w:rPr>
                <w:rFonts w:eastAsiaTheme="minorEastAsia"/>
                <w:sz w:val="20"/>
                <w:szCs w:val="20"/>
                <w:lang w:eastAsia="en-US"/>
              </w:rPr>
              <w:t>Вахтанг Бурдули</w:t>
            </w:r>
          </w:p>
        </w:tc>
        <w:tc>
          <w:tcPr>
            <w:tcW w:w="3402" w:type="dxa"/>
          </w:tcPr>
          <w:p w:rsidR="00A21A94" w:rsidRPr="008B0E93" w:rsidRDefault="00073EDA" w:rsidP="007406AF">
            <w:pPr>
              <w:suppressAutoHyphens w:val="0"/>
              <w:spacing w:after="200"/>
              <w:jc w:val="both"/>
              <w:rPr>
                <w:rFonts w:ascii="Sylfaen" w:hAnsi="Sylfaen"/>
              </w:rPr>
            </w:pPr>
            <w:r w:rsidRPr="008B0E93">
              <w:rPr>
                <w:rFonts w:eastAsiaTheme="minorEastAsia"/>
                <w:sz w:val="20"/>
                <w:szCs w:val="20"/>
                <w:lang w:eastAsia="en-US"/>
              </w:rPr>
              <w:t>Финансовые инструменты структурно-отраслевой политики. – В сб. материалов международной конференции «Экономика и менеджмент – 2017: перспективы интеграции и инновационного развития» (г. Днепр, Украина, 23-24 марта 2017 года). Том 11. Инновационные методы и технологии финансовой деятельности государства. Механизм функционирования финансового рынка и его транс</w:t>
            </w:r>
            <w:r w:rsidRPr="008B0E93">
              <w:rPr>
                <w:rFonts w:eastAsiaTheme="minorEastAsia" w:cstheme="minorBidi"/>
                <w:sz w:val="20"/>
                <w:szCs w:val="20"/>
                <w:lang w:eastAsia="en-US"/>
              </w:rPr>
              <w:t xml:space="preserve">формации в современных условиях. </w:t>
            </w:r>
            <w:r w:rsidRPr="008B0E93">
              <w:rPr>
                <w:rFonts w:eastAsiaTheme="minorEastAsia"/>
                <w:sz w:val="20"/>
                <w:szCs w:val="20"/>
                <w:lang w:eastAsia="en-US"/>
              </w:rPr>
              <w:t xml:space="preserve"> </w:t>
            </w:r>
          </w:p>
        </w:tc>
        <w:tc>
          <w:tcPr>
            <w:tcW w:w="1701" w:type="dxa"/>
          </w:tcPr>
          <w:p w:rsidR="00A21A94" w:rsidRPr="008B0E93" w:rsidRDefault="00073EDA" w:rsidP="007406AF">
            <w:pPr>
              <w:jc w:val="both"/>
              <w:rPr>
                <w:rFonts w:ascii="Sylfaen" w:hAnsi="Sylfaen"/>
                <w:lang w:val="af-ZA"/>
              </w:rPr>
            </w:pPr>
            <w:r w:rsidRPr="008B0E93">
              <w:rPr>
                <w:rFonts w:eastAsiaTheme="minorEastAsia"/>
                <w:sz w:val="20"/>
                <w:szCs w:val="20"/>
                <w:lang w:eastAsia="en-US"/>
              </w:rPr>
              <w:t xml:space="preserve">Электронный ресурс: </w:t>
            </w:r>
            <w:hyperlink r:id="rId26" w:history="1">
              <w:r w:rsidRPr="008B0E93">
                <w:rPr>
                  <w:rFonts w:eastAsiaTheme="minorEastAsia" w:cstheme="minorBidi"/>
                  <w:sz w:val="20"/>
                  <w:szCs w:val="20"/>
                  <w:u w:val="single"/>
                  <w:lang w:val="en-US" w:eastAsia="en-US"/>
                </w:rPr>
                <w:t>http</w:t>
              </w:r>
              <w:r w:rsidRPr="008B0E93">
                <w:rPr>
                  <w:rFonts w:eastAsiaTheme="minorEastAsia" w:cstheme="minorBidi"/>
                  <w:sz w:val="20"/>
                  <w:szCs w:val="20"/>
                  <w:u w:val="single"/>
                  <w:lang w:eastAsia="en-US"/>
                </w:rPr>
                <w:t>://</w:t>
              </w:r>
              <w:r w:rsidRPr="008B0E93">
                <w:rPr>
                  <w:rFonts w:eastAsiaTheme="minorEastAsia" w:cstheme="minorBidi"/>
                  <w:sz w:val="20"/>
                  <w:szCs w:val="20"/>
                  <w:u w:val="single"/>
                  <w:lang w:val="en-US" w:eastAsia="en-US"/>
                </w:rPr>
                <w:t>www</w:t>
              </w:r>
              <w:r w:rsidRPr="008B0E93">
                <w:rPr>
                  <w:rFonts w:eastAsiaTheme="minorEastAsia" w:cstheme="minorBidi"/>
                  <w:sz w:val="20"/>
                  <w:szCs w:val="20"/>
                  <w:u w:val="single"/>
                  <w:lang w:eastAsia="en-US"/>
                </w:rPr>
                <w:t>.</w:t>
              </w:r>
              <w:r w:rsidRPr="008B0E93">
                <w:rPr>
                  <w:rFonts w:eastAsiaTheme="minorEastAsia" w:cstheme="minorBidi"/>
                  <w:sz w:val="20"/>
                  <w:szCs w:val="20"/>
                  <w:u w:val="single"/>
                  <w:lang w:val="en-US" w:eastAsia="en-US"/>
                </w:rPr>
                <w:t>confcontact</w:t>
              </w:r>
              <w:r w:rsidRPr="008B0E93">
                <w:rPr>
                  <w:rFonts w:eastAsiaTheme="minorEastAsia" w:cstheme="minorBidi"/>
                  <w:sz w:val="20"/>
                  <w:szCs w:val="20"/>
                  <w:u w:val="single"/>
                  <w:lang w:eastAsia="en-US"/>
                </w:rPr>
                <w:t>.</w:t>
              </w:r>
              <w:r w:rsidRPr="008B0E93">
                <w:rPr>
                  <w:rFonts w:eastAsiaTheme="minorEastAsia" w:cstheme="minorBidi"/>
                  <w:sz w:val="20"/>
                  <w:szCs w:val="20"/>
                  <w:u w:val="single"/>
                  <w:lang w:val="en-US" w:eastAsia="en-US"/>
                </w:rPr>
                <w:t>com</w:t>
              </w:r>
              <w:r w:rsidRPr="008B0E93">
                <w:rPr>
                  <w:rFonts w:eastAsiaTheme="minorEastAsia" w:cstheme="minorBidi"/>
                  <w:sz w:val="20"/>
                  <w:szCs w:val="20"/>
                  <w:u w:val="single"/>
                  <w:lang w:eastAsia="en-US"/>
                </w:rPr>
                <w:t>/2017-</w:t>
              </w:r>
              <w:r w:rsidRPr="008B0E93">
                <w:rPr>
                  <w:rFonts w:eastAsiaTheme="minorEastAsia" w:cstheme="minorBidi"/>
                  <w:sz w:val="20"/>
                  <w:szCs w:val="20"/>
                  <w:u w:val="single"/>
                  <w:lang w:val="en-US" w:eastAsia="en-US"/>
                </w:rPr>
                <w:t>ekonomika</w:t>
              </w:r>
              <w:r w:rsidRPr="008B0E93">
                <w:rPr>
                  <w:rFonts w:eastAsiaTheme="minorEastAsia" w:cstheme="minorBidi"/>
                  <w:sz w:val="20"/>
                  <w:szCs w:val="20"/>
                  <w:u w:val="single"/>
                  <w:lang w:eastAsia="en-US"/>
                </w:rPr>
                <w:t>-</w:t>
              </w:r>
              <w:r w:rsidRPr="008B0E93">
                <w:rPr>
                  <w:rFonts w:eastAsiaTheme="minorEastAsia" w:cstheme="minorBidi"/>
                  <w:sz w:val="20"/>
                  <w:szCs w:val="20"/>
                  <w:u w:val="single"/>
                  <w:lang w:val="en-US" w:eastAsia="en-US"/>
                </w:rPr>
                <w:t>i</w:t>
              </w:r>
              <w:r w:rsidRPr="008B0E93">
                <w:rPr>
                  <w:rFonts w:eastAsiaTheme="minorEastAsia" w:cstheme="minorBidi"/>
                  <w:sz w:val="20"/>
                  <w:szCs w:val="20"/>
                  <w:u w:val="single"/>
                  <w:lang w:eastAsia="en-US"/>
                </w:rPr>
                <w:t>-</w:t>
              </w:r>
              <w:r w:rsidRPr="008B0E93">
                <w:rPr>
                  <w:rFonts w:eastAsiaTheme="minorEastAsia" w:cstheme="minorBidi"/>
                  <w:sz w:val="20"/>
                  <w:szCs w:val="20"/>
                  <w:u w:val="single"/>
                  <w:lang w:val="en-US" w:eastAsia="en-US"/>
                </w:rPr>
                <w:t>menedzhment</w:t>
              </w:r>
              <w:r w:rsidRPr="008B0E93">
                <w:rPr>
                  <w:rFonts w:eastAsiaTheme="minorEastAsia" w:cstheme="minorBidi"/>
                  <w:sz w:val="20"/>
                  <w:szCs w:val="20"/>
                  <w:u w:val="single"/>
                  <w:lang w:eastAsia="en-US"/>
                </w:rPr>
                <w:t>/12_</w:t>
              </w:r>
              <w:r w:rsidRPr="008B0E93">
                <w:rPr>
                  <w:rFonts w:eastAsiaTheme="minorEastAsia" w:cstheme="minorBidi"/>
                  <w:sz w:val="20"/>
                  <w:szCs w:val="20"/>
                  <w:u w:val="single"/>
                  <w:lang w:val="en-US" w:eastAsia="en-US"/>
                </w:rPr>
                <w:t>burduli</w:t>
              </w:r>
              <w:r w:rsidRPr="008B0E93">
                <w:rPr>
                  <w:rFonts w:eastAsiaTheme="minorEastAsia" w:cstheme="minorBidi"/>
                  <w:sz w:val="20"/>
                  <w:szCs w:val="20"/>
                  <w:u w:val="single"/>
                  <w:lang w:eastAsia="en-US"/>
                </w:rPr>
                <w:t>.</w:t>
              </w:r>
              <w:r w:rsidRPr="008B0E93">
                <w:rPr>
                  <w:rFonts w:eastAsiaTheme="minorEastAsia" w:cstheme="minorBidi"/>
                  <w:sz w:val="20"/>
                  <w:szCs w:val="20"/>
                  <w:u w:val="single"/>
                  <w:lang w:val="en-US" w:eastAsia="en-US"/>
                </w:rPr>
                <w:t>htm</w:t>
              </w:r>
            </w:hyperlink>
            <w:r w:rsidRPr="008B0E93">
              <w:rPr>
                <w:rFonts w:eastAsiaTheme="minorEastAsia" w:cstheme="minorBidi"/>
                <w:sz w:val="20"/>
                <w:szCs w:val="20"/>
                <w:lang w:eastAsia="en-US"/>
              </w:rPr>
              <w:t xml:space="preserve"> из </w:t>
            </w:r>
            <w:hyperlink r:id="rId27" w:history="1">
              <w:r w:rsidRPr="008B0E93">
                <w:rPr>
                  <w:rFonts w:eastAsiaTheme="minorEastAsia" w:cstheme="minorBidi"/>
                  <w:sz w:val="20"/>
                  <w:szCs w:val="20"/>
                  <w:u w:val="single"/>
                  <w:lang w:val="en-US" w:eastAsia="en-US"/>
                </w:rPr>
                <w:t>http</w:t>
              </w:r>
              <w:r w:rsidRPr="008B0E93">
                <w:rPr>
                  <w:rFonts w:eastAsiaTheme="minorEastAsia" w:cstheme="minorBidi"/>
                  <w:sz w:val="20"/>
                  <w:szCs w:val="20"/>
                  <w:u w:val="single"/>
                  <w:lang w:eastAsia="en-US"/>
                </w:rPr>
                <w:t>://</w:t>
              </w:r>
              <w:r w:rsidRPr="008B0E93">
                <w:rPr>
                  <w:rFonts w:eastAsiaTheme="minorEastAsia" w:cstheme="minorBidi"/>
                  <w:sz w:val="20"/>
                  <w:szCs w:val="20"/>
                  <w:u w:val="single"/>
                  <w:lang w:val="en-US" w:eastAsia="en-US"/>
                </w:rPr>
                <w:t>confcontact</w:t>
              </w:r>
              <w:r w:rsidRPr="008B0E93">
                <w:rPr>
                  <w:rFonts w:eastAsiaTheme="minorEastAsia" w:cstheme="minorBidi"/>
                  <w:sz w:val="20"/>
                  <w:szCs w:val="20"/>
                  <w:u w:val="single"/>
                  <w:lang w:eastAsia="en-US"/>
                </w:rPr>
                <w:t>.</w:t>
              </w:r>
              <w:r w:rsidRPr="008B0E93">
                <w:rPr>
                  <w:rFonts w:eastAsiaTheme="minorEastAsia" w:cstheme="minorBidi"/>
                  <w:sz w:val="20"/>
                  <w:szCs w:val="20"/>
                  <w:u w:val="single"/>
                  <w:lang w:val="en-US" w:eastAsia="en-US"/>
                </w:rPr>
                <w:t>com</w:t>
              </w:r>
              <w:r w:rsidRPr="008B0E93">
                <w:rPr>
                  <w:rFonts w:eastAsiaTheme="minorEastAsia" w:cstheme="minorBidi"/>
                  <w:sz w:val="20"/>
                  <w:szCs w:val="20"/>
                  <w:u w:val="single"/>
                  <w:lang w:eastAsia="en-US"/>
                </w:rPr>
                <w:t>/</w:t>
              </w:r>
              <w:r w:rsidRPr="008B0E93">
                <w:rPr>
                  <w:rFonts w:eastAsiaTheme="minorEastAsia" w:cstheme="minorBidi"/>
                  <w:sz w:val="20"/>
                  <w:szCs w:val="20"/>
                  <w:u w:val="single"/>
                  <w:lang w:val="en-US" w:eastAsia="en-US"/>
                </w:rPr>
                <w:t>node</w:t>
              </w:r>
              <w:r w:rsidRPr="008B0E93">
                <w:rPr>
                  <w:rFonts w:eastAsiaTheme="minorEastAsia" w:cstheme="minorBidi"/>
                  <w:sz w:val="20"/>
                  <w:szCs w:val="20"/>
                  <w:u w:val="single"/>
                  <w:lang w:eastAsia="en-US"/>
                </w:rPr>
                <w:t>/645</w:t>
              </w:r>
            </w:hyperlink>
            <w:r w:rsidRPr="008B0E93">
              <w:rPr>
                <w:rFonts w:asciiTheme="minorHAnsi" w:eastAsiaTheme="minorEastAsia" w:hAnsiTheme="minorHAnsi" w:cstheme="minorBidi"/>
                <w:sz w:val="20"/>
                <w:szCs w:val="20"/>
                <w:lang w:eastAsia="en-US"/>
              </w:rPr>
              <w:t xml:space="preserve">  </w:t>
            </w:r>
            <w:r w:rsidRPr="008B0E93">
              <w:rPr>
                <w:rFonts w:eastAsiaTheme="minorEastAsia" w:cstheme="minorBidi"/>
                <w:sz w:val="20"/>
                <w:szCs w:val="20"/>
                <w:lang w:eastAsia="en-US"/>
              </w:rPr>
              <w:t xml:space="preserve">и  </w:t>
            </w:r>
            <w:hyperlink r:id="rId28" w:history="1">
              <w:r w:rsidRPr="008B0E93">
                <w:rPr>
                  <w:rFonts w:eastAsiaTheme="minorEastAsia" w:cstheme="minorBidi"/>
                  <w:sz w:val="20"/>
                  <w:szCs w:val="20"/>
                  <w:u w:val="single"/>
                  <w:lang w:val="en-US" w:eastAsia="en-US"/>
                </w:rPr>
                <w:t>http</w:t>
              </w:r>
              <w:r w:rsidRPr="008B0E93">
                <w:rPr>
                  <w:rFonts w:eastAsiaTheme="minorEastAsia" w:cstheme="minorBidi"/>
                  <w:sz w:val="20"/>
                  <w:szCs w:val="20"/>
                  <w:u w:val="single"/>
                  <w:lang w:eastAsia="en-US"/>
                </w:rPr>
                <w:t>://</w:t>
              </w:r>
              <w:r w:rsidRPr="008B0E93">
                <w:rPr>
                  <w:rFonts w:eastAsiaTheme="minorEastAsia" w:cstheme="minorBidi"/>
                  <w:sz w:val="20"/>
                  <w:szCs w:val="20"/>
                  <w:u w:val="single"/>
                  <w:lang w:val="en-US" w:eastAsia="en-US"/>
                </w:rPr>
                <w:t>www</w:t>
              </w:r>
              <w:r w:rsidRPr="008B0E93">
                <w:rPr>
                  <w:rFonts w:eastAsiaTheme="minorEastAsia" w:cstheme="minorBidi"/>
                  <w:sz w:val="20"/>
                  <w:szCs w:val="20"/>
                  <w:u w:val="single"/>
                  <w:lang w:eastAsia="en-US"/>
                </w:rPr>
                <w:t>.</w:t>
              </w:r>
              <w:r w:rsidRPr="008B0E93">
                <w:rPr>
                  <w:rFonts w:eastAsiaTheme="minorEastAsia" w:cstheme="minorBidi"/>
                  <w:sz w:val="20"/>
                  <w:szCs w:val="20"/>
                  <w:u w:val="single"/>
                  <w:lang w:val="en-US" w:eastAsia="en-US"/>
                </w:rPr>
                <w:t>confcontact</w:t>
              </w:r>
              <w:r w:rsidRPr="008B0E93">
                <w:rPr>
                  <w:rFonts w:eastAsiaTheme="minorEastAsia" w:cstheme="minorBidi"/>
                  <w:sz w:val="20"/>
                  <w:szCs w:val="20"/>
                  <w:u w:val="single"/>
                  <w:lang w:eastAsia="en-US"/>
                </w:rPr>
                <w:t>.</w:t>
              </w:r>
              <w:r w:rsidRPr="008B0E93">
                <w:rPr>
                  <w:rFonts w:eastAsiaTheme="minorEastAsia" w:cstheme="minorBidi"/>
                  <w:sz w:val="20"/>
                  <w:szCs w:val="20"/>
                  <w:u w:val="single"/>
                  <w:lang w:val="en-US" w:eastAsia="en-US"/>
                </w:rPr>
                <w:t>com</w:t>
              </w:r>
            </w:hyperlink>
          </w:p>
        </w:tc>
        <w:tc>
          <w:tcPr>
            <w:tcW w:w="1985" w:type="dxa"/>
          </w:tcPr>
          <w:p w:rsidR="00A21A94" w:rsidRPr="008B0E93" w:rsidRDefault="00073EDA" w:rsidP="007406AF">
            <w:pPr>
              <w:jc w:val="both"/>
              <w:rPr>
                <w:rFonts w:ascii="Sylfaen" w:hAnsi="Sylfaen"/>
                <w:lang w:val="af-ZA"/>
              </w:rPr>
            </w:pPr>
            <w:r w:rsidRPr="008B0E93">
              <w:rPr>
                <w:sz w:val="20"/>
                <w:szCs w:val="20"/>
              </w:rPr>
              <w:t>Днiпро, Видавець Бiла К. О., 2017</w:t>
            </w:r>
          </w:p>
        </w:tc>
        <w:tc>
          <w:tcPr>
            <w:tcW w:w="786" w:type="dxa"/>
          </w:tcPr>
          <w:p w:rsidR="00A21A94" w:rsidRPr="008B0E93" w:rsidRDefault="00073EDA" w:rsidP="007406AF">
            <w:pPr>
              <w:jc w:val="center"/>
              <w:rPr>
                <w:rFonts w:ascii="Sylfaen" w:hAnsi="Sylfaen"/>
                <w:lang w:val="af-ZA"/>
              </w:rPr>
            </w:pPr>
            <w:r w:rsidRPr="008B0E93">
              <w:rPr>
                <w:sz w:val="20"/>
                <w:szCs w:val="20"/>
              </w:rPr>
              <w:t>Стр. 33-35</w:t>
            </w:r>
          </w:p>
        </w:tc>
      </w:tr>
      <w:tr w:rsidR="00FC0BF0" w:rsidRPr="008B0E93" w:rsidTr="00B97EAE">
        <w:tc>
          <w:tcPr>
            <w:tcW w:w="241" w:type="dxa"/>
          </w:tcPr>
          <w:p w:rsidR="00FC0BF0" w:rsidRPr="008B0E93" w:rsidRDefault="009E3116" w:rsidP="007406AF">
            <w:pPr>
              <w:jc w:val="center"/>
              <w:rPr>
                <w:rFonts w:ascii="Sylfaen" w:hAnsi="Sylfaen"/>
                <w:lang w:val="af-ZA"/>
              </w:rPr>
            </w:pPr>
            <w:r w:rsidRPr="008B0E93">
              <w:rPr>
                <w:rFonts w:ascii="Sylfaen" w:hAnsi="Sylfaen"/>
                <w:sz w:val="18"/>
                <w:szCs w:val="18"/>
                <w:lang w:val="af-ZA"/>
              </w:rPr>
              <w:t>12</w:t>
            </w:r>
            <w:r w:rsidR="00FC0BF0" w:rsidRPr="008B0E93">
              <w:rPr>
                <w:rFonts w:ascii="Sylfaen" w:hAnsi="Sylfaen"/>
                <w:lang w:val="af-ZA"/>
              </w:rPr>
              <w:t xml:space="preserve">                                                                                                                                                                                                                                                                                                                                                                                                         </w:t>
            </w:r>
          </w:p>
        </w:tc>
        <w:tc>
          <w:tcPr>
            <w:tcW w:w="1630" w:type="dxa"/>
          </w:tcPr>
          <w:p w:rsidR="00FC0BF0" w:rsidRPr="008B0E93" w:rsidRDefault="00FC0BF0" w:rsidP="00FC0BF0">
            <w:pPr>
              <w:tabs>
                <w:tab w:val="center" w:pos="4677"/>
                <w:tab w:val="right" w:pos="9355"/>
              </w:tabs>
              <w:suppressAutoHyphens w:val="0"/>
              <w:rPr>
                <w:rFonts w:eastAsiaTheme="minorEastAsia"/>
                <w:sz w:val="20"/>
                <w:szCs w:val="20"/>
                <w:lang w:val="en-US" w:eastAsia="en-US"/>
              </w:rPr>
            </w:pPr>
            <w:r w:rsidRPr="008B0E93">
              <w:rPr>
                <w:rFonts w:eastAsiaTheme="minorEastAsia"/>
                <w:sz w:val="20"/>
                <w:szCs w:val="20"/>
                <w:lang w:eastAsia="en-US"/>
              </w:rPr>
              <w:t>Вахтанг Бурдули</w:t>
            </w:r>
          </w:p>
          <w:p w:rsidR="00FC0BF0" w:rsidRPr="008B0E93" w:rsidRDefault="00FC0BF0" w:rsidP="00FC0BF0">
            <w:pPr>
              <w:tabs>
                <w:tab w:val="center" w:pos="4677"/>
                <w:tab w:val="right" w:pos="9355"/>
              </w:tabs>
              <w:suppressAutoHyphens w:val="0"/>
              <w:rPr>
                <w:rFonts w:eastAsiaTheme="minorEastAsia"/>
                <w:sz w:val="20"/>
                <w:szCs w:val="20"/>
                <w:lang w:eastAsia="en-US"/>
              </w:rPr>
            </w:pPr>
            <w:r w:rsidRPr="008B0E93">
              <w:rPr>
                <w:rFonts w:eastAsiaTheme="minorEastAsia"/>
                <w:sz w:val="20"/>
                <w:szCs w:val="20"/>
                <w:lang w:eastAsia="en-US"/>
              </w:rPr>
              <w:t>Рамаз Абесадзе</w:t>
            </w:r>
          </w:p>
          <w:p w:rsidR="00FC0BF0" w:rsidRPr="008B0E93" w:rsidRDefault="00FC0BF0" w:rsidP="00E52AD2">
            <w:pPr>
              <w:tabs>
                <w:tab w:val="center" w:pos="4677"/>
                <w:tab w:val="right" w:pos="9355"/>
              </w:tabs>
              <w:suppressAutoHyphens w:val="0"/>
              <w:rPr>
                <w:rFonts w:eastAsiaTheme="minorEastAsia"/>
                <w:sz w:val="20"/>
                <w:szCs w:val="20"/>
                <w:lang w:eastAsia="en-US"/>
              </w:rPr>
            </w:pPr>
          </w:p>
        </w:tc>
        <w:tc>
          <w:tcPr>
            <w:tcW w:w="3402" w:type="dxa"/>
          </w:tcPr>
          <w:p w:rsidR="00FC0BF0" w:rsidRPr="008B0E93" w:rsidRDefault="00EA6C58" w:rsidP="002450EB">
            <w:pPr>
              <w:suppressAutoHyphens w:val="0"/>
              <w:autoSpaceDE w:val="0"/>
              <w:autoSpaceDN w:val="0"/>
              <w:adjustRightInd w:val="0"/>
              <w:jc w:val="both"/>
              <w:rPr>
                <w:rFonts w:ascii="Bookman Old Style" w:hAnsi="Bookman Old Style" w:cs="Book old style"/>
                <w:bCs/>
                <w:i/>
                <w:noProof/>
                <w:sz w:val="20"/>
                <w:szCs w:val="20"/>
                <w:lang w:val="en-US" w:eastAsia="en-US"/>
              </w:rPr>
            </w:pPr>
            <w:r w:rsidRPr="008B0E93">
              <w:rPr>
                <w:sz w:val="20"/>
                <w:szCs w:val="20"/>
              </w:rPr>
              <w:t xml:space="preserve">Некоторые аспекты трансформации национальных инновационных систем в развитых странах. Доклад на XVIII международной научной конференции «Ценности и современность в стратегии ответственного развития. Новые тропинки развития в Средней и Восточной Европе» – Опубликовано в сб.: Wartości i nowoczesność w strategii odpowiedzialnego rozwoju. Nowe ścieżki rozwoju w Europie Środkowej i Wschodniej. </w:t>
            </w:r>
          </w:p>
        </w:tc>
        <w:tc>
          <w:tcPr>
            <w:tcW w:w="1701" w:type="dxa"/>
          </w:tcPr>
          <w:p w:rsidR="00FC0BF0" w:rsidRPr="008B0E93" w:rsidRDefault="00FC0BF0" w:rsidP="007406AF">
            <w:pPr>
              <w:jc w:val="center"/>
              <w:rPr>
                <w:rFonts w:ascii="Sylfaen" w:hAnsi="Sylfaen"/>
                <w:sz w:val="20"/>
                <w:szCs w:val="20"/>
                <w:lang w:val="af-ZA"/>
              </w:rPr>
            </w:pPr>
          </w:p>
        </w:tc>
        <w:tc>
          <w:tcPr>
            <w:tcW w:w="1985" w:type="dxa"/>
          </w:tcPr>
          <w:p w:rsidR="00FC0BF0" w:rsidRPr="008B0E93" w:rsidRDefault="00FC0BF0" w:rsidP="007406AF">
            <w:pPr>
              <w:jc w:val="center"/>
              <w:rPr>
                <w:rFonts w:ascii="AcadNusx" w:hAnsi="AcadNusx"/>
                <w:noProof/>
                <w:sz w:val="20"/>
                <w:szCs w:val="20"/>
                <w:lang w:val="en-US" w:eastAsia="en-US"/>
              </w:rPr>
            </w:pPr>
            <w:r w:rsidRPr="008B0E93">
              <w:rPr>
                <w:rFonts w:ascii="AcadNusx" w:hAnsi="AcadNusx"/>
                <w:noProof/>
                <w:sz w:val="20"/>
                <w:szCs w:val="20"/>
                <w:lang w:eastAsia="en-US"/>
              </w:rPr>
              <w:t xml:space="preserve">22-24 </w:t>
            </w:r>
            <w:r w:rsidRPr="008B0E93">
              <w:rPr>
                <w:noProof/>
                <w:sz w:val="20"/>
                <w:szCs w:val="20"/>
                <w:lang w:eastAsia="en-US"/>
              </w:rPr>
              <w:t>мая</w:t>
            </w:r>
            <w:r w:rsidRPr="008B0E93">
              <w:rPr>
                <w:rFonts w:ascii="AcadNusx" w:hAnsi="AcadNusx" w:cs="AcadNusx"/>
                <w:noProof/>
                <w:sz w:val="20"/>
                <w:szCs w:val="20"/>
                <w:lang w:eastAsia="en-US"/>
              </w:rPr>
              <w:t xml:space="preserve"> 2017 </w:t>
            </w:r>
            <w:r w:rsidRPr="008B0E93">
              <w:rPr>
                <w:noProof/>
                <w:sz w:val="20"/>
                <w:szCs w:val="20"/>
                <w:lang w:eastAsia="en-US"/>
              </w:rPr>
              <w:t>года</w:t>
            </w:r>
            <w:r w:rsidRPr="008B0E93">
              <w:rPr>
                <w:rFonts w:ascii="AcadNusx" w:hAnsi="AcadNusx" w:cs="AcadNusx"/>
                <w:noProof/>
                <w:sz w:val="20"/>
                <w:szCs w:val="20"/>
                <w:lang w:eastAsia="en-US"/>
              </w:rPr>
              <w:t xml:space="preserve">, </w:t>
            </w:r>
            <w:r w:rsidRPr="008B0E93">
              <w:rPr>
                <w:noProof/>
                <w:sz w:val="20"/>
                <w:szCs w:val="20"/>
                <w:lang w:eastAsia="en-US"/>
              </w:rPr>
              <w:t>Польша</w:t>
            </w:r>
            <w:r w:rsidRPr="008B0E93">
              <w:rPr>
                <w:rFonts w:ascii="AcadNusx" w:hAnsi="AcadNusx" w:cs="AcadNusx"/>
                <w:noProof/>
                <w:sz w:val="20"/>
                <w:szCs w:val="20"/>
                <w:lang w:eastAsia="en-US"/>
              </w:rPr>
              <w:t xml:space="preserve">, </w:t>
            </w:r>
            <w:r w:rsidRPr="008B0E93">
              <w:rPr>
                <w:noProof/>
                <w:sz w:val="20"/>
                <w:szCs w:val="20"/>
                <w:lang w:eastAsia="en-US"/>
              </w:rPr>
              <w:t>Наленчов</w:t>
            </w:r>
            <w:r w:rsidR="00D5771C" w:rsidRPr="008B0E93">
              <w:rPr>
                <w:sz w:val="20"/>
                <w:szCs w:val="20"/>
              </w:rPr>
              <w:t xml:space="preserve"> Wydawnictwo KUL. Lublin, 2017</w:t>
            </w:r>
          </w:p>
        </w:tc>
        <w:tc>
          <w:tcPr>
            <w:tcW w:w="786" w:type="dxa"/>
          </w:tcPr>
          <w:p w:rsidR="00E83765" w:rsidRPr="008B0E93" w:rsidRDefault="00E83765" w:rsidP="00E83765">
            <w:pPr>
              <w:tabs>
                <w:tab w:val="center" w:pos="4677"/>
                <w:tab w:val="right" w:pos="9355"/>
              </w:tabs>
              <w:suppressAutoHyphens w:val="0"/>
              <w:spacing w:line="276" w:lineRule="auto"/>
              <w:jc w:val="center"/>
              <w:rPr>
                <w:rFonts w:eastAsiaTheme="minorEastAsia"/>
                <w:sz w:val="20"/>
                <w:szCs w:val="20"/>
                <w:lang w:val="en-US" w:eastAsia="en-US"/>
              </w:rPr>
            </w:pPr>
            <w:r w:rsidRPr="008B0E93">
              <w:rPr>
                <w:rFonts w:eastAsiaTheme="minorEastAsia"/>
                <w:sz w:val="20"/>
                <w:szCs w:val="20"/>
                <w:lang w:eastAsia="en-US"/>
              </w:rPr>
              <w:t>0.65 п. л.</w:t>
            </w:r>
          </w:p>
          <w:p w:rsidR="00E83765" w:rsidRPr="008B0E93" w:rsidRDefault="00E83765" w:rsidP="00E83765">
            <w:pPr>
              <w:tabs>
                <w:tab w:val="center" w:pos="4677"/>
                <w:tab w:val="right" w:pos="9355"/>
              </w:tabs>
              <w:suppressAutoHyphens w:val="0"/>
              <w:spacing w:line="276" w:lineRule="auto"/>
              <w:jc w:val="center"/>
              <w:rPr>
                <w:rFonts w:eastAsiaTheme="minorEastAsia"/>
                <w:sz w:val="20"/>
                <w:szCs w:val="20"/>
                <w:lang w:eastAsia="en-US"/>
              </w:rPr>
            </w:pPr>
            <w:r w:rsidRPr="008B0E93">
              <w:rPr>
                <w:rFonts w:eastAsiaTheme="minorEastAsia"/>
                <w:sz w:val="20"/>
                <w:szCs w:val="20"/>
                <w:lang w:eastAsia="en-US"/>
              </w:rPr>
              <w:t>Стр.</w:t>
            </w:r>
          </w:p>
          <w:p w:rsidR="00FC0BF0" w:rsidRPr="008B0E93" w:rsidRDefault="00E83765" w:rsidP="00E83765">
            <w:pPr>
              <w:jc w:val="center"/>
              <w:rPr>
                <w:rFonts w:ascii="Sylfaen" w:hAnsi="Sylfaen"/>
                <w:lang w:val="af-ZA"/>
              </w:rPr>
            </w:pPr>
            <w:r w:rsidRPr="008B0E93">
              <w:rPr>
                <w:rFonts w:eastAsiaTheme="minorEastAsia"/>
                <w:sz w:val="20"/>
                <w:szCs w:val="20"/>
                <w:lang w:eastAsia="en-US"/>
              </w:rPr>
              <w:t>179-187</w:t>
            </w:r>
          </w:p>
        </w:tc>
      </w:tr>
      <w:tr w:rsidR="00955BD9" w:rsidRPr="008B0E93" w:rsidTr="00B97EAE">
        <w:tc>
          <w:tcPr>
            <w:tcW w:w="241" w:type="dxa"/>
          </w:tcPr>
          <w:p w:rsidR="00955BD9" w:rsidRPr="008B0E93" w:rsidRDefault="009E3116" w:rsidP="007406AF">
            <w:pPr>
              <w:jc w:val="center"/>
              <w:rPr>
                <w:rFonts w:ascii="Sylfaen" w:hAnsi="Sylfaen"/>
                <w:sz w:val="18"/>
                <w:szCs w:val="18"/>
                <w:lang w:val="af-ZA"/>
              </w:rPr>
            </w:pPr>
            <w:r w:rsidRPr="008B0E93">
              <w:rPr>
                <w:rFonts w:ascii="Sylfaen" w:hAnsi="Sylfaen"/>
                <w:sz w:val="18"/>
                <w:szCs w:val="18"/>
                <w:lang w:val="af-ZA"/>
              </w:rPr>
              <w:t>13</w:t>
            </w:r>
          </w:p>
        </w:tc>
        <w:tc>
          <w:tcPr>
            <w:tcW w:w="1630" w:type="dxa"/>
          </w:tcPr>
          <w:p w:rsidR="00955BD9" w:rsidRPr="008B0E93" w:rsidRDefault="00955BD9" w:rsidP="00955BD9">
            <w:pPr>
              <w:jc w:val="both"/>
              <w:rPr>
                <w:rFonts w:ascii="AcadNusx" w:hAnsi="AcadNusx"/>
                <w:sz w:val="20"/>
                <w:szCs w:val="20"/>
                <w:lang w:val="en-US"/>
              </w:rPr>
            </w:pPr>
            <w:r w:rsidRPr="008B0E93">
              <w:rPr>
                <w:rFonts w:ascii="AcadNusx" w:hAnsi="AcadNusx"/>
                <w:sz w:val="20"/>
                <w:szCs w:val="20"/>
                <w:lang w:val="en-US"/>
              </w:rPr>
              <w:t>r. asaTiani</w:t>
            </w:r>
          </w:p>
        </w:tc>
        <w:tc>
          <w:tcPr>
            <w:tcW w:w="3402" w:type="dxa"/>
          </w:tcPr>
          <w:p w:rsidR="00955BD9" w:rsidRPr="008B0E93" w:rsidRDefault="00AD6568" w:rsidP="00B24B1D">
            <w:pPr>
              <w:tabs>
                <w:tab w:val="left" w:pos="567"/>
              </w:tabs>
              <w:suppressAutoHyphens w:val="0"/>
              <w:rPr>
                <w:rFonts w:ascii="Sylfaen" w:hAnsi="Sylfaen"/>
                <w:lang w:val="en-US"/>
              </w:rPr>
            </w:pPr>
            <w:r w:rsidRPr="008B0E93">
              <w:rPr>
                <w:sz w:val="20"/>
                <w:szCs w:val="20"/>
                <w:lang w:val="en-US"/>
              </w:rPr>
              <w:t>Public Sector Economics and</w:t>
            </w:r>
            <w:r w:rsidRPr="008B0E93">
              <w:rPr>
                <w:rFonts w:ascii="Sylfaen" w:hAnsi="Sylfaen"/>
                <w:sz w:val="20"/>
                <w:szCs w:val="20"/>
                <w:lang w:val="en-US"/>
              </w:rPr>
              <w:br/>
            </w:r>
            <w:r w:rsidRPr="008B0E93">
              <w:rPr>
                <w:sz w:val="20"/>
                <w:szCs w:val="20"/>
                <w:lang w:val="en-US"/>
              </w:rPr>
              <w:t>“New Neoclassic Synthesis”</w:t>
            </w:r>
            <w:r w:rsidR="00B24B1D" w:rsidRPr="008B0E93">
              <w:rPr>
                <w:sz w:val="20"/>
                <w:szCs w:val="20"/>
                <w:lang w:val="en-US"/>
              </w:rPr>
              <w:t xml:space="preserve">. </w:t>
            </w:r>
            <w:r w:rsidR="00B24B1D" w:rsidRPr="008B0E93">
              <w:rPr>
                <w:rFonts w:ascii="Calibri" w:eastAsia="Calibri" w:hAnsi="Calibri"/>
                <w:sz w:val="20"/>
                <w:szCs w:val="20"/>
                <w:lang w:val="en-US" w:eastAsia="en-US"/>
              </w:rPr>
              <w:t xml:space="preserve"> Journal ‘’Impact Factor” </w:t>
            </w:r>
          </w:p>
        </w:tc>
        <w:tc>
          <w:tcPr>
            <w:tcW w:w="1701" w:type="dxa"/>
          </w:tcPr>
          <w:p w:rsidR="00955BD9" w:rsidRPr="008B0E93" w:rsidRDefault="00955BD9" w:rsidP="007406AF">
            <w:pPr>
              <w:jc w:val="center"/>
              <w:rPr>
                <w:rFonts w:ascii="Sylfaen" w:hAnsi="Sylfaen"/>
                <w:lang w:val="af-ZA"/>
              </w:rPr>
            </w:pPr>
          </w:p>
        </w:tc>
        <w:tc>
          <w:tcPr>
            <w:tcW w:w="1985" w:type="dxa"/>
          </w:tcPr>
          <w:p w:rsidR="00955BD9" w:rsidRPr="008B0E93" w:rsidRDefault="00AD6568" w:rsidP="00B24B1D">
            <w:pPr>
              <w:jc w:val="center"/>
              <w:rPr>
                <w:rFonts w:ascii="Sylfaen" w:hAnsi="Sylfaen"/>
                <w:lang w:val="af-ZA"/>
              </w:rPr>
            </w:pPr>
            <w:r w:rsidRPr="008B0E93">
              <w:rPr>
                <w:rFonts w:ascii="Calibri" w:eastAsia="Calibri" w:hAnsi="Calibri"/>
                <w:sz w:val="20"/>
                <w:szCs w:val="20"/>
                <w:lang w:val="en-US" w:eastAsia="en-US"/>
              </w:rPr>
              <w:t>New-York</w:t>
            </w:r>
          </w:p>
        </w:tc>
        <w:tc>
          <w:tcPr>
            <w:tcW w:w="786" w:type="dxa"/>
          </w:tcPr>
          <w:p w:rsidR="00955BD9" w:rsidRPr="008B0E93" w:rsidRDefault="00AD6568" w:rsidP="00AD6568">
            <w:pPr>
              <w:jc w:val="both"/>
              <w:rPr>
                <w:rFonts w:ascii="AcadNusx" w:hAnsi="AcadNusx"/>
                <w:sz w:val="20"/>
                <w:szCs w:val="20"/>
                <w:lang w:val="af-ZA"/>
              </w:rPr>
            </w:pPr>
            <w:r w:rsidRPr="008B0E93">
              <w:rPr>
                <w:rFonts w:ascii="AcadNusx" w:hAnsi="AcadNusx"/>
                <w:sz w:val="20"/>
                <w:szCs w:val="20"/>
                <w:lang w:val="af-ZA"/>
              </w:rPr>
              <w:t>0,8n.T.</w:t>
            </w:r>
          </w:p>
        </w:tc>
      </w:tr>
      <w:tr w:rsidR="00955BD9" w:rsidRPr="008B0E93" w:rsidTr="00B97EAE">
        <w:tc>
          <w:tcPr>
            <w:tcW w:w="241" w:type="dxa"/>
          </w:tcPr>
          <w:p w:rsidR="00955BD9" w:rsidRPr="008B0E93" w:rsidRDefault="009E3116" w:rsidP="007406AF">
            <w:pPr>
              <w:jc w:val="center"/>
              <w:rPr>
                <w:rFonts w:ascii="Sylfaen" w:hAnsi="Sylfaen"/>
                <w:sz w:val="18"/>
                <w:szCs w:val="18"/>
                <w:lang w:val="af-ZA"/>
              </w:rPr>
            </w:pPr>
            <w:r w:rsidRPr="008B0E93">
              <w:rPr>
                <w:rFonts w:ascii="Sylfaen" w:hAnsi="Sylfaen"/>
                <w:sz w:val="18"/>
                <w:szCs w:val="18"/>
                <w:lang w:val="af-ZA"/>
              </w:rPr>
              <w:t>14</w:t>
            </w:r>
          </w:p>
        </w:tc>
        <w:tc>
          <w:tcPr>
            <w:tcW w:w="1630" w:type="dxa"/>
          </w:tcPr>
          <w:p w:rsidR="00955BD9" w:rsidRPr="008B0E93" w:rsidRDefault="00955BD9" w:rsidP="00955BD9">
            <w:pPr>
              <w:jc w:val="both"/>
              <w:rPr>
                <w:rFonts w:ascii="AcadNusx" w:hAnsi="AcadNusx"/>
                <w:sz w:val="20"/>
                <w:szCs w:val="20"/>
                <w:lang w:val="af-ZA"/>
              </w:rPr>
            </w:pPr>
            <w:r w:rsidRPr="008B0E93">
              <w:rPr>
                <w:rFonts w:ascii="AcadNusx" w:hAnsi="AcadNusx"/>
                <w:sz w:val="20"/>
                <w:szCs w:val="20"/>
                <w:lang w:val="af-ZA"/>
              </w:rPr>
              <w:t>g. berulava</w:t>
            </w:r>
          </w:p>
          <w:p w:rsidR="004B5B34" w:rsidRPr="008B0E93" w:rsidRDefault="004B5B34" w:rsidP="00955BD9">
            <w:pPr>
              <w:jc w:val="both"/>
              <w:rPr>
                <w:rFonts w:ascii="AcadNusx" w:hAnsi="AcadNusx"/>
                <w:sz w:val="20"/>
                <w:szCs w:val="20"/>
                <w:lang w:val="af-ZA"/>
              </w:rPr>
            </w:pPr>
            <w:r w:rsidRPr="008B0E93">
              <w:rPr>
                <w:rFonts w:ascii="AcadNusx" w:hAnsi="AcadNusx"/>
                <w:sz w:val="20"/>
                <w:szCs w:val="20"/>
                <w:lang w:val="af-ZA"/>
              </w:rPr>
              <w:t>(TanaavtorobiT)</w:t>
            </w:r>
          </w:p>
        </w:tc>
        <w:tc>
          <w:tcPr>
            <w:tcW w:w="3402" w:type="dxa"/>
          </w:tcPr>
          <w:p w:rsidR="00955BD9" w:rsidRPr="008B0E93" w:rsidRDefault="004B5B34" w:rsidP="004B5B34">
            <w:pPr>
              <w:jc w:val="both"/>
              <w:rPr>
                <w:rFonts w:ascii="Sylfaen" w:hAnsi="Sylfaen"/>
                <w:lang w:val="af-ZA"/>
              </w:rPr>
            </w:pPr>
            <w:r w:rsidRPr="008B0E93">
              <w:rPr>
                <w:rFonts w:ascii="Sylfaen" w:eastAsia="SimSun" w:hAnsi="Sylfaen" w:cs="Sylfaen"/>
                <w:sz w:val="20"/>
                <w:szCs w:val="20"/>
                <w:lang w:val="pt-BR"/>
              </w:rPr>
              <w:t xml:space="preserve">მიგრაცია და შრომის მიწოდება საქართველოში: ემპირიული კვლევა. </w:t>
            </w:r>
            <w:r w:rsidRPr="008B0E93">
              <w:rPr>
                <w:sz w:val="20"/>
                <w:szCs w:val="20"/>
                <w:lang w:val="ka-GE"/>
              </w:rPr>
              <w:t>(</w:t>
            </w:r>
            <w:r w:rsidRPr="008B0E93">
              <w:rPr>
                <w:rFonts w:eastAsia="SimSun"/>
                <w:sz w:val="20"/>
                <w:szCs w:val="20"/>
                <w:lang w:val="ka-GE"/>
              </w:rPr>
              <w:t>Migration and labor Supply in Georgia: An Empirical Study</w:t>
            </w:r>
            <w:r w:rsidRPr="008B0E93">
              <w:rPr>
                <w:sz w:val="20"/>
                <w:szCs w:val="20"/>
                <w:lang w:val="ka-GE"/>
              </w:rPr>
              <w:t>)</w:t>
            </w:r>
            <w:r w:rsidR="00B24B1D" w:rsidRPr="008B0E93">
              <w:rPr>
                <w:sz w:val="20"/>
                <w:szCs w:val="20"/>
                <w:lang w:val="en-US"/>
              </w:rPr>
              <w:t>.</w:t>
            </w:r>
            <w:r w:rsidR="00B24B1D" w:rsidRPr="008B0E93">
              <w:rPr>
                <w:rFonts w:ascii="Sylfaen" w:hAnsi="Sylfaen"/>
                <w:sz w:val="20"/>
                <w:szCs w:val="20"/>
                <w:lang w:val="ka-GE"/>
              </w:rPr>
              <w:t xml:space="preserve"> EBES-ის 23-ე კონფერენცია, ეკონომიკისა და ბიზნესის ევრაზიული საზოგადოება,</w:t>
            </w:r>
          </w:p>
        </w:tc>
        <w:tc>
          <w:tcPr>
            <w:tcW w:w="1701" w:type="dxa"/>
          </w:tcPr>
          <w:p w:rsidR="00955BD9" w:rsidRPr="008B0E93" w:rsidRDefault="00955BD9" w:rsidP="007406AF">
            <w:pPr>
              <w:jc w:val="center"/>
              <w:rPr>
                <w:rFonts w:ascii="Sylfaen" w:hAnsi="Sylfaen"/>
                <w:lang w:val="af-ZA"/>
              </w:rPr>
            </w:pPr>
          </w:p>
        </w:tc>
        <w:tc>
          <w:tcPr>
            <w:tcW w:w="1985" w:type="dxa"/>
          </w:tcPr>
          <w:p w:rsidR="00955BD9" w:rsidRPr="008B0E93" w:rsidRDefault="004B5B34" w:rsidP="00B24B1D">
            <w:pPr>
              <w:jc w:val="center"/>
              <w:rPr>
                <w:rFonts w:ascii="Sylfaen" w:hAnsi="Sylfaen"/>
                <w:lang w:val="af-ZA"/>
              </w:rPr>
            </w:pPr>
            <w:r w:rsidRPr="008B0E93">
              <w:rPr>
                <w:rFonts w:ascii="Sylfaen" w:hAnsi="Sylfaen"/>
                <w:sz w:val="20"/>
                <w:szCs w:val="20"/>
                <w:lang w:val="ka-GE"/>
              </w:rPr>
              <w:t xml:space="preserve">სექტემბერი 27-29, </w:t>
            </w:r>
            <w:r w:rsidR="00B24B1D" w:rsidRPr="008B0E93">
              <w:rPr>
                <w:rFonts w:ascii="Sylfaen" w:hAnsi="Sylfaen"/>
                <w:sz w:val="20"/>
                <w:szCs w:val="20"/>
                <w:lang w:val="ka-GE"/>
              </w:rPr>
              <w:t>მადრიდი, ესპანეთი,</w:t>
            </w:r>
            <w:r w:rsidR="00B24B1D" w:rsidRPr="008B0E93">
              <w:rPr>
                <w:rFonts w:ascii="Sylfaen" w:hAnsi="Sylfaen"/>
                <w:sz w:val="20"/>
                <w:szCs w:val="20"/>
                <w:lang w:val="en-US"/>
              </w:rPr>
              <w:t xml:space="preserve"> </w:t>
            </w:r>
            <w:r w:rsidR="00B24B1D" w:rsidRPr="008B0E93">
              <w:rPr>
                <w:rFonts w:ascii="Sylfaen" w:hAnsi="Sylfaen"/>
                <w:sz w:val="20"/>
                <w:szCs w:val="20"/>
                <w:lang w:val="ka-GE"/>
              </w:rPr>
              <w:t>2017</w:t>
            </w:r>
          </w:p>
        </w:tc>
        <w:tc>
          <w:tcPr>
            <w:tcW w:w="786" w:type="dxa"/>
          </w:tcPr>
          <w:p w:rsidR="00955BD9" w:rsidRPr="008B0E93" w:rsidRDefault="00955BD9" w:rsidP="007406AF">
            <w:pPr>
              <w:jc w:val="center"/>
              <w:rPr>
                <w:rFonts w:ascii="Sylfaen" w:hAnsi="Sylfaen"/>
                <w:lang w:val="af-ZA"/>
              </w:rPr>
            </w:pPr>
          </w:p>
        </w:tc>
      </w:tr>
      <w:tr w:rsidR="00A67860" w:rsidRPr="008B0E93" w:rsidTr="00B97EAE">
        <w:tc>
          <w:tcPr>
            <w:tcW w:w="241" w:type="dxa"/>
          </w:tcPr>
          <w:p w:rsidR="00A67860" w:rsidRPr="008B0E93" w:rsidRDefault="009E3116" w:rsidP="007406AF">
            <w:pPr>
              <w:jc w:val="center"/>
              <w:rPr>
                <w:rFonts w:ascii="Sylfaen" w:hAnsi="Sylfaen"/>
                <w:sz w:val="18"/>
                <w:szCs w:val="18"/>
                <w:lang w:val="af-ZA"/>
              </w:rPr>
            </w:pPr>
            <w:r w:rsidRPr="008B0E93">
              <w:rPr>
                <w:rFonts w:ascii="Sylfaen" w:hAnsi="Sylfaen"/>
                <w:sz w:val="18"/>
                <w:szCs w:val="18"/>
                <w:lang w:val="af-ZA"/>
              </w:rPr>
              <w:t>15</w:t>
            </w:r>
          </w:p>
        </w:tc>
        <w:tc>
          <w:tcPr>
            <w:tcW w:w="1630" w:type="dxa"/>
          </w:tcPr>
          <w:p w:rsidR="00A67860" w:rsidRPr="008B0E93" w:rsidRDefault="00A67860" w:rsidP="00955BD9">
            <w:pPr>
              <w:jc w:val="both"/>
              <w:rPr>
                <w:rFonts w:ascii="AcadNusx" w:hAnsi="AcadNusx"/>
                <w:sz w:val="20"/>
                <w:szCs w:val="20"/>
                <w:lang w:val="af-ZA"/>
              </w:rPr>
            </w:pPr>
            <w:r w:rsidRPr="008B0E93">
              <w:rPr>
                <w:rFonts w:ascii="AcadNusx" w:hAnsi="AcadNusx"/>
                <w:sz w:val="20"/>
                <w:szCs w:val="20"/>
                <w:lang w:val="af-ZA"/>
              </w:rPr>
              <w:t>m. kvaracxelia</w:t>
            </w:r>
          </w:p>
        </w:tc>
        <w:tc>
          <w:tcPr>
            <w:tcW w:w="3402" w:type="dxa"/>
          </w:tcPr>
          <w:p w:rsidR="00A67860" w:rsidRPr="008B0E93" w:rsidRDefault="00A67860" w:rsidP="00A67860">
            <w:pPr>
              <w:widowControl w:val="0"/>
              <w:suppressAutoHyphens w:val="0"/>
              <w:rPr>
                <w:rFonts w:ascii="Sylfaen" w:eastAsia="Calibri" w:hAnsi="Sylfaen"/>
                <w:sz w:val="20"/>
                <w:szCs w:val="20"/>
                <w:lang w:eastAsia="en-US"/>
              </w:rPr>
            </w:pPr>
            <w:r w:rsidRPr="008B0E93">
              <w:rPr>
                <w:rFonts w:ascii="Sylfaen" w:eastAsia="Calibri" w:hAnsi="Sylfaen"/>
                <w:sz w:val="20"/>
                <w:szCs w:val="20"/>
                <w:lang w:val="ka-GE" w:eastAsia="en-US"/>
              </w:rPr>
              <w:t xml:space="preserve">Особенности формирования </w:t>
            </w:r>
            <w:r w:rsidRPr="008B0E93">
              <w:rPr>
                <w:rFonts w:ascii="Sylfaen" w:eastAsia="Calibri" w:hAnsi="Sylfaen"/>
                <w:sz w:val="20"/>
                <w:szCs w:val="20"/>
                <w:lang w:val="ka-GE" w:eastAsia="en-US"/>
              </w:rPr>
              <w:lastRenderedPageBreak/>
              <w:t>посткоммунистического грузинского государства.</w:t>
            </w:r>
          </w:p>
          <w:p w:rsidR="00A67860" w:rsidRPr="008B0E93" w:rsidRDefault="00A67860" w:rsidP="00A67860">
            <w:pPr>
              <w:widowControl w:val="0"/>
              <w:suppressAutoHyphens w:val="0"/>
              <w:rPr>
                <w:rFonts w:ascii="Sylfaen" w:hAnsi="Sylfaen"/>
                <w:lang w:val="af-ZA"/>
              </w:rPr>
            </w:pPr>
            <w:r w:rsidRPr="008B0E93">
              <w:rPr>
                <w:rFonts w:ascii="Sylfaen" w:eastAsia="Calibri" w:hAnsi="Sylfaen"/>
                <w:sz w:val="20"/>
                <w:szCs w:val="20"/>
                <w:lang w:eastAsia="en-US"/>
              </w:rPr>
              <w:t xml:space="preserve">   Материалы международной конференции в городе Люблине (Польша). Май 2016 год.</w:t>
            </w:r>
          </w:p>
        </w:tc>
        <w:tc>
          <w:tcPr>
            <w:tcW w:w="1701" w:type="dxa"/>
          </w:tcPr>
          <w:p w:rsidR="00A67860" w:rsidRPr="008B0E93" w:rsidRDefault="00A67860" w:rsidP="007406AF">
            <w:pPr>
              <w:jc w:val="center"/>
              <w:rPr>
                <w:rFonts w:ascii="Sylfaen" w:hAnsi="Sylfaen"/>
                <w:lang w:val="af-ZA"/>
              </w:rPr>
            </w:pPr>
          </w:p>
        </w:tc>
        <w:tc>
          <w:tcPr>
            <w:tcW w:w="1985" w:type="dxa"/>
          </w:tcPr>
          <w:p w:rsidR="00FC0BF0" w:rsidRPr="008B0E93" w:rsidRDefault="00A67860" w:rsidP="00A67860">
            <w:pPr>
              <w:widowControl w:val="0"/>
              <w:suppressAutoHyphens w:val="0"/>
              <w:rPr>
                <w:rFonts w:ascii="Sylfaen" w:eastAsia="Calibri" w:hAnsi="Sylfaen"/>
                <w:sz w:val="20"/>
                <w:szCs w:val="20"/>
                <w:lang w:val="en-US" w:eastAsia="en-US"/>
              </w:rPr>
            </w:pPr>
            <w:r w:rsidRPr="008B0E93">
              <w:rPr>
                <w:rFonts w:ascii="Sylfaen" w:eastAsia="Calibri" w:hAnsi="Sylfaen"/>
                <w:sz w:val="20"/>
                <w:szCs w:val="20"/>
                <w:lang w:eastAsia="en-US"/>
              </w:rPr>
              <w:t xml:space="preserve">   Люблин,</w:t>
            </w:r>
          </w:p>
          <w:p w:rsidR="00A67860" w:rsidRPr="008B0E93" w:rsidRDefault="00FC0BF0" w:rsidP="00A67860">
            <w:pPr>
              <w:widowControl w:val="0"/>
              <w:suppressAutoHyphens w:val="0"/>
              <w:rPr>
                <w:rFonts w:ascii="Sylfaen" w:eastAsia="Calibri" w:hAnsi="Sylfaen"/>
                <w:sz w:val="20"/>
                <w:szCs w:val="20"/>
                <w:lang w:val="en-US" w:eastAsia="en-US"/>
              </w:rPr>
            </w:pPr>
            <w:r w:rsidRPr="008B0E93">
              <w:rPr>
                <w:rFonts w:ascii="Sylfaen" w:eastAsia="Calibri" w:hAnsi="Sylfaen"/>
                <w:sz w:val="20"/>
                <w:szCs w:val="20"/>
                <w:lang w:eastAsia="en-US"/>
              </w:rPr>
              <w:lastRenderedPageBreak/>
              <w:t xml:space="preserve"> 2017 год</w:t>
            </w:r>
          </w:p>
          <w:p w:rsidR="00A67860" w:rsidRPr="008B0E93" w:rsidRDefault="00A67860" w:rsidP="00A67860">
            <w:pPr>
              <w:widowControl w:val="0"/>
              <w:suppressAutoHyphens w:val="0"/>
              <w:rPr>
                <w:rFonts w:ascii="Sylfaen" w:eastAsia="Calibri" w:hAnsi="Sylfaen"/>
                <w:sz w:val="20"/>
                <w:szCs w:val="20"/>
                <w:lang w:eastAsia="en-US"/>
              </w:rPr>
            </w:pPr>
          </w:p>
          <w:p w:rsidR="00A67860" w:rsidRPr="008B0E93" w:rsidRDefault="00A67860" w:rsidP="007406AF">
            <w:pPr>
              <w:jc w:val="center"/>
              <w:rPr>
                <w:rFonts w:ascii="Sylfaen" w:hAnsi="Sylfaen"/>
                <w:lang w:val="af-ZA"/>
              </w:rPr>
            </w:pPr>
          </w:p>
        </w:tc>
        <w:tc>
          <w:tcPr>
            <w:tcW w:w="786" w:type="dxa"/>
          </w:tcPr>
          <w:p w:rsidR="00A67860" w:rsidRPr="008B0E93" w:rsidRDefault="00A67860" w:rsidP="007406AF">
            <w:pPr>
              <w:jc w:val="center"/>
              <w:rPr>
                <w:rFonts w:ascii="Sylfaen" w:hAnsi="Sylfaen"/>
                <w:lang w:val="af-ZA"/>
              </w:rPr>
            </w:pPr>
          </w:p>
        </w:tc>
      </w:tr>
      <w:tr w:rsidR="00A67860" w:rsidRPr="008B0E93" w:rsidTr="00B97EAE">
        <w:tc>
          <w:tcPr>
            <w:tcW w:w="241" w:type="dxa"/>
          </w:tcPr>
          <w:p w:rsidR="00A67860" w:rsidRPr="008B0E93" w:rsidRDefault="009E3116" w:rsidP="007406AF">
            <w:pPr>
              <w:jc w:val="center"/>
              <w:rPr>
                <w:rFonts w:ascii="Sylfaen" w:hAnsi="Sylfaen"/>
                <w:sz w:val="18"/>
                <w:szCs w:val="18"/>
                <w:lang w:val="af-ZA"/>
              </w:rPr>
            </w:pPr>
            <w:r w:rsidRPr="008B0E93">
              <w:rPr>
                <w:rFonts w:ascii="Sylfaen" w:hAnsi="Sylfaen"/>
                <w:sz w:val="18"/>
                <w:szCs w:val="18"/>
                <w:lang w:val="af-ZA"/>
              </w:rPr>
              <w:lastRenderedPageBreak/>
              <w:t>16</w:t>
            </w:r>
          </w:p>
        </w:tc>
        <w:tc>
          <w:tcPr>
            <w:tcW w:w="1630" w:type="dxa"/>
          </w:tcPr>
          <w:p w:rsidR="00A67860" w:rsidRPr="008B0E93" w:rsidRDefault="00A67860" w:rsidP="00955BD9">
            <w:pPr>
              <w:jc w:val="both"/>
              <w:rPr>
                <w:rFonts w:ascii="AcadNusx" w:hAnsi="AcadNusx"/>
                <w:sz w:val="20"/>
                <w:szCs w:val="20"/>
                <w:lang w:val="af-ZA"/>
              </w:rPr>
            </w:pPr>
            <w:r w:rsidRPr="008B0E93">
              <w:rPr>
                <w:rFonts w:ascii="AcadNusx" w:hAnsi="AcadNusx"/>
                <w:sz w:val="20"/>
                <w:szCs w:val="20"/>
                <w:lang w:val="af-ZA"/>
              </w:rPr>
              <w:t>m. kvaracxelia</w:t>
            </w:r>
          </w:p>
        </w:tc>
        <w:tc>
          <w:tcPr>
            <w:tcW w:w="3402" w:type="dxa"/>
          </w:tcPr>
          <w:p w:rsidR="00A67860" w:rsidRPr="008B0E93" w:rsidRDefault="00A67860" w:rsidP="00A67860">
            <w:pPr>
              <w:widowControl w:val="0"/>
              <w:suppressAutoHyphens w:val="0"/>
              <w:rPr>
                <w:rFonts w:ascii="Sylfaen" w:eastAsia="Calibri" w:hAnsi="Sylfaen"/>
                <w:sz w:val="20"/>
                <w:szCs w:val="20"/>
                <w:lang w:eastAsia="en-US"/>
              </w:rPr>
            </w:pPr>
            <w:r w:rsidRPr="008B0E93">
              <w:rPr>
                <w:rFonts w:ascii="Sylfaen" w:eastAsia="Calibri" w:hAnsi="Sylfaen"/>
                <w:sz w:val="20"/>
                <w:szCs w:val="20"/>
                <w:lang w:eastAsia="en-US"/>
              </w:rPr>
              <w:t>ГЛОБАЛИЗАЦИЯ И ПРОБЛЕМЫ ЭКОНОМИЧЕСКОЙ БЕЗОПАСНОСТИ ГРУЗИИ.</w:t>
            </w:r>
          </w:p>
          <w:p w:rsidR="00A67860" w:rsidRPr="008B0E93" w:rsidRDefault="00A67860" w:rsidP="00C304FA">
            <w:pPr>
              <w:widowControl w:val="0"/>
              <w:suppressAutoHyphens w:val="0"/>
              <w:rPr>
                <w:rFonts w:ascii="Sylfaen" w:hAnsi="Sylfaen"/>
              </w:rPr>
            </w:pPr>
            <w:r w:rsidRPr="008B0E93">
              <w:rPr>
                <w:rFonts w:ascii="Sylfaen" w:eastAsia="Calibri" w:hAnsi="Sylfaen"/>
                <w:sz w:val="20"/>
                <w:szCs w:val="20"/>
                <w:lang w:eastAsia="en-US"/>
              </w:rPr>
              <w:t>Переяслав-Хмельницкий государственный педагогический университет имени Григория сковороды (Украина)</w:t>
            </w:r>
            <w:r w:rsidR="00B24B1D" w:rsidRPr="008B0E93">
              <w:rPr>
                <w:rFonts w:ascii="Sylfaen" w:eastAsia="Calibri" w:hAnsi="Sylfaen"/>
                <w:sz w:val="20"/>
                <w:szCs w:val="20"/>
                <w:lang w:eastAsia="en-US"/>
              </w:rPr>
              <w:t>.  Сборник научных трудов ученных и аспирантов.</w:t>
            </w:r>
          </w:p>
        </w:tc>
        <w:tc>
          <w:tcPr>
            <w:tcW w:w="1701" w:type="dxa"/>
          </w:tcPr>
          <w:p w:rsidR="00C304FA" w:rsidRPr="008B0E93" w:rsidRDefault="00C304FA" w:rsidP="00C304FA">
            <w:pPr>
              <w:widowControl w:val="0"/>
              <w:suppressAutoHyphens w:val="0"/>
              <w:jc w:val="center"/>
              <w:rPr>
                <w:rFonts w:ascii="Sylfaen" w:eastAsia="Calibri" w:hAnsi="Sylfaen"/>
                <w:sz w:val="20"/>
                <w:szCs w:val="20"/>
                <w:lang w:eastAsia="en-US"/>
              </w:rPr>
            </w:pPr>
            <w:r w:rsidRPr="008B0E93">
              <w:rPr>
                <w:rFonts w:ascii="Sylfaen" w:eastAsia="Calibri" w:hAnsi="Sylfaen"/>
                <w:sz w:val="20"/>
                <w:szCs w:val="20"/>
                <w:lang w:eastAsia="en-US"/>
              </w:rPr>
              <w:t>Выпуск 34</w:t>
            </w:r>
            <w:r w:rsidRPr="008B0E93">
              <w:rPr>
                <w:rFonts w:ascii="Sylfaen" w:eastAsia="Calibri" w:hAnsi="Sylfaen"/>
                <w:sz w:val="20"/>
                <w:szCs w:val="20"/>
                <w:lang w:val="ka-GE" w:eastAsia="en-US"/>
              </w:rPr>
              <w:t>/1</w:t>
            </w:r>
          </w:p>
          <w:p w:rsidR="00A67860" w:rsidRPr="008B0E93" w:rsidRDefault="00A67860" w:rsidP="007406AF">
            <w:pPr>
              <w:jc w:val="center"/>
              <w:rPr>
                <w:rFonts w:ascii="Sylfaen" w:hAnsi="Sylfaen"/>
                <w:lang w:val="af-ZA"/>
              </w:rPr>
            </w:pPr>
          </w:p>
        </w:tc>
        <w:tc>
          <w:tcPr>
            <w:tcW w:w="1985" w:type="dxa"/>
          </w:tcPr>
          <w:p w:rsidR="00A67860" w:rsidRPr="008B0E93" w:rsidRDefault="00A67860" w:rsidP="00A67860">
            <w:pPr>
              <w:rPr>
                <w:rFonts w:ascii="Sylfaen" w:eastAsia="Calibri" w:hAnsi="Sylfaen"/>
                <w:sz w:val="20"/>
                <w:szCs w:val="20"/>
                <w:lang w:eastAsia="en-US"/>
              </w:rPr>
            </w:pPr>
            <w:r w:rsidRPr="008B0E93">
              <w:rPr>
                <w:rFonts w:ascii="Sylfaen" w:eastAsia="Calibri" w:hAnsi="Sylfaen"/>
                <w:sz w:val="20"/>
                <w:szCs w:val="20"/>
                <w:lang w:eastAsia="en-US"/>
              </w:rPr>
              <w:t>Экономический вестник университета.</w:t>
            </w:r>
          </w:p>
          <w:p w:rsidR="00A67860" w:rsidRPr="008B0E93" w:rsidRDefault="00A67860" w:rsidP="00A67860">
            <w:pPr>
              <w:widowControl w:val="0"/>
              <w:suppressAutoHyphens w:val="0"/>
              <w:rPr>
                <w:rFonts w:ascii="Sylfaen" w:eastAsia="Calibri" w:hAnsi="Sylfaen"/>
                <w:sz w:val="20"/>
                <w:szCs w:val="20"/>
                <w:lang w:eastAsia="en-US"/>
              </w:rPr>
            </w:pPr>
            <w:r w:rsidRPr="008B0E93">
              <w:rPr>
                <w:rFonts w:ascii="Sylfaen" w:eastAsia="Calibri" w:hAnsi="Sylfaen"/>
                <w:sz w:val="20"/>
                <w:szCs w:val="20"/>
                <w:lang w:eastAsia="en-US"/>
              </w:rPr>
              <w:t>Переяслав-Хмельницкий</w:t>
            </w:r>
          </w:p>
          <w:p w:rsidR="00A67860" w:rsidRPr="008B0E93" w:rsidRDefault="00A67860" w:rsidP="007406AF">
            <w:pPr>
              <w:jc w:val="center"/>
              <w:rPr>
                <w:rFonts w:ascii="Sylfaen" w:hAnsi="Sylfaen"/>
              </w:rPr>
            </w:pPr>
            <w:r w:rsidRPr="008B0E93">
              <w:rPr>
                <w:rFonts w:ascii="Sylfaen" w:eastAsia="Calibri" w:hAnsi="Sylfaen"/>
                <w:sz w:val="20"/>
                <w:szCs w:val="20"/>
                <w:lang w:eastAsia="en-US"/>
              </w:rPr>
              <w:t>Украина</w:t>
            </w:r>
          </w:p>
        </w:tc>
        <w:tc>
          <w:tcPr>
            <w:tcW w:w="786" w:type="dxa"/>
          </w:tcPr>
          <w:p w:rsidR="00A67860" w:rsidRPr="008B0E93" w:rsidRDefault="00A67860" w:rsidP="00A67860">
            <w:pPr>
              <w:jc w:val="center"/>
              <w:rPr>
                <w:rFonts w:ascii="Sylfaen" w:hAnsi="Sylfaen"/>
                <w:lang w:val="en-US"/>
              </w:rPr>
            </w:pPr>
            <w:r w:rsidRPr="008B0E93">
              <w:rPr>
                <w:rFonts w:ascii="Sylfaen" w:eastAsia="Calibri" w:hAnsi="Sylfaen"/>
                <w:sz w:val="20"/>
                <w:szCs w:val="20"/>
                <w:lang w:eastAsia="en-US"/>
              </w:rPr>
              <w:t>стр.164-169</w:t>
            </w:r>
          </w:p>
        </w:tc>
      </w:tr>
      <w:tr w:rsidR="00A67860" w:rsidRPr="008B0E93" w:rsidTr="00B97EAE">
        <w:tc>
          <w:tcPr>
            <w:tcW w:w="241" w:type="dxa"/>
          </w:tcPr>
          <w:p w:rsidR="00A67860" w:rsidRPr="008B0E93" w:rsidRDefault="009E3116" w:rsidP="007406AF">
            <w:pPr>
              <w:jc w:val="center"/>
              <w:rPr>
                <w:rFonts w:ascii="Sylfaen" w:hAnsi="Sylfaen"/>
                <w:sz w:val="18"/>
                <w:szCs w:val="18"/>
                <w:lang w:val="af-ZA"/>
              </w:rPr>
            </w:pPr>
            <w:r w:rsidRPr="008B0E93">
              <w:rPr>
                <w:rFonts w:ascii="Sylfaen" w:hAnsi="Sylfaen"/>
                <w:sz w:val="18"/>
                <w:szCs w:val="18"/>
                <w:lang w:val="af-ZA"/>
              </w:rPr>
              <w:t>17</w:t>
            </w:r>
          </w:p>
        </w:tc>
        <w:tc>
          <w:tcPr>
            <w:tcW w:w="1630" w:type="dxa"/>
          </w:tcPr>
          <w:p w:rsidR="00A67860" w:rsidRPr="008B0E93" w:rsidRDefault="00A67860" w:rsidP="00955BD9">
            <w:pPr>
              <w:jc w:val="both"/>
              <w:rPr>
                <w:rFonts w:ascii="AcadNusx" w:hAnsi="AcadNusx"/>
                <w:sz w:val="20"/>
                <w:szCs w:val="20"/>
                <w:lang w:val="af-ZA"/>
              </w:rPr>
            </w:pPr>
            <w:r w:rsidRPr="008B0E93">
              <w:rPr>
                <w:rFonts w:ascii="AcadNusx" w:hAnsi="AcadNusx"/>
                <w:sz w:val="20"/>
                <w:szCs w:val="20"/>
                <w:lang w:val="af-ZA"/>
              </w:rPr>
              <w:t>m. kvaracxelia</w:t>
            </w:r>
          </w:p>
        </w:tc>
        <w:tc>
          <w:tcPr>
            <w:tcW w:w="3402" w:type="dxa"/>
          </w:tcPr>
          <w:p w:rsidR="005D3DF5" w:rsidRPr="008B0E93" w:rsidRDefault="005D3DF5" w:rsidP="005D3DF5">
            <w:pPr>
              <w:widowControl w:val="0"/>
              <w:suppressAutoHyphens w:val="0"/>
              <w:rPr>
                <w:rFonts w:ascii="Sylfaen" w:eastAsia="Calibri" w:hAnsi="Sylfaen"/>
                <w:sz w:val="20"/>
                <w:szCs w:val="20"/>
                <w:lang w:val="ka-GE" w:eastAsia="en-US"/>
              </w:rPr>
            </w:pPr>
            <w:r w:rsidRPr="008B0E93">
              <w:rPr>
                <w:rFonts w:ascii="Sylfaen" w:eastAsia="Calibri" w:hAnsi="Sylfaen"/>
                <w:sz w:val="20"/>
                <w:szCs w:val="20"/>
                <w:lang w:val="ka-GE" w:eastAsia="en-US"/>
              </w:rPr>
              <w:t>WORLD CHALLENGES AND ECONOMICS OF GEORGIA.</w:t>
            </w:r>
          </w:p>
          <w:p w:rsidR="00A67860" w:rsidRPr="008B0E93" w:rsidRDefault="005D3DF5" w:rsidP="005D3DF5">
            <w:pPr>
              <w:widowControl w:val="0"/>
              <w:suppressAutoHyphens w:val="0"/>
              <w:rPr>
                <w:rFonts w:ascii="Sylfaen" w:hAnsi="Sylfaen"/>
                <w:lang w:val="en-US"/>
              </w:rPr>
            </w:pPr>
            <w:r w:rsidRPr="008B0E93">
              <w:rPr>
                <w:rFonts w:ascii="Sylfaen" w:eastAsia="Calibri" w:hAnsi="Sylfaen"/>
                <w:sz w:val="20"/>
                <w:szCs w:val="20"/>
                <w:lang w:val="en-US" w:eastAsia="en-US"/>
              </w:rPr>
              <w:t>JOURNAL OF SECURITY AND SUSTAINA BILITY ISSUES.</w:t>
            </w:r>
          </w:p>
        </w:tc>
        <w:tc>
          <w:tcPr>
            <w:tcW w:w="1701" w:type="dxa"/>
          </w:tcPr>
          <w:p w:rsidR="005D3DF5" w:rsidRPr="008B0E93" w:rsidRDefault="005D3DF5" w:rsidP="005D3DF5">
            <w:pPr>
              <w:widowControl w:val="0"/>
              <w:suppressAutoHyphens w:val="0"/>
              <w:rPr>
                <w:rFonts w:ascii="Sylfaen" w:eastAsia="Calibri" w:hAnsi="Sylfaen"/>
                <w:sz w:val="20"/>
                <w:szCs w:val="20"/>
                <w:lang w:val="en-US" w:eastAsia="en-US"/>
              </w:rPr>
            </w:pPr>
            <w:r w:rsidRPr="008B0E93">
              <w:rPr>
                <w:rFonts w:ascii="Sylfaen" w:eastAsia="Calibri" w:hAnsi="Sylfaen"/>
                <w:sz w:val="20"/>
                <w:szCs w:val="20"/>
                <w:lang w:val="en-US" w:eastAsia="en-US"/>
              </w:rPr>
              <w:t xml:space="preserve">     2017 June Volume 6 Number 4.</w:t>
            </w:r>
          </w:p>
          <w:p w:rsidR="00A67860" w:rsidRPr="008B0E93" w:rsidRDefault="00A67860" w:rsidP="00C304FA">
            <w:pPr>
              <w:widowControl w:val="0"/>
              <w:suppressAutoHyphens w:val="0"/>
              <w:rPr>
                <w:rFonts w:ascii="Sylfaen" w:hAnsi="Sylfaen"/>
                <w:lang w:val="af-ZA"/>
              </w:rPr>
            </w:pPr>
          </w:p>
        </w:tc>
        <w:tc>
          <w:tcPr>
            <w:tcW w:w="1985" w:type="dxa"/>
          </w:tcPr>
          <w:p w:rsidR="00C304FA" w:rsidRPr="008B0E93" w:rsidRDefault="00C304FA" w:rsidP="00C304FA">
            <w:pPr>
              <w:widowControl w:val="0"/>
              <w:suppressAutoHyphens w:val="0"/>
              <w:rPr>
                <w:rFonts w:ascii="Sylfaen" w:eastAsia="Calibri" w:hAnsi="Sylfaen"/>
                <w:sz w:val="20"/>
                <w:szCs w:val="20"/>
                <w:lang w:val="en-US" w:eastAsia="en-US"/>
              </w:rPr>
            </w:pPr>
            <w:r w:rsidRPr="008B0E93">
              <w:rPr>
                <w:rFonts w:ascii="Sylfaen" w:eastAsia="Calibri" w:hAnsi="Sylfaen"/>
                <w:sz w:val="20"/>
                <w:szCs w:val="20"/>
                <w:lang w:val="en-US" w:eastAsia="en-US"/>
              </w:rPr>
              <w:t xml:space="preserve">Litva,     Vilnius </w:t>
            </w:r>
          </w:p>
          <w:p w:rsidR="00A67860" w:rsidRPr="008B0E93" w:rsidRDefault="00A67860" w:rsidP="007406AF">
            <w:pPr>
              <w:jc w:val="center"/>
              <w:rPr>
                <w:rFonts w:ascii="Sylfaen" w:hAnsi="Sylfaen"/>
                <w:lang w:val="af-ZA"/>
              </w:rPr>
            </w:pPr>
          </w:p>
        </w:tc>
        <w:tc>
          <w:tcPr>
            <w:tcW w:w="786" w:type="dxa"/>
          </w:tcPr>
          <w:p w:rsidR="00A67860" w:rsidRPr="008B0E93" w:rsidRDefault="00A67860" w:rsidP="007406AF">
            <w:pPr>
              <w:jc w:val="center"/>
              <w:rPr>
                <w:rFonts w:ascii="Sylfaen" w:hAnsi="Sylfaen"/>
                <w:lang w:val="af-ZA"/>
              </w:rPr>
            </w:pPr>
          </w:p>
        </w:tc>
      </w:tr>
      <w:tr w:rsidR="00A67860" w:rsidRPr="008B0E93" w:rsidTr="00B97EAE">
        <w:tc>
          <w:tcPr>
            <w:tcW w:w="241" w:type="dxa"/>
          </w:tcPr>
          <w:p w:rsidR="00A67860" w:rsidRPr="008B0E93" w:rsidRDefault="009E3116" w:rsidP="007406AF">
            <w:pPr>
              <w:jc w:val="center"/>
              <w:rPr>
                <w:rFonts w:ascii="Sylfaen" w:hAnsi="Sylfaen"/>
                <w:sz w:val="18"/>
                <w:szCs w:val="18"/>
                <w:lang w:val="af-ZA"/>
              </w:rPr>
            </w:pPr>
            <w:r w:rsidRPr="008B0E93">
              <w:rPr>
                <w:rFonts w:ascii="Sylfaen" w:hAnsi="Sylfaen"/>
                <w:sz w:val="18"/>
                <w:szCs w:val="18"/>
                <w:lang w:val="af-ZA"/>
              </w:rPr>
              <w:t>18</w:t>
            </w:r>
          </w:p>
        </w:tc>
        <w:tc>
          <w:tcPr>
            <w:tcW w:w="1630" w:type="dxa"/>
          </w:tcPr>
          <w:p w:rsidR="00A67860" w:rsidRPr="008B0E93" w:rsidRDefault="00D45943" w:rsidP="00955BD9">
            <w:pPr>
              <w:jc w:val="both"/>
              <w:rPr>
                <w:rFonts w:ascii="AcadNusx" w:hAnsi="AcadNusx"/>
                <w:sz w:val="20"/>
                <w:szCs w:val="20"/>
                <w:lang w:val="af-ZA"/>
              </w:rPr>
            </w:pPr>
            <w:r w:rsidRPr="008B0E93">
              <w:rPr>
                <w:rFonts w:ascii="AcadNusx" w:hAnsi="AcadNusx"/>
                <w:sz w:val="20"/>
                <w:szCs w:val="20"/>
                <w:lang w:val="af-ZA"/>
              </w:rPr>
              <w:t>m. kvaracxelia</w:t>
            </w:r>
          </w:p>
        </w:tc>
        <w:tc>
          <w:tcPr>
            <w:tcW w:w="3402" w:type="dxa"/>
          </w:tcPr>
          <w:p w:rsidR="00D45943" w:rsidRPr="008B0E93" w:rsidRDefault="00D45943" w:rsidP="00D45943">
            <w:pPr>
              <w:widowControl w:val="0"/>
              <w:suppressAutoHyphens w:val="0"/>
              <w:rPr>
                <w:rFonts w:eastAsia="Calibri"/>
                <w:sz w:val="20"/>
                <w:szCs w:val="20"/>
                <w:lang w:eastAsia="en-US"/>
              </w:rPr>
            </w:pPr>
            <w:r w:rsidRPr="008B0E93">
              <w:rPr>
                <w:rFonts w:eastAsia="Calibri"/>
                <w:sz w:val="20"/>
                <w:szCs w:val="20"/>
                <w:lang w:eastAsia="en-US"/>
              </w:rPr>
              <w:t>Тенденции социально-экономического развития Грузии в епоху глобализации.</w:t>
            </w:r>
          </w:p>
          <w:p w:rsidR="00A67860" w:rsidRPr="008B0E93" w:rsidRDefault="00D45943" w:rsidP="00D45943">
            <w:pPr>
              <w:widowControl w:val="0"/>
              <w:suppressAutoHyphens w:val="0"/>
              <w:rPr>
                <w:rFonts w:ascii="Sylfaen" w:hAnsi="Sylfaen"/>
              </w:rPr>
            </w:pPr>
            <w:r w:rsidRPr="008B0E93">
              <w:rPr>
                <w:rFonts w:ascii="Sylfaen" w:eastAsia="Calibri" w:hAnsi="Sylfaen"/>
                <w:sz w:val="20"/>
                <w:szCs w:val="20"/>
                <w:lang w:eastAsia="en-US"/>
              </w:rPr>
              <w:t xml:space="preserve">   Материалы международной конференции в городе Люблине, Май 2017 год.</w:t>
            </w:r>
          </w:p>
        </w:tc>
        <w:tc>
          <w:tcPr>
            <w:tcW w:w="1701" w:type="dxa"/>
          </w:tcPr>
          <w:p w:rsidR="00A67860" w:rsidRPr="008B0E93" w:rsidRDefault="00A67860" w:rsidP="007406AF">
            <w:pPr>
              <w:jc w:val="center"/>
              <w:rPr>
                <w:rFonts w:ascii="Sylfaen" w:hAnsi="Sylfaen"/>
                <w:lang w:val="af-ZA"/>
              </w:rPr>
            </w:pPr>
          </w:p>
        </w:tc>
        <w:tc>
          <w:tcPr>
            <w:tcW w:w="1985" w:type="dxa"/>
          </w:tcPr>
          <w:p w:rsidR="00A67860" w:rsidRPr="008B0E93" w:rsidRDefault="00D45943" w:rsidP="007406AF">
            <w:pPr>
              <w:jc w:val="center"/>
              <w:rPr>
                <w:rFonts w:ascii="Sylfaen" w:hAnsi="Sylfaen"/>
                <w:lang w:val="af-ZA"/>
              </w:rPr>
            </w:pPr>
            <w:r w:rsidRPr="008B0E93">
              <w:rPr>
                <w:rFonts w:ascii="Sylfaen" w:eastAsia="Calibri" w:hAnsi="Sylfaen"/>
                <w:sz w:val="20"/>
                <w:szCs w:val="20"/>
                <w:lang w:eastAsia="en-US"/>
              </w:rPr>
              <w:t xml:space="preserve">   Люблин</w:t>
            </w:r>
            <w:r w:rsidRPr="008B0E93">
              <w:rPr>
                <w:rFonts w:ascii="Sylfaen" w:eastAsia="Calibri" w:hAnsi="Sylfaen"/>
                <w:sz w:val="20"/>
                <w:szCs w:val="20"/>
                <w:lang w:val="en-US" w:eastAsia="en-US"/>
              </w:rPr>
              <w:t xml:space="preserve"> </w:t>
            </w:r>
            <w:r w:rsidRPr="008B0E93">
              <w:rPr>
                <w:rFonts w:ascii="Sylfaen" w:eastAsia="Calibri" w:hAnsi="Sylfaen"/>
                <w:sz w:val="20"/>
                <w:szCs w:val="20"/>
                <w:lang w:eastAsia="en-US"/>
              </w:rPr>
              <w:t>(Польша).</w:t>
            </w:r>
          </w:p>
        </w:tc>
        <w:tc>
          <w:tcPr>
            <w:tcW w:w="786" w:type="dxa"/>
          </w:tcPr>
          <w:p w:rsidR="00A67860" w:rsidRPr="008B0E93" w:rsidRDefault="00A67860" w:rsidP="007406AF">
            <w:pPr>
              <w:jc w:val="center"/>
              <w:rPr>
                <w:rFonts w:ascii="Sylfaen" w:hAnsi="Sylfaen"/>
                <w:lang w:val="af-ZA"/>
              </w:rPr>
            </w:pPr>
          </w:p>
        </w:tc>
      </w:tr>
      <w:tr w:rsidR="00955BD9" w:rsidRPr="008B0E93" w:rsidTr="00B97EAE">
        <w:tc>
          <w:tcPr>
            <w:tcW w:w="241" w:type="dxa"/>
          </w:tcPr>
          <w:p w:rsidR="00955BD9" w:rsidRPr="008B0E93" w:rsidRDefault="009E3116" w:rsidP="007406AF">
            <w:pPr>
              <w:jc w:val="center"/>
              <w:rPr>
                <w:rFonts w:ascii="Sylfaen" w:hAnsi="Sylfaen"/>
                <w:sz w:val="18"/>
                <w:szCs w:val="18"/>
                <w:lang w:val="af-ZA"/>
              </w:rPr>
            </w:pPr>
            <w:r w:rsidRPr="008B0E93">
              <w:rPr>
                <w:rFonts w:ascii="Sylfaen" w:hAnsi="Sylfaen"/>
                <w:sz w:val="18"/>
                <w:szCs w:val="18"/>
                <w:lang w:val="af-ZA"/>
              </w:rPr>
              <w:t>19</w:t>
            </w:r>
          </w:p>
        </w:tc>
        <w:tc>
          <w:tcPr>
            <w:tcW w:w="1630" w:type="dxa"/>
          </w:tcPr>
          <w:p w:rsidR="00955BD9" w:rsidRPr="008B0E93" w:rsidRDefault="00EA47E7" w:rsidP="00EA47E7">
            <w:pPr>
              <w:jc w:val="both"/>
              <w:rPr>
                <w:rFonts w:ascii="Sylfaen" w:hAnsi="Sylfaen"/>
                <w:lang w:val="af-ZA"/>
              </w:rPr>
            </w:pPr>
            <w:r w:rsidRPr="008B0E93">
              <w:rPr>
                <w:rFonts w:ascii="AcadNusx" w:hAnsi="AcadNusx"/>
                <w:sz w:val="20"/>
                <w:szCs w:val="20"/>
                <w:lang w:val="af-ZA"/>
              </w:rPr>
              <w:t>m. kvaracxelia</w:t>
            </w:r>
          </w:p>
        </w:tc>
        <w:tc>
          <w:tcPr>
            <w:tcW w:w="3402" w:type="dxa"/>
          </w:tcPr>
          <w:p w:rsidR="00A93734" w:rsidRPr="008B0E93" w:rsidRDefault="00A93734" w:rsidP="00A93734">
            <w:pPr>
              <w:widowControl w:val="0"/>
              <w:suppressAutoHyphens w:val="0"/>
              <w:rPr>
                <w:rFonts w:ascii="Sylfaen" w:eastAsia="Calibri" w:hAnsi="Sylfaen"/>
                <w:sz w:val="20"/>
                <w:szCs w:val="20"/>
                <w:lang w:eastAsia="en-US"/>
              </w:rPr>
            </w:pPr>
            <w:r w:rsidRPr="008B0E93">
              <w:rPr>
                <w:rFonts w:ascii="Sylfaen" w:eastAsia="Calibri" w:hAnsi="Sylfaen"/>
                <w:sz w:val="20"/>
                <w:szCs w:val="20"/>
                <w:lang w:eastAsia="en-US"/>
              </w:rPr>
              <w:t xml:space="preserve">Мировые вызовы и Грузия.     </w:t>
            </w:r>
          </w:p>
          <w:p w:rsidR="00955BD9" w:rsidRPr="008B0E93" w:rsidRDefault="00A93734" w:rsidP="00C304FA">
            <w:pPr>
              <w:widowControl w:val="0"/>
              <w:suppressAutoHyphens w:val="0"/>
              <w:rPr>
                <w:rFonts w:ascii="Sylfaen" w:hAnsi="Sylfaen"/>
                <w:lang w:val="af-ZA"/>
              </w:rPr>
            </w:pPr>
            <w:r w:rsidRPr="008B0E93">
              <w:rPr>
                <w:rFonts w:ascii="Sylfaen" w:eastAsia="Calibri" w:hAnsi="Sylfaen"/>
                <w:sz w:val="20"/>
                <w:szCs w:val="20"/>
                <w:lang w:eastAsia="en-US"/>
              </w:rPr>
              <w:t xml:space="preserve"> Материалы международной конференции “</w:t>
            </w:r>
            <w:r w:rsidRPr="008B0E93">
              <w:rPr>
                <w:rFonts w:ascii="Sylfaen" w:eastAsia="Calibri" w:hAnsi="Sylfaen"/>
                <w:sz w:val="20"/>
                <w:szCs w:val="20"/>
                <w:lang w:val="en-US" w:eastAsia="en-US"/>
              </w:rPr>
              <w:t>Social</w:t>
            </w:r>
            <w:r w:rsidRPr="008B0E93">
              <w:rPr>
                <w:rFonts w:ascii="Sylfaen" w:eastAsia="Calibri" w:hAnsi="Sylfaen"/>
                <w:sz w:val="20"/>
                <w:szCs w:val="20"/>
                <w:lang w:eastAsia="en-US"/>
              </w:rPr>
              <w:t xml:space="preserve"> </w:t>
            </w:r>
            <w:r w:rsidRPr="008B0E93">
              <w:rPr>
                <w:rFonts w:ascii="Sylfaen" w:eastAsia="Calibri" w:hAnsi="Sylfaen"/>
                <w:sz w:val="20"/>
                <w:szCs w:val="20"/>
                <w:lang w:val="en-US" w:eastAsia="en-US"/>
              </w:rPr>
              <w:t>sciences</w:t>
            </w:r>
            <w:r w:rsidRPr="008B0E93">
              <w:rPr>
                <w:rFonts w:ascii="Sylfaen" w:eastAsia="Calibri" w:hAnsi="Sylfaen"/>
                <w:sz w:val="20"/>
                <w:szCs w:val="20"/>
                <w:lang w:eastAsia="en-US"/>
              </w:rPr>
              <w:t xml:space="preserve"> </w:t>
            </w:r>
            <w:r w:rsidRPr="008B0E93">
              <w:rPr>
                <w:rFonts w:ascii="Sylfaen" w:eastAsia="Calibri" w:hAnsi="Sylfaen"/>
                <w:sz w:val="20"/>
                <w:szCs w:val="20"/>
                <w:lang w:val="en-US" w:eastAsia="en-US"/>
              </w:rPr>
              <w:t>for</w:t>
            </w:r>
            <w:r w:rsidRPr="008B0E93">
              <w:rPr>
                <w:rFonts w:ascii="Sylfaen" w:eastAsia="Calibri" w:hAnsi="Sylfaen"/>
                <w:sz w:val="20"/>
                <w:szCs w:val="20"/>
                <w:lang w:eastAsia="en-US"/>
              </w:rPr>
              <w:t xml:space="preserve"> </w:t>
            </w:r>
            <w:r w:rsidRPr="008B0E93">
              <w:rPr>
                <w:rFonts w:ascii="Sylfaen" w:eastAsia="Calibri" w:hAnsi="Sylfaen"/>
                <w:sz w:val="20"/>
                <w:szCs w:val="20"/>
                <w:lang w:val="en-US" w:eastAsia="en-US"/>
              </w:rPr>
              <w:t>regional</w:t>
            </w:r>
            <w:r w:rsidRPr="008B0E93">
              <w:rPr>
                <w:rFonts w:ascii="Sylfaen" w:eastAsia="Calibri" w:hAnsi="Sylfaen"/>
                <w:sz w:val="20"/>
                <w:szCs w:val="20"/>
                <w:lang w:eastAsia="en-US"/>
              </w:rPr>
              <w:t xml:space="preserve"> </w:t>
            </w:r>
            <w:r w:rsidRPr="008B0E93">
              <w:rPr>
                <w:rFonts w:ascii="Sylfaen" w:eastAsia="Calibri" w:hAnsi="Sylfaen"/>
                <w:sz w:val="20"/>
                <w:szCs w:val="20"/>
                <w:lang w:val="en-US" w:eastAsia="en-US"/>
              </w:rPr>
              <w:t>development</w:t>
            </w:r>
            <w:r w:rsidRPr="008B0E93">
              <w:rPr>
                <w:rFonts w:ascii="Sylfaen" w:eastAsia="Calibri" w:hAnsi="Sylfaen"/>
                <w:sz w:val="20"/>
                <w:szCs w:val="20"/>
                <w:lang w:eastAsia="en-US"/>
              </w:rPr>
              <w:t xml:space="preserve"> 2017.   </w:t>
            </w:r>
          </w:p>
        </w:tc>
        <w:tc>
          <w:tcPr>
            <w:tcW w:w="1701" w:type="dxa"/>
          </w:tcPr>
          <w:p w:rsidR="00955BD9" w:rsidRPr="008B0E93" w:rsidRDefault="00955BD9" w:rsidP="007406AF">
            <w:pPr>
              <w:jc w:val="center"/>
              <w:rPr>
                <w:rFonts w:ascii="Sylfaen" w:hAnsi="Sylfaen"/>
                <w:lang w:val="af-ZA"/>
              </w:rPr>
            </w:pPr>
          </w:p>
        </w:tc>
        <w:tc>
          <w:tcPr>
            <w:tcW w:w="1985" w:type="dxa"/>
          </w:tcPr>
          <w:p w:rsidR="00955BD9" w:rsidRPr="008B0E93" w:rsidRDefault="00A93734" w:rsidP="007406AF">
            <w:pPr>
              <w:jc w:val="center"/>
              <w:rPr>
                <w:rFonts w:ascii="Sylfaen" w:hAnsi="Sylfaen"/>
                <w:lang w:val="af-ZA"/>
              </w:rPr>
            </w:pPr>
            <w:r w:rsidRPr="008B0E93">
              <w:rPr>
                <w:rFonts w:ascii="Sylfaen" w:eastAsia="Calibri" w:hAnsi="Sylfaen"/>
                <w:sz w:val="20"/>
                <w:szCs w:val="20"/>
                <w:lang w:val="en-US" w:eastAsia="en-US"/>
              </w:rPr>
              <w:t>(Latvia) Daugavpils universitates</w:t>
            </w:r>
          </w:p>
        </w:tc>
        <w:tc>
          <w:tcPr>
            <w:tcW w:w="786" w:type="dxa"/>
          </w:tcPr>
          <w:p w:rsidR="00955BD9" w:rsidRPr="008B0E93" w:rsidRDefault="00955BD9" w:rsidP="007406AF">
            <w:pPr>
              <w:jc w:val="center"/>
              <w:rPr>
                <w:rFonts w:ascii="Sylfaen" w:hAnsi="Sylfaen"/>
                <w:lang w:val="af-ZA"/>
              </w:rPr>
            </w:pPr>
          </w:p>
        </w:tc>
      </w:tr>
      <w:tr w:rsidR="00073EDA" w:rsidRPr="008B0E93" w:rsidTr="00B97EAE">
        <w:tc>
          <w:tcPr>
            <w:tcW w:w="241" w:type="dxa"/>
          </w:tcPr>
          <w:p w:rsidR="00073EDA" w:rsidRPr="008B0E93" w:rsidRDefault="009E3116" w:rsidP="007406AF">
            <w:pPr>
              <w:jc w:val="center"/>
              <w:rPr>
                <w:rFonts w:ascii="Sylfaen" w:hAnsi="Sylfaen"/>
                <w:sz w:val="18"/>
                <w:szCs w:val="18"/>
                <w:lang w:val="af-ZA"/>
              </w:rPr>
            </w:pPr>
            <w:r w:rsidRPr="008B0E93">
              <w:rPr>
                <w:rFonts w:ascii="Sylfaen" w:hAnsi="Sylfaen"/>
                <w:sz w:val="18"/>
                <w:szCs w:val="18"/>
                <w:lang w:val="af-ZA"/>
              </w:rPr>
              <w:t>20</w:t>
            </w:r>
          </w:p>
        </w:tc>
        <w:tc>
          <w:tcPr>
            <w:tcW w:w="1630" w:type="dxa"/>
          </w:tcPr>
          <w:p w:rsidR="00073EDA" w:rsidRPr="008B0E93" w:rsidRDefault="00725D74" w:rsidP="007406AF">
            <w:pPr>
              <w:jc w:val="both"/>
              <w:rPr>
                <w:rFonts w:ascii="Sylfaen" w:hAnsi="Sylfaen"/>
                <w:lang w:val="af-ZA"/>
              </w:rPr>
            </w:pPr>
            <w:r w:rsidRPr="008B0E93">
              <w:rPr>
                <w:rFonts w:eastAsiaTheme="minorEastAsia"/>
                <w:sz w:val="20"/>
                <w:szCs w:val="20"/>
                <w:lang w:eastAsia="en-US"/>
              </w:rPr>
              <w:t>Кураташвили а</w:t>
            </w:r>
            <w:r w:rsidR="00022F99" w:rsidRPr="008B0E93">
              <w:rPr>
                <w:rFonts w:ascii="AcadNusx" w:eastAsiaTheme="minorEastAsia" w:hAnsi="AcadNusx"/>
                <w:sz w:val="20"/>
                <w:szCs w:val="20"/>
                <w:lang w:eastAsia="en-US"/>
              </w:rPr>
              <w:t>.</w:t>
            </w:r>
          </w:p>
        </w:tc>
        <w:tc>
          <w:tcPr>
            <w:tcW w:w="3402" w:type="dxa"/>
          </w:tcPr>
          <w:p w:rsidR="00725D74" w:rsidRPr="008B0E93" w:rsidRDefault="00725D74" w:rsidP="00725D74">
            <w:pPr>
              <w:tabs>
                <w:tab w:val="left" w:pos="8640"/>
                <w:tab w:val="left" w:pos="9600"/>
              </w:tabs>
              <w:suppressAutoHyphens w:val="0"/>
              <w:ind w:right="40"/>
              <w:rPr>
                <w:sz w:val="20"/>
                <w:szCs w:val="20"/>
                <w:lang w:eastAsia="en-US"/>
              </w:rPr>
            </w:pPr>
            <w:r w:rsidRPr="008B0E93">
              <w:rPr>
                <w:sz w:val="20"/>
                <w:szCs w:val="20"/>
                <w:lang w:eastAsia="en-US"/>
              </w:rPr>
              <w:t xml:space="preserve">СОЦИАЛЬНО-ЭКОНОМИЧЕСКИЕ, ПРАВОВЫЕ </w:t>
            </w:r>
          </w:p>
          <w:p w:rsidR="00725D74" w:rsidRPr="008B0E93" w:rsidRDefault="00725D74" w:rsidP="00725D74">
            <w:pPr>
              <w:tabs>
                <w:tab w:val="left" w:pos="8640"/>
                <w:tab w:val="left" w:pos="9600"/>
              </w:tabs>
              <w:suppressAutoHyphens w:val="0"/>
              <w:ind w:right="40"/>
              <w:rPr>
                <w:sz w:val="20"/>
                <w:szCs w:val="20"/>
                <w:lang w:eastAsia="en-US"/>
              </w:rPr>
            </w:pPr>
            <w:r w:rsidRPr="008B0E93">
              <w:rPr>
                <w:sz w:val="20"/>
                <w:szCs w:val="20"/>
                <w:lang w:eastAsia="en-US"/>
              </w:rPr>
              <w:t>И ОРГАНИЗАЦИОННЫЕ ПРОБЛЕМЫ</w:t>
            </w:r>
          </w:p>
          <w:p w:rsidR="00725D74" w:rsidRPr="008B0E93" w:rsidRDefault="00725D74" w:rsidP="00725D74">
            <w:pPr>
              <w:tabs>
                <w:tab w:val="left" w:pos="8640"/>
                <w:tab w:val="left" w:pos="9600"/>
              </w:tabs>
              <w:suppressAutoHyphens w:val="0"/>
              <w:ind w:right="40"/>
              <w:rPr>
                <w:sz w:val="20"/>
                <w:szCs w:val="20"/>
                <w:lang w:eastAsia="en-US"/>
              </w:rPr>
            </w:pPr>
            <w:r w:rsidRPr="008B0E93">
              <w:rPr>
                <w:sz w:val="20"/>
                <w:szCs w:val="20"/>
                <w:lang w:eastAsia="en-US"/>
              </w:rPr>
              <w:t>ПОДГОТОВКИ ДОКТОРОВ НАУК В ВЫСШИХ ОБРАЗОВАТЕЛЬНЫХ УЧРЕЖДЕНИЯХ</w:t>
            </w:r>
          </w:p>
          <w:p w:rsidR="00073EDA" w:rsidRPr="008B0E93" w:rsidRDefault="00073EDA" w:rsidP="009E3116">
            <w:pPr>
              <w:suppressAutoHyphens w:val="0"/>
              <w:jc w:val="both"/>
              <w:rPr>
                <w:rFonts w:ascii="Sylfaen" w:hAnsi="Sylfaen"/>
              </w:rPr>
            </w:pPr>
          </w:p>
        </w:tc>
        <w:tc>
          <w:tcPr>
            <w:tcW w:w="1701" w:type="dxa"/>
          </w:tcPr>
          <w:p w:rsidR="009E3116" w:rsidRPr="008B0E93" w:rsidRDefault="009E3116" w:rsidP="009E3116">
            <w:pPr>
              <w:suppressAutoHyphens w:val="0"/>
              <w:jc w:val="both"/>
              <w:rPr>
                <w:sz w:val="20"/>
                <w:szCs w:val="20"/>
                <w:lang w:eastAsia="ru-RU"/>
              </w:rPr>
            </w:pPr>
            <w:r w:rsidRPr="008B0E93">
              <w:rPr>
                <w:sz w:val="20"/>
                <w:szCs w:val="20"/>
                <w:lang w:eastAsia="ru-RU"/>
              </w:rPr>
              <w:t xml:space="preserve">[Электронный ресурс] – </w:t>
            </w:r>
          </w:p>
          <w:p w:rsidR="009E3116" w:rsidRPr="008B0E93" w:rsidRDefault="009E3116" w:rsidP="009E3116">
            <w:pPr>
              <w:suppressAutoHyphens w:val="0"/>
              <w:jc w:val="both"/>
              <w:rPr>
                <w:sz w:val="20"/>
                <w:szCs w:val="20"/>
                <w:lang w:eastAsia="ru-RU"/>
              </w:rPr>
            </w:pPr>
            <w:r w:rsidRPr="008B0E93">
              <w:rPr>
                <w:sz w:val="20"/>
                <w:szCs w:val="20"/>
                <w:lang w:eastAsia="ru-RU"/>
              </w:rPr>
              <w:t xml:space="preserve">Режим доступа: </w:t>
            </w:r>
            <w:hyperlink r:id="rId29" w:history="1">
              <w:r w:rsidRPr="008B0E93">
                <w:rPr>
                  <w:sz w:val="20"/>
                  <w:szCs w:val="20"/>
                  <w:lang w:eastAsia="ru-RU"/>
                </w:rPr>
                <w:t>http://umo.edu.ua/materiali-konferencij-nimp</w:t>
              </w:r>
            </w:hyperlink>
          </w:p>
          <w:p w:rsidR="00073EDA" w:rsidRPr="008B0E93" w:rsidRDefault="00073EDA" w:rsidP="007406AF">
            <w:pPr>
              <w:jc w:val="center"/>
              <w:rPr>
                <w:rFonts w:ascii="Sylfaen" w:hAnsi="Sylfaen"/>
                <w:lang w:val="af-ZA"/>
              </w:rPr>
            </w:pPr>
          </w:p>
        </w:tc>
        <w:tc>
          <w:tcPr>
            <w:tcW w:w="1985" w:type="dxa"/>
          </w:tcPr>
          <w:p w:rsidR="00725D74" w:rsidRPr="008B0E93" w:rsidRDefault="00725D74" w:rsidP="00F277AD">
            <w:pPr>
              <w:suppressAutoHyphens w:val="0"/>
              <w:jc w:val="both"/>
              <w:rPr>
                <w:sz w:val="20"/>
                <w:szCs w:val="20"/>
                <w:lang w:eastAsia="ru-RU"/>
              </w:rPr>
            </w:pPr>
            <w:r w:rsidRPr="008B0E93">
              <w:rPr>
                <w:sz w:val="20"/>
                <w:szCs w:val="20"/>
                <w:lang w:eastAsia="ru-RU"/>
              </w:rPr>
              <w:t xml:space="preserve">«Социально-экономические и гуманитарные аспекты мировых инновационных трансформаций»: </w:t>
            </w:r>
          </w:p>
          <w:p w:rsidR="00725D74" w:rsidRPr="008B0E93" w:rsidRDefault="00725D74" w:rsidP="00F277AD">
            <w:pPr>
              <w:suppressAutoHyphens w:val="0"/>
              <w:jc w:val="both"/>
              <w:rPr>
                <w:sz w:val="20"/>
                <w:szCs w:val="20"/>
                <w:lang w:eastAsia="ru-RU"/>
              </w:rPr>
            </w:pPr>
            <w:r w:rsidRPr="008B0E93">
              <w:rPr>
                <w:sz w:val="20"/>
                <w:szCs w:val="20"/>
                <w:lang w:eastAsia="ru-RU"/>
              </w:rPr>
              <w:t xml:space="preserve">Материалы </w:t>
            </w:r>
          </w:p>
          <w:p w:rsidR="00073EDA" w:rsidRPr="008B0E93" w:rsidRDefault="00725D74" w:rsidP="00C304FA">
            <w:pPr>
              <w:suppressAutoHyphens w:val="0"/>
              <w:jc w:val="both"/>
              <w:rPr>
                <w:rFonts w:ascii="Sylfaen" w:hAnsi="Sylfaen"/>
              </w:rPr>
            </w:pPr>
            <w:r w:rsidRPr="008B0E93">
              <w:rPr>
                <w:sz w:val="20"/>
                <w:szCs w:val="20"/>
                <w:lang w:eastAsia="ru-RU"/>
              </w:rPr>
              <w:t xml:space="preserve">II Международной научно-практической конференции 26-28 апреля </w:t>
            </w:r>
            <w:smartTag w:uri="urn:schemas-microsoft-com:office:smarttags" w:element="metricconverter">
              <w:smartTagPr>
                <w:attr w:name="ProductID" w:val="2017 г"/>
              </w:smartTagPr>
              <w:r w:rsidRPr="008B0E93">
                <w:rPr>
                  <w:sz w:val="20"/>
                  <w:szCs w:val="20"/>
                  <w:lang w:eastAsia="ru-RU"/>
                </w:rPr>
                <w:t>2017 г</w:t>
              </w:r>
            </w:smartTag>
            <w:r w:rsidRPr="008B0E93">
              <w:rPr>
                <w:sz w:val="20"/>
                <w:szCs w:val="20"/>
                <w:lang w:eastAsia="ru-RU"/>
              </w:rPr>
              <w:t>. Ч.1 – Киев (Украина): Учебно-научный институт менеджмента и психологии ГВУЗ «Университет менеджмента образования»</w:t>
            </w:r>
          </w:p>
        </w:tc>
        <w:tc>
          <w:tcPr>
            <w:tcW w:w="786" w:type="dxa"/>
          </w:tcPr>
          <w:p w:rsidR="00073EDA" w:rsidRPr="008B0E93" w:rsidRDefault="00725D74" w:rsidP="007406AF">
            <w:pPr>
              <w:jc w:val="center"/>
              <w:rPr>
                <w:rFonts w:ascii="Sylfaen" w:hAnsi="Sylfaen"/>
                <w:lang w:val="en-US"/>
              </w:rPr>
            </w:pPr>
            <w:r w:rsidRPr="008B0E93">
              <w:rPr>
                <w:sz w:val="20"/>
                <w:szCs w:val="20"/>
              </w:rPr>
              <w:t>0,3 п.л</w:t>
            </w:r>
            <w:r w:rsidR="00C304FA" w:rsidRPr="008B0E93">
              <w:rPr>
                <w:sz w:val="20"/>
                <w:szCs w:val="20"/>
                <w:lang w:eastAsia="ru-RU"/>
              </w:rPr>
              <w:t xml:space="preserve"> с. 34-38</w:t>
            </w:r>
          </w:p>
        </w:tc>
      </w:tr>
      <w:tr w:rsidR="00073EDA" w:rsidRPr="008B0E93" w:rsidTr="00B97EAE">
        <w:tc>
          <w:tcPr>
            <w:tcW w:w="241" w:type="dxa"/>
          </w:tcPr>
          <w:p w:rsidR="00073EDA" w:rsidRPr="008B0E93" w:rsidRDefault="00BF19A8" w:rsidP="007406AF">
            <w:pPr>
              <w:jc w:val="center"/>
              <w:rPr>
                <w:rFonts w:ascii="Sylfaen" w:hAnsi="Sylfaen"/>
                <w:sz w:val="18"/>
                <w:szCs w:val="18"/>
                <w:lang w:val="af-ZA"/>
              </w:rPr>
            </w:pPr>
            <w:r w:rsidRPr="008B0E93">
              <w:rPr>
                <w:rFonts w:ascii="Sylfaen" w:hAnsi="Sylfaen"/>
                <w:sz w:val="18"/>
                <w:szCs w:val="18"/>
                <w:lang w:val="af-ZA"/>
              </w:rPr>
              <w:t>21</w:t>
            </w:r>
          </w:p>
        </w:tc>
        <w:tc>
          <w:tcPr>
            <w:tcW w:w="1630" w:type="dxa"/>
          </w:tcPr>
          <w:p w:rsidR="00073EDA" w:rsidRPr="008B0E93" w:rsidRDefault="00B51463" w:rsidP="00B51463">
            <w:pPr>
              <w:jc w:val="both"/>
              <w:rPr>
                <w:rFonts w:ascii="Sylfaen" w:hAnsi="Sylfaen"/>
                <w:lang w:val="af-ZA"/>
              </w:rPr>
            </w:pPr>
            <w:r w:rsidRPr="008B0E93">
              <w:rPr>
                <w:rFonts w:eastAsiaTheme="minorEastAsia"/>
                <w:sz w:val="20"/>
                <w:szCs w:val="20"/>
                <w:lang w:eastAsia="en-US"/>
              </w:rPr>
              <w:t>Кураташвили а.</w:t>
            </w:r>
          </w:p>
        </w:tc>
        <w:tc>
          <w:tcPr>
            <w:tcW w:w="3402" w:type="dxa"/>
          </w:tcPr>
          <w:p w:rsidR="00F277AD" w:rsidRPr="008B0E93" w:rsidRDefault="00F277AD" w:rsidP="00F277AD">
            <w:pPr>
              <w:suppressAutoHyphens w:val="0"/>
              <w:rPr>
                <w:sz w:val="20"/>
                <w:szCs w:val="20"/>
                <w:lang w:eastAsia="en-US"/>
              </w:rPr>
            </w:pPr>
            <w:r w:rsidRPr="008B0E93">
              <w:rPr>
                <w:sz w:val="20"/>
                <w:szCs w:val="20"/>
                <w:lang w:eastAsia="en-US"/>
              </w:rPr>
              <w:t xml:space="preserve">НАУЧНОЕ ТВОРЧЕСТВО </w:t>
            </w:r>
            <w:r w:rsidRPr="008B0E93">
              <w:rPr>
                <w:bCs/>
                <w:sz w:val="20"/>
                <w:szCs w:val="20"/>
                <w:lang w:eastAsia="en-US"/>
              </w:rPr>
              <w:t>–</w:t>
            </w:r>
            <w:r w:rsidRPr="008B0E93">
              <w:rPr>
                <w:sz w:val="20"/>
                <w:szCs w:val="20"/>
                <w:lang w:eastAsia="en-US"/>
              </w:rPr>
              <w:t xml:space="preserve"> НЕОБХОДИМОЕ УСЛОВИЕ </w:t>
            </w:r>
          </w:p>
          <w:p w:rsidR="00F277AD" w:rsidRPr="008B0E93" w:rsidRDefault="00F277AD" w:rsidP="00F277AD">
            <w:pPr>
              <w:suppressAutoHyphens w:val="0"/>
              <w:rPr>
                <w:sz w:val="20"/>
                <w:szCs w:val="20"/>
                <w:lang w:eastAsia="en-US"/>
              </w:rPr>
            </w:pPr>
            <w:r w:rsidRPr="008B0E93">
              <w:rPr>
                <w:sz w:val="20"/>
                <w:szCs w:val="20"/>
                <w:lang w:eastAsia="en-US"/>
              </w:rPr>
              <w:t xml:space="preserve">ИННОВАЦИОННОГО ПОДХОДА </w:t>
            </w:r>
          </w:p>
          <w:p w:rsidR="00F277AD" w:rsidRPr="008B0E93" w:rsidRDefault="00F277AD" w:rsidP="00F277AD">
            <w:pPr>
              <w:suppressAutoHyphens w:val="0"/>
              <w:rPr>
                <w:sz w:val="20"/>
                <w:szCs w:val="20"/>
                <w:lang w:eastAsia="en-US"/>
              </w:rPr>
            </w:pPr>
            <w:r w:rsidRPr="008B0E93">
              <w:rPr>
                <w:sz w:val="20"/>
                <w:szCs w:val="20"/>
                <w:lang w:eastAsia="en-US"/>
              </w:rPr>
              <w:t xml:space="preserve">В ИССЛЕДОВАНИИ </w:t>
            </w:r>
          </w:p>
          <w:p w:rsidR="00F277AD" w:rsidRPr="008B0E93" w:rsidRDefault="00F277AD" w:rsidP="00F277AD">
            <w:pPr>
              <w:suppressAutoHyphens w:val="0"/>
              <w:rPr>
                <w:rFonts w:ascii="LitNusx" w:hAnsi="LitNusx"/>
                <w:sz w:val="20"/>
                <w:szCs w:val="20"/>
                <w:lang w:eastAsia="en-US"/>
              </w:rPr>
            </w:pPr>
            <w:r w:rsidRPr="008B0E93">
              <w:rPr>
                <w:sz w:val="20"/>
                <w:szCs w:val="20"/>
                <w:lang w:eastAsia="en-US"/>
              </w:rPr>
              <w:t xml:space="preserve">И В РЕШЕНИИ ПРОБЛЕМ ЭФФЕКТИВНОГО ГОСУДАРСТВЕННОГО </w:t>
            </w:r>
            <w:r w:rsidRPr="008B0E93">
              <w:rPr>
                <w:sz w:val="20"/>
                <w:szCs w:val="20"/>
                <w:lang w:eastAsia="en-US"/>
              </w:rPr>
              <w:lastRenderedPageBreak/>
              <w:t>УПРАВЛЕНИЯ И СОЦИАЛЬНО-ЭКОНОМИЧЕСКОГО ПРОГРЕССА</w:t>
            </w:r>
          </w:p>
          <w:p w:rsidR="00073EDA" w:rsidRPr="008B0E93" w:rsidRDefault="00073EDA" w:rsidP="00F277AD">
            <w:pPr>
              <w:jc w:val="both"/>
              <w:rPr>
                <w:rFonts w:ascii="Sylfaen" w:hAnsi="Sylfaen"/>
              </w:rPr>
            </w:pPr>
          </w:p>
        </w:tc>
        <w:tc>
          <w:tcPr>
            <w:tcW w:w="1701" w:type="dxa"/>
          </w:tcPr>
          <w:p w:rsidR="00073EDA" w:rsidRPr="008B0E93" w:rsidRDefault="00073EDA" w:rsidP="007406AF">
            <w:pPr>
              <w:jc w:val="center"/>
              <w:rPr>
                <w:rFonts w:ascii="Sylfaen" w:hAnsi="Sylfaen"/>
                <w:lang w:val="af-ZA"/>
              </w:rPr>
            </w:pPr>
          </w:p>
        </w:tc>
        <w:tc>
          <w:tcPr>
            <w:tcW w:w="1985" w:type="dxa"/>
          </w:tcPr>
          <w:p w:rsidR="00F277AD" w:rsidRPr="008B0E93" w:rsidRDefault="00F277AD" w:rsidP="00F277AD">
            <w:pPr>
              <w:suppressAutoHyphens w:val="0"/>
              <w:jc w:val="both"/>
              <w:rPr>
                <w:sz w:val="20"/>
                <w:szCs w:val="20"/>
                <w:lang w:eastAsia="en-US"/>
              </w:rPr>
            </w:pPr>
            <w:r w:rsidRPr="008B0E93">
              <w:rPr>
                <w:sz w:val="20"/>
                <w:szCs w:val="20"/>
                <w:lang w:eastAsia="en-US"/>
              </w:rPr>
              <w:t xml:space="preserve">Материалы </w:t>
            </w:r>
            <w:r w:rsidRPr="008B0E93">
              <w:rPr>
                <w:sz w:val="20"/>
                <w:szCs w:val="20"/>
                <w:lang w:val="en-US" w:eastAsia="en-US"/>
              </w:rPr>
              <w:t>XV</w:t>
            </w:r>
            <w:r w:rsidRPr="008B0E93">
              <w:rPr>
                <w:sz w:val="20"/>
                <w:szCs w:val="20"/>
                <w:lang w:eastAsia="en-US"/>
              </w:rPr>
              <w:t>III Международной научной конференции:</w:t>
            </w:r>
          </w:p>
          <w:p w:rsidR="00F277AD" w:rsidRPr="008B0E93" w:rsidRDefault="00F277AD" w:rsidP="00F277AD">
            <w:pPr>
              <w:keepNext/>
              <w:widowControl w:val="0"/>
              <w:numPr>
                <w:ilvl w:val="0"/>
                <w:numId w:val="6"/>
              </w:numPr>
              <w:tabs>
                <w:tab w:val="num" w:pos="-61"/>
              </w:tabs>
              <w:suppressAutoHyphens w:val="0"/>
              <w:ind w:left="81" w:hanging="142"/>
              <w:jc w:val="both"/>
              <w:rPr>
                <w:sz w:val="20"/>
                <w:szCs w:val="20"/>
                <w:lang w:eastAsia="en-US"/>
              </w:rPr>
            </w:pPr>
            <w:r w:rsidRPr="008B0E93">
              <w:rPr>
                <w:rFonts w:eastAsia="Bookman Old Style"/>
                <w:i/>
                <w:sz w:val="20"/>
                <w:szCs w:val="20"/>
                <w:lang w:eastAsia="en-US"/>
              </w:rPr>
              <w:t xml:space="preserve">„Ценности и современность </w:t>
            </w:r>
          </w:p>
          <w:p w:rsidR="00F277AD" w:rsidRPr="008B0E93" w:rsidRDefault="00F277AD" w:rsidP="00F277AD">
            <w:pPr>
              <w:keepNext/>
              <w:widowControl w:val="0"/>
              <w:numPr>
                <w:ilvl w:val="0"/>
                <w:numId w:val="6"/>
              </w:numPr>
              <w:tabs>
                <w:tab w:val="num" w:pos="-61"/>
              </w:tabs>
              <w:suppressAutoHyphens w:val="0"/>
              <w:ind w:left="81" w:hanging="142"/>
              <w:jc w:val="both"/>
              <w:rPr>
                <w:sz w:val="20"/>
                <w:szCs w:val="20"/>
                <w:lang w:eastAsia="en-US"/>
              </w:rPr>
            </w:pPr>
            <w:r w:rsidRPr="008B0E93">
              <w:rPr>
                <w:rFonts w:eastAsia="Bookman Old Style"/>
                <w:i/>
                <w:sz w:val="20"/>
                <w:szCs w:val="20"/>
                <w:lang w:eastAsia="en-US"/>
              </w:rPr>
              <w:t xml:space="preserve">в стратегии </w:t>
            </w:r>
            <w:r w:rsidRPr="008B0E93">
              <w:rPr>
                <w:rFonts w:eastAsia="Bookman Old Style"/>
                <w:i/>
                <w:sz w:val="20"/>
                <w:szCs w:val="20"/>
                <w:lang w:eastAsia="en-US"/>
              </w:rPr>
              <w:lastRenderedPageBreak/>
              <w:t>ответственного развития</w:t>
            </w:r>
            <w:r w:rsidRPr="008B0E93">
              <w:rPr>
                <w:i/>
                <w:sz w:val="20"/>
                <w:szCs w:val="20"/>
                <w:lang w:eastAsia="en-US"/>
              </w:rPr>
              <w:t xml:space="preserve">. Новые пути развития в Центральной </w:t>
            </w:r>
          </w:p>
          <w:p w:rsidR="00F277AD" w:rsidRPr="008B0E93" w:rsidRDefault="00F277AD" w:rsidP="00F277AD">
            <w:pPr>
              <w:keepNext/>
              <w:widowControl w:val="0"/>
              <w:numPr>
                <w:ilvl w:val="0"/>
                <w:numId w:val="6"/>
              </w:numPr>
              <w:tabs>
                <w:tab w:val="num" w:pos="-61"/>
              </w:tabs>
              <w:suppressAutoHyphens w:val="0"/>
              <w:ind w:left="81" w:hanging="142"/>
              <w:jc w:val="both"/>
              <w:rPr>
                <w:sz w:val="20"/>
                <w:szCs w:val="20"/>
                <w:lang w:eastAsia="en-US"/>
              </w:rPr>
            </w:pPr>
            <w:r w:rsidRPr="008B0E93">
              <w:rPr>
                <w:i/>
                <w:sz w:val="20"/>
                <w:szCs w:val="20"/>
                <w:lang w:eastAsia="en-US"/>
              </w:rPr>
              <w:t>и Восточной европе”</w:t>
            </w:r>
          </w:p>
          <w:p w:rsidR="00F277AD" w:rsidRPr="008B0E93" w:rsidRDefault="00F277AD" w:rsidP="00F277AD">
            <w:pPr>
              <w:keepNext/>
              <w:widowControl w:val="0"/>
              <w:numPr>
                <w:ilvl w:val="0"/>
                <w:numId w:val="6"/>
              </w:numPr>
              <w:suppressAutoHyphens w:val="0"/>
              <w:jc w:val="both"/>
              <w:outlineLvl w:val="0"/>
              <w:rPr>
                <w:bCs/>
                <w:kern w:val="36"/>
                <w:sz w:val="20"/>
                <w:szCs w:val="20"/>
                <w:lang w:eastAsia="ru-RU"/>
              </w:rPr>
            </w:pPr>
            <w:r w:rsidRPr="008B0E93">
              <w:rPr>
                <w:bCs/>
                <w:kern w:val="36"/>
                <w:sz w:val="20"/>
                <w:szCs w:val="20"/>
                <w:lang w:eastAsia="ru-RU"/>
              </w:rPr>
              <w:t xml:space="preserve">Наленчов (Польша), </w:t>
            </w:r>
          </w:p>
          <w:p w:rsidR="00F277AD" w:rsidRPr="008B0E93" w:rsidRDefault="00F277AD" w:rsidP="00F277AD">
            <w:pPr>
              <w:suppressAutoHyphens w:val="0"/>
              <w:jc w:val="both"/>
              <w:rPr>
                <w:rFonts w:ascii="LitNusx" w:hAnsi="LitNusx"/>
                <w:sz w:val="20"/>
                <w:szCs w:val="20"/>
                <w:lang w:eastAsia="en-US"/>
              </w:rPr>
            </w:pPr>
            <w:r w:rsidRPr="008B0E93">
              <w:rPr>
                <w:rFonts w:ascii="LitNusx" w:hAnsi="LitNusx"/>
                <w:sz w:val="20"/>
                <w:szCs w:val="20"/>
                <w:lang w:eastAsia="en-US"/>
              </w:rPr>
              <w:t>2</w:t>
            </w:r>
            <w:r w:rsidRPr="008B0E93">
              <w:rPr>
                <w:rFonts w:ascii="LitNusx" w:hAnsi="LitNusx"/>
                <w:sz w:val="20"/>
                <w:szCs w:val="20"/>
                <w:lang w:val="en-US" w:eastAsia="en-US"/>
              </w:rPr>
              <w:t>2</w:t>
            </w:r>
            <w:r w:rsidRPr="008B0E93">
              <w:rPr>
                <w:rFonts w:ascii="LitNusx" w:hAnsi="LitNusx"/>
                <w:sz w:val="20"/>
                <w:szCs w:val="20"/>
                <w:lang w:eastAsia="en-US"/>
              </w:rPr>
              <w:t>-2</w:t>
            </w:r>
            <w:r w:rsidRPr="008B0E93">
              <w:rPr>
                <w:rFonts w:ascii="LitNusx" w:hAnsi="LitNusx"/>
                <w:sz w:val="20"/>
                <w:szCs w:val="20"/>
                <w:lang w:val="en-US" w:eastAsia="en-US"/>
              </w:rPr>
              <w:t>4</w:t>
            </w:r>
            <w:r w:rsidRPr="008B0E93">
              <w:rPr>
                <w:rFonts w:ascii="LitNusx" w:hAnsi="LitNusx"/>
                <w:sz w:val="20"/>
                <w:szCs w:val="20"/>
                <w:lang w:eastAsia="en-US"/>
              </w:rPr>
              <w:t xml:space="preserve"> </w:t>
            </w:r>
            <w:r w:rsidRPr="008B0E93">
              <w:rPr>
                <w:sz w:val="20"/>
                <w:szCs w:val="20"/>
                <w:lang w:eastAsia="en-US"/>
              </w:rPr>
              <w:t>мая</w:t>
            </w:r>
            <w:r w:rsidRPr="008B0E93">
              <w:rPr>
                <w:rFonts w:ascii="LitNusx" w:hAnsi="LitNusx"/>
                <w:sz w:val="20"/>
                <w:szCs w:val="20"/>
                <w:lang w:eastAsia="en-US"/>
              </w:rPr>
              <w:t xml:space="preserve"> 201</w:t>
            </w:r>
            <w:r w:rsidRPr="008B0E93">
              <w:rPr>
                <w:rFonts w:ascii="LitNusx" w:hAnsi="LitNusx"/>
                <w:sz w:val="20"/>
                <w:szCs w:val="20"/>
                <w:lang w:val="en-US" w:eastAsia="en-US"/>
              </w:rPr>
              <w:t>7</w:t>
            </w:r>
            <w:r w:rsidRPr="008B0E93">
              <w:rPr>
                <w:rFonts w:ascii="LitNusx" w:hAnsi="LitNusx"/>
                <w:sz w:val="20"/>
                <w:szCs w:val="20"/>
                <w:lang w:eastAsia="en-US"/>
              </w:rPr>
              <w:t xml:space="preserve"> </w:t>
            </w:r>
            <w:r w:rsidRPr="008B0E93">
              <w:rPr>
                <w:sz w:val="20"/>
                <w:szCs w:val="20"/>
                <w:lang w:eastAsia="en-US"/>
              </w:rPr>
              <w:t xml:space="preserve">года. </w:t>
            </w:r>
          </w:p>
          <w:p w:rsidR="00073EDA" w:rsidRPr="008B0E93" w:rsidRDefault="00F277AD" w:rsidP="006557F8">
            <w:pPr>
              <w:suppressAutoHyphens w:val="0"/>
              <w:jc w:val="both"/>
              <w:rPr>
                <w:rFonts w:ascii="Sylfaen" w:hAnsi="Sylfaen"/>
                <w:lang w:val="af-ZA"/>
              </w:rPr>
            </w:pPr>
            <w:r w:rsidRPr="008B0E93">
              <w:rPr>
                <w:sz w:val="20"/>
                <w:szCs w:val="20"/>
                <w:lang w:eastAsia="en-US"/>
              </w:rPr>
              <w:t xml:space="preserve">Люблинский католический университет Иоанна Павла </w:t>
            </w:r>
            <w:r w:rsidRPr="008B0E93">
              <w:rPr>
                <w:sz w:val="20"/>
                <w:szCs w:val="20"/>
                <w:lang w:val="en-US" w:eastAsia="en-US"/>
              </w:rPr>
              <w:t>II</w:t>
            </w:r>
            <w:r w:rsidRPr="008B0E93">
              <w:rPr>
                <w:sz w:val="20"/>
                <w:szCs w:val="20"/>
                <w:lang w:eastAsia="en-US"/>
              </w:rPr>
              <w:t xml:space="preserve"> (Польша). Люблин: Издательство </w:t>
            </w:r>
            <w:r w:rsidRPr="008B0E93">
              <w:rPr>
                <w:sz w:val="20"/>
                <w:szCs w:val="20"/>
                <w:lang w:val="en-US" w:eastAsia="en-US"/>
              </w:rPr>
              <w:t>KUL</w:t>
            </w:r>
          </w:p>
        </w:tc>
        <w:tc>
          <w:tcPr>
            <w:tcW w:w="786" w:type="dxa"/>
          </w:tcPr>
          <w:p w:rsidR="00073EDA" w:rsidRPr="008B0E93" w:rsidRDefault="00F277AD" w:rsidP="007406AF">
            <w:pPr>
              <w:jc w:val="center"/>
              <w:rPr>
                <w:rFonts w:ascii="Sylfaen" w:hAnsi="Sylfaen"/>
                <w:lang w:val="af-ZA"/>
              </w:rPr>
            </w:pPr>
            <w:r w:rsidRPr="008B0E93">
              <w:rPr>
                <w:sz w:val="20"/>
                <w:szCs w:val="20"/>
              </w:rPr>
              <w:lastRenderedPageBreak/>
              <w:t>0, 5 п.л.</w:t>
            </w:r>
          </w:p>
        </w:tc>
      </w:tr>
      <w:tr w:rsidR="00725D74" w:rsidRPr="008B0E93" w:rsidTr="00B97EAE">
        <w:tc>
          <w:tcPr>
            <w:tcW w:w="241" w:type="dxa"/>
          </w:tcPr>
          <w:p w:rsidR="00725D74" w:rsidRPr="008B0E93" w:rsidRDefault="00BF19A8" w:rsidP="007406AF">
            <w:pPr>
              <w:jc w:val="center"/>
              <w:rPr>
                <w:rFonts w:ascii="Sylfaen" w:hAnsi="Sylfaen"/>
                <w:sz w:val="18"/>
                <w:szCs w:val="18"/>
                <w:lang w:val="af-ZA"/>
              </w:rPr>
            </w:pPr>
            <w:r w:rsidRPr="008B0E93">
              <w:rPr>
                <w:rFonts w:ascii="Sylfaen" w:hAnsi="Sylfaen"/>
                <w:sz w:val="18"/>
                <w:szCs w:val="18"/>
                <w:lang w:val="af-ZA"/>
              </w:rPr>
              <w:lastRenderedPageBreak/>
              <w:t>22</w:t>
            </w:r>
          </w:p>
        </w:tc>
        <w:tc>
          <w:tcPr>
            <w:tcW w:w="1630" w:type="dxa"/>
          </w:tcPr>
          <w:p w:rsidR="00725D74" w:rsidRPr="008B0E93" w:rsidRDefault="00B51463" w:rsidP="00B51463">
            <w:pPr>
              <w:jc w:val="both"/>
              <w:rPr>
                <w:rFonts w:ascii="Sylfaen" w:hAnsi="Sylfaen"/>
                <w:lang w:val="af-ZA"/>
              </w:rPr>
            </w:pPr>
            <w:r w:rsidRPr="008B0E93">
              <w:rPr>
                <w:rFonts w:eastAsiaTheme="minorEastAsia"/>
                <w:sz w:val="20"/>
                <w:szCs w:val="20"/>
                <w:lang w:eastAsia="en-US"/>
              </w:rPr>
              <w:t>Кураташвили а.</w:t>
            </w:r>
          </w:p>
        </w:tc>
        <w:tc>
          <w:tcPr>
            <w:tcW w:w="3402" w:type="dxa"/>
          </w:tcPr>
          <w:p w:rsidR="004B15D6" w:rsidRPr="008B0E93" w:rsidRDefault="004B15D6" w:rsidP="004B15D6">
            <w:pPr>
              <w:tabs>
                <w:tab w:val="left" w:pos="8200"/>
              </w:tabs>
              <w:suppressAutoHyphens w:val="0"/>
              <w:ind w:right="98"/>
              <w:rPr>
                <w:sz w:val="20"/>
                <w:szCs w:val="20"/>
                <w:lang w:eastAsia="en-US"/>
              </w:rPr>
            </w:pPr>
            <w:r w:rsidRPr="008B0E93">
              <w:rPr>
                <w:sz w:val="20"/>
                <w:szCs w:val="20"/>
                <w:lang w:eastAsia="en-US"/>
              </w:rPr>
              <w:t>ЧЕЛОВЕЧЕСКИЙ  ИНТЕЛЛЕКТУАЛЬНЫЙ КАПИТАЛ И   КОНКУРЕНТОСПОСОБНОСТЬ:</w:t>
            </w:r>
          </w:p>
          <w:p w:rsidR="004B15D6" w:rsidRPr="008B0E93" w:rsidRDefault="004B15D6" w:rsidP="004B15D6">
            <w:pPr>
              <w:tabs>
                <w:tab w:val="left" w:pos="8200"/>
              </w:tabs>
              <w:suppressAutoHyphens w:val="0"/>
              <w:ind w:right="98"/>
              <w:rPr>
                <w:sz w:val="20"/>
                <w:szCs w:val="20"/>
                <w:lang w:eastAsia="en-US"/>
              </w:rPr>
            </w:pPr>
            <w:r w:rsidRPr="008B0E93">
              <w:rPr>
                <w:sz w:val="20"/>
                <w:szCs w:val="20"/>
                <w:lang w:eastAsia="en-US"/>
              </w:rPr>
              <w:t>НЕОБХОДИМОСТЬ ПРОВЕДЕНИЯ ЧЕМПИОНАТА МИРА</w:t>
            </w:r>
          </w:p>
          <w:p w:rsidR="004B15D6" w:rsidRPr="008B0E93" w:rsidRDefault="004B15D6" w:rsidP="004B15D6">
            <w:pPr>
              <w:suppressAutoHyphens w:val="0"/>
              <w:rPr>
                <w:sz w:val="20"/>
                <w:szCs w:val="20"/>
                <w:lang w:eastAsia="en-US"/>
              </w:rPr>
            </w:pPr>
            <w:r w:rsidRPr="008B0E93">
              <w:rPr>
                <w:sz w:val="20"/>
                <w:szCs w:val="20"/>
                <w:lang w:eastAsia="en-US"/>
              </w:rPr>
              <w:t>ПО НАУЧНОМУ ТВОРЧЕСТВУ В ОБЛАСТИ ОБЩЕСТВЕННЫХ НАУК</w:t>
            </w:r>
          </w:p>
          <w:p w:rsidR="00725D74" w:rsidRPr="008B0E93" w:rsidRDefault="00725D74" w:rsidP="00F277AD">
            <w:pPr>
              <w:tabs>
                <w:tab w:val="left" w:pos="9120"/>
                <w:tab w:val="left" w:pos="9360"/>
                <w:tab w:val="left" w:pos="10204"/>
              </w:tabs>
              <w:suppressAutoHyphens w:val="0"/>
              <w:rPr>
                <w:rFonts w:ascii="Sylfaen" w:hAnsi="Sylfaen"/>
              </w:rPr>
            </w:pPr>
          </w:p>
        </w:tc>
        <w:tc>
          <w:tcPr>
            <w:tcW w:w="1701" w:type="dxa"/>
          </w:tcPr>
          <w:p w:rsidR="006B44B3" w:rsidRPr="008B0E93" w:rsidRDefault="00684463" w:rsidP="006B44B3">
            <w:pPr>
              <w:suppressAutoHyphens w:val="0"/>
              <w:jc w:val="center"/>
              <w:rPr>
                <w:sz w:val="20"/>
                <w:szCs w:val="20"/>
                <w:lang w:eastAsia="ru-RU"/>
              </w:rPr>
            </w:pPr>
            <w:hyperlink r:id="rId30" w:history="1">
              <w:r w:rsidR="006B44B3" w:rsidRPr="008B0E93">
                <w:rPr>
                  <w:sz w:val="20"/>
                  <w:szCs w:val="20"/>
                  <w:lang w:eastAsia="ru-RU"/>
                </w:rPr>
                <w:t>http://econom.univ.kiev.ua/science/conferences/in2017/</w:t>
              </w:r>
            </w:hyperlink>
          </w:p>
          <w:p w:rsidR="00C304FA" w:rsidRPr="008B0E93" w:rsidRDefault="00C304FA" w:rsidP="00C304FA">
            <w:pPr>
              <w:suppressAutoHyphens w:val="0"/>
              <w:jc w:val="center"/>
              <w:rPr>
                <w:bCs/>
                <w:sz w:val="20"/>
                <w:szCs w:val="20"/>
                <w:lang w:eastAsia="en-US"/>
              </w:rPr>
            </w:pPr>
            <w:r w:rsidRPr="008B0E93">
              <w:rPr>
                <w:sz w:val="20"/>
                <w:szCs w:val="20"/>
                <w:lang w:eastAsia="en-US"/>
              </w:rPr>
              <w:t>Киев, 20</w:t>
            </w:r>
            <w:r w:rsidRPr="008B0E93">
              <w:rPr>
                <w:bCs/>
                <w:sz w:val="20"/>
                <w:szCs w:val="20"/>
                <w:lang w:eastAsia="en-US"/>
              </w:rPr>
              <w:t>17.</w:t>
            </w:r>
          </w:p>
          <w:p w:rsidR="00725D74" w:rsidRPr="008B0E93" w:rsidRDefault="00725D74" w:rsidP="007406AF">
            <w:pPr>
              <w:jc w:val="center"/>
              <w:rPr>
                <w:rFonts w:ascii="Sylfaen" w:hAnsi="Sylfaen"/>
              </w:rPr>
            </w:pPr>
          </w:p>
        </w:tc>
        <w:tc>
          <w:tcPr>
            <w:tcW w:w="1985" w:type="dxa"/>
          </w:tcPr>
          <w:p w:rsidR="004B15D6" w:rsidRPr="008B0E93" w:rsidRDefault="004B15D6" w:rsidP="004B15D6">
            <w:pPr>
              <w:suppressAutoHyphens w:val="0"/>
              <w:autoSpaceDE w:val="0"/>
              <w:autoSpaceDN w:val="0"/>
              <w:adjustRightInd w:val="0"/>
              <w:jc w:val="center"/>
              <w:rPr>
                <w:sz w:val="20"/>
                <w:szCs w:val="20"/>
                <w:lang w:eastAsia="ru-RU"/>
              </w:rPr>
            </w:pPr>
            <w:r w:rsidRPr="008B0E93">
              <w:rPr>
                <w:sz w:val="20"/>
                <w:szCs w:val="20"/>
                <w:lang w:eastAsia="en-US"/>
              </w:rPr>
              <w:t>КОНКУРЕНТОСПОСОБНОСТЬ</w:t>
            </w:r>
            <w:r w:rsidRPr="008B0E93">
              <w:rPr>
                <w:bCs/>
                <w:sz w:val="20"/>
                <w:szCs w:val="20"/>
                <w:lang w:eastAsia="ru-RU"/>
              </w:rPr>
              <w:t xml:space="preserve"> НАЦИОНАЛЬНОЙ ЭКОНОМИКИ:</w:t>
            </w:r>
          </w:p>
          <w:p w:rsidR="004B15D6" w:rsidRPr="008B0E93" w:rsidRDefault="004B15D6" w:rsidP="004B15D6">
            <w:pPr>
              <w:suppressAutoHyphens w:val="0"/>
              <w:autoSpaceDE w:val="0"/>
              <w:autoSpaceDN w:val="0"/>
              <w:adjustRightInd w:val="0"/>
              <w:jc w:val="center"/>
              <w:rPr>
                <w:sz w:val="20"/>
                <w:szCs w:val="20"/>
                <w:lang w:eastAsia="ru-RU"/>
              </w:rPr>
            </w:pPr>
            <w:r w:rsidRPr="008B0E93">
              <w:rPr>
                <w:sz w:val="20"/>
                <w:szCs w:val="20"/>
                <w:lang w:eastAsia="ru-RU"/>
              </w:rPr>
              <w:t xml:space="preserve">Материалы </w:t>
            </w:r>
          </w:p>
          <w:p w:rsidR="004B15D6" w:rsidRPr="008B0E93" w:rsidRDefault="004B15D6" w:rsidP="004B15D6">
            <w:pPr>
              <w:suppressAutoHyphens w:val="0"/>
              <w:autoSpaceDE w:val="0"/>
              <w:autoSpaceDN w:val="0"/>
              <w:adjustRightInd w:val="0"/>
              <w:jc w:val="center"/>
              <w:rPr>
                <w:sz w:val="20"/>
                <w:szCs w:val="20"/>
                <w:lang w:eastAsia="ru-RU"/>
              </w:rPr>
            </w:pPr>
            <w:r w:rsidRPr="008B0E93">
              <w:rPr>
                <w:sz w:val="20"/>
                <w:szCs w:val="20"/>
                <w:lang w:eastAsia="ru-RU"/>
              </w:rPr>
              <w:t xml:space="preserve">ХVІІ Международной </w:t>
            </w:r>
          </w:p>
          <w:p w:rsidR="004B15D6" w:rsidRPr="008B0E93" w:rsidRDefault="004B15D6" w:rsidP="004B15D6">
            <w:pPr>
              <w:suppressAutoHyphens w:val="0"/>
              <w:autoSpaceDE w:val="0"/>
              <w:autoSpaceDN w:val="0"/>
              <w:adjustRightInd w:val="0"/>
              <w:jc w:val="center"/>
              <w:rPr>
                <w:sz w:val="20"/>
                <w:szCs w:val="20"/>
                <w:lang w:eastAsia="ru-RU"/>
              </w:rPr>
            </w:pPr>
            <w:r w:rsidRPr="008B0E93">
              <w:rPr>
                <w:sz w:val="20"/>
                <w:szCs w:val="20"/>
                <w:lang w:eastAsia="ru-RU"/>
              </w:rPr>
              <w:t>научно-практической Конференции</w:t>
            </w:r>
          </w:p>
          <w:p w:rsidR="004B15D6" w:rsidRPr="008B0E93" w:rsidRDefault="004B15D6" w:rsidP="004B15D6">
            <w:pPr>
              <w:suppressAutoHyphens w:val="0"/>
              <w:jc w:val="center"/>
              <w:rPr>
                <w:sz w:val="20"/>
                <w:szCs w:val="20"/>
                <w:lang w:eastAsia="ru-RU"/>
              </w:rPr>
            </w:pPr>
            <w:r w:rsidRPr="008B0E93">
              <w:rPr>
                <w:sz w:val="20"/>
                <w:szCs w:val="20"/>
                <w:lang w:eastAsia="ru-RU"/>
              </w:rPr>
              <w:t>5-6 октября 2017 года.</w:t>
            </w:r>
          </w:p>
          <w:p w:rsidR="004B15D6" w:rsidRPr="008B0E93" w:rsidRDefault="004B15D6" w:rsidP="004B15D6">
            <w:pPr>
              <w:suppressAutoHyphens w:val="0"/>
              <w:jc w:val="center"/>
              <w:rPr>
                <w:sz w:val="20"/>
                <w:szCs w:val="20"/>
                <w:lang w:eastAsia="en-US"/>
              </w:rPr>
            </w:pPr>
            <w:r w:rsidRPr="008B0E93">
              <w:rPr>
                <w:sz w:val="20"/>
                <w:szCs w:val="20"/>
                <w:lang w:eastAsia="en-US"/>
              </w:rPr>
              <w:t xml:space="preserve">Киевский национальный Университет имени </w:t>
            </w:r>
          </w:p>
          <w:p w:rsidR="00725D74" w:rsidRPr="008B0E93" w:rsidRDefault="00C304FA" w:rsidP="00C304FA">
            <w:pPr>
              <w:suppressAutoHyphens w:val="0"/>
              <w:jc w:val="center"/>
              <w:rPr>
                <w:rFonts w:ascii="Sylfaen" w:hAnsi="Sylfaen"/>
              </w:rPr>
            </w:pPr>
            <w:r w:rsidRPr="008B0E93">
              <w:rPr>
                <w:sz w:val="20"/>
                <w:szCs w:val="20"/>
                <w:lang w:eastAsia="en-US"/>
              </w:rPr>
              <w:t>Тараса Шевченко</w:t>
            </w:r>
          </w:p>
        </w:tc>
        <w:tc>
          <w:tcPr>
            <w:tcW w:w="786" w:type="dxa"/>
          </w:tcPr>
          <w:p w:rsidR="004B15D6" w:rsidRPr="008B0E93" w:rsidRDefault="004B15D6" w:rsidP="004B15D6">
            <w:pPr>
              <w:suppressAutoHyphens w:val="0"/>
              <w:rPr>
                <w:sz w:val="20"/>
                <w:szCs w:val="20"/>
                <w:lang w:eastAsia="en-US"/>
              </w:rPr>
            </w:pPr>
            <w:r w:rsidRPr="008B0E93">
              <w:rPr>
                <w:sz w:val="20"/>
                <w:szCs w:val="20"/>
                <w:lang w:eastAsia="en-US"/>
              </w:rPr>
              <w:t>0,63 п.л.</w:t>
            </w:r>
          </w:p>
          <w:p w:rsidR="004B15D6" w:rsidRPr="008B0E93" w:rsidRDefault="004B15D6" w:rsidP="004B15D6">
            <w:pPr>
              <w:suppressAutoHyphens w:val="0"/>
              <w:rPr>
                <w:sz w:val="20"/>
                <w:szCs w:val="20"/>
                <w:lang w:val="en-US" w:eastAsia="en-US"/>
              </w:rPr>
            </w:pPr>
          </w:p>
          <w:p w:rsidR="00ED42CD" w:rsidRPr="008B0E93" w:rsidRDefault="00ED42CD" w:rsidP="00ED42CD">
            <w:pPr>
              <w:suppressAutoHyphens w:val="0"/>
              <w:jc w:val="center"/>
              <w:rPr>
                <w:bCs/>
                <w:sz w:val="20"/>
                <w:szCs w:val="20"/>
                <w:lang w:eastAsia="en-US"/>
              </w:rPr>
            </w:pPr>
            <w:r w:rsidRPr="008B0E93">
              <w:rPr>
                <w:sz w:val="20"/>
                <w:szCs w:val="20"/>
                <w:lang w:eastAsia="ru-RU"/>
              </w:rPr>
              <w:t>С. 374-378.</w:t>
            </w:r>
          </w:p>
          <w:p w:rsidR="00725D74" w:rsidRPr="008B0E93" w:rsidRDefault="00725D74" w:rsidP="007406AF">
            <w:pPr>
              <w:jc w:val="center"/>
              <w:rPr>
                <w:rFonts w:ascii="Sylfaen" w:hAnsi="Sylfaen"/>
                <w:lang w:val="af-ZA"/>
              </w:rPr>
            </w:pPr>
          </w:p>
        </w:tc>
      </w:tr>
      <w:tr w:rsidR="00725D74" w:rsidRPr="008B0E93" w:rsidTr="00B97EAE">
        <w:tc>
          <w:tcPr>
            <w:tcW w:w="241" w:type="dxa"/>
          </w:tcPr>
          <w:p w:rsidR="00725D74" w:rsidRPr="008B0E93" w:rsidRDefault="00BF19A8" w:rsidP="007406AF">
            <w:pPr>
              <w:jc w:val="center"/>
              <w:rPr>
                <w:rFonts w:ascii="Sylfaen" w:hAnsi="Sylfaen"/>
                <w:sz w:val="18"/>
                <w:szCs w:val="18"/>
                <w:lang w:val="af-ZA"/>
              </w:rPr>
            </w:pPr>
            <w:r w:rsidRPr="008B0E93">
              <w:rPr>
                <w:rFonts w:ascii="Sylfaen" w:hAnsi="Sylfaen"/>
                <w:sz w:val="18"/>
                <w:szCs w:val="18"/>
                <w:lang w:val="af-ZA"/>
              </w:rPr>
              <w:t>23</w:t>
            </w:r>
          </w:p>
        </w:tc>
        <w:tc>
          <w:tcPr>
            <w:tcW w:w="1630" w:type="dxa"/>
          </w:tcPr>
          <w:p w:rsidR="00725D74" w:rsidRPr="008B0E93" w:rsidRDefault="00B51463" w:rsidP="00B51463">
            <w:pPr>
              <w:jc w:val="both"/>
              <w:rPr>
                <w:rFonts w:ascii="Sylfaen" w:hAnsi="Sylfaen"/>
                <w:lang w:val="en-US"/>
              </w:rPr>
            </w:pPr>
            <w:r w:rsidRPr="008B0E93">
              <w:rPr>
                <w:rFonts w:eastAsiaTheme="minorEastAsia"/>
                <w:sz w:val="20"/>
                <w:szCs w:val="20"/>
                <w:lang w:eastAsia="en-US"/>
              </w:rPr>
              <w:t>Кураташвили а.</w:t>
            </w:r>
          </w:p>
        </w:tc>
        <w:tc>
          <w:tcPr>
            <w:tcW w:w="3402" w:type="dxa"/>
          </w:tcPr>
          <w:p w:rsidR="004B15D6" w:rsidRPr="008B0E93" w:rsidRDefault="004B15D6" w:rsidP="004B15D6">
            <w:pPr>
              <w:suppressAutoHyphens w:val="0"/>
              <w:rPr>
                <w:sz w:val="20"/>
                <w:szCs w:val="20"/>
                <w:lang w:eastAsia="en-US"/>
              </w:rPr>
            </w:pPr>
            <w:r w:rsidRPr="008B0E93">
              <w:rPr>
                <w:sz w:val="20"/>
                <w:szCs w:val="20"/>
                <w:lang w:eastAsia="en-US"/>
              </w:rPr>
              <w:t xml:space="preserve">ТЕОРИЯ СБАЛАНСИРОВАННОСТИ ПРАВ И ОТВЕТСТВЕННОСТИ ДОЛЖНОСТНЫХ ЛИЦ – </w:t>
            </w:r>
          </w:p>
          <w:p w:rsidR="004B15D6" w:rsidRPr="008B0E93" w:rsidRDefault="004B15D6" w:rsidP="004B15D6">
            <w:pPr>
              <w:suppressAutoHyphens w:val="0"/>
              <w:rPr>
                <w:sz w:val="20"/>
                <w:szCs w:val="20"/>
                <w:lang w:eastAsia="en-US"/>
              </w:rPr>
            </w:pPr>
            <w:r w:rsidRPr="008B0E93">
              <w:rPr>
                <w:sz w:val="20"/>
                <w:szCs w:val="20"/>
                <w:lang w:eastAsia="en-US"/>
              </w:rPr>
              <w:t>НЕОБХОДИМАЯ ПОЛИТИКО-ПРАВОВАЯ ОСНОВА</w:t>
            </w:r>
          </w:p>
          <w:p w:rsidR="00725D74" w:rsidRPr="008B0E93" w:rsidRDefault="004B15D6" w:rsidP="004B15D6">
            <w:pPr>
              <w:suppressAutoHyphens w:val="0"/>
              <w:rPr>
                <w:rFonts w:ascii="Sylfaen" w:hAnsi="Sylfaen"/>
                <w:lang w:val="af-ZA"/>
              </w:rPr>
            </w:pPr>
            <w:r w:rsidRPr="008B0E93">
              <w:rPr>
                <w:sz w:val="20"/>
                <w:szCs w:val="20"/>
                <w:lang w:eastAsia="en-US"/>
              </w:rPr>
              <w:t xml:space="preserve">УТВЕРЖДЕНИЯ СПРАВЕДЛИВОСТИ И ЭФФЕКТИВНОГО ГОСУДАРСТВЕННОГО УПРАВЛЕНИЯ  </w:t>
            </w:r>
          </w:p>
        </w:tc>
        <w:tc>
          <w:tcPr>
            <w:tcW w:w="1701" w:type="dxa"/>
          </w:tcPr>
          <w:p w:rsidR="00725D74" w:rsidRPr="008B0E93" w:rsidRDefault="006557F8" w:rsidP="007406AF">
            <w:pPr>
              <w:jc w:val="center"/>
              <w:rPr>
                <w:rFonts w:ascii="Sylfaen" w:hAnsi="Sylfaen"/>
                <w:lang w:val="af-ZA"/>
              </w:rPr>
            </w:pPr>
            <w:r w:rsidRPr="008B0E93">
              <w:rPr>
                <w:sz w:val="20"/>
                <w:szCs w:val="20"/>
                <w:lang w:eastAsia="en-US"/>
              </w:rPr>
              <w:t xml:space="preserve">Том 2  </w:t>
            </w:r>
          </w:p>
        </w:tc>
        <w:tc>
          <w:tcPr>
            <w:tcW w:w="1985" w:type="dxa"/>
          </w:tcPr>
          <w:p w:rsidR="004B15D6" w:rsidRPr="008B0E93" w:rsidRDefault="004B15D6" w:rsidP="004B15D6">
            <w:pPr>
              <w:suppressAutoHyphens w:val="0"/>
              <w:jc w:val="center"/>
              <w:rPr>
                <w:sz w:val="20"/>
                <w:szCs w:val="20"/>
                <w:lang w:eastAsia="en-US"/>
              </w:rPr>
            </w:pPr>
            <w:r w:rsidRPr="008B0E93">
              <w:rPr>
                <w:sz w:val="20"/>
                <w:szCs w:val="20"/>
                <w:lang w:eastAsia="en-US"/>
              </w:rPr>
              <w:t xml:space="preserve">Обеспечение </w:t>
            </w:r>
          </w:p>
          <w:p w:rsidR="004B15D6" w:rsidRPr="008B0E93" w:rsidRDefault="004B15D6" w:rsidP="004B15D6">
            <w:pPr>
              <w:suppressAutoHyphens w:val="0"/>
              <w:jc w:val="center"/>
              <w:rPr>
                <w:sz w:val="20"/>
                <w:szCs w:val="20"/>
                <w:lang w:eastAsia="en-US"/>
              </w:rPr>
            </w:pPr>
            <w:r w:rsidRPr="008B0E93">
              <w:rPr>
                <w:sz w:val="20"/>
                <w:szCs w:val="20"/>
                <w:lang w:eastAsia="en-US"/>
              </w:rPr>
              <w:t xml:space="preserve">устойчивого развития аграрного сектора экономики: </w:t>
            </w:r>
          </w:p>
          <w:p w:rsidR="004B15D6" w:rsidRPr="008B0E93" w:rsidRDefault="004B15D6" w:rsidP="004B15D6">
            <w:pPr>
              <w:suppressAutoHyphens w:val="0"/>
              <w:jc w:val="center"/>
              <w:rPr>
                <w:sz w:val="20"/>
                <w:szCs w:val="20"/>
                <w:lang w:eastAsia="en-US"/>
              </w:rPr>
            </w:pPr>
            <w:r w:rsidRPr="008B0E93">
              <w:rPr>
                <w:sz w:val="20"/>
                <w:szCs w:val="20"/>
                <w:lang w:eastAsia="en-US"/>
              </w:rPr>
              <w:t>проблемы, приоритеты, перспективы:</w:t>
            </w:r>
          </w:p>
          <w:p w:rsidR="004B15D6" w:rsidRPr="008B0E93" w:rsidRDefault="004B15D6" w:rsidP="004B15D6">
            <w:pPr>
              <w:suppressAutoHyphens w:val="0"/>
              <w:jc w:val="center"/>
              <w:rPr>
                <w:sz w:val="20"/>
                <w:szCs w:val="20"/>
                <w:lang w:eastAsia="en-US"/>
              </w:rPr>
            </w:pPr>
            <w:r w:rsidRPr="008B0E93">
              <w:rPr>
                <w:sz w:val="20"/>
                <w:szCs w:val="20"/>
                <w:lang w:eastAsia="en-US"/>
              </w:rPr>
              <w:t xml:space="preserve">Материалы </w:t>
            </w:r>
          </w:p>
          <w:p w:rsidR="004B15D6" w:rsidRPr="008B0E93" w:rsidRDefault="004B15D6" w:rsidP="004B15D6">
            <w:pPr>
              <w:suppressAutoHyphens w:val="0"/>
              <w:jc w:val="center"/>
              <w:rPr>
                <w:sz w:val="20"/>
                <w:szCs w:val="20"/>
                <w:lang w:eastAsia="en-US"/>
              </w:rPr>
            </w:pPr>
            <w:r w:rsidRPr="008B0E93">
              <w:rPr>
                <w:sz w:val="20"/>
                <w:szCs w:val="20"/>
                <w:lang w:val="en-US" w:eastAsia="en-US"/>
              </w:rPr>
              <w:t>V</w:t>
            </w:r>
            <w:r w:rsidRPr="008B0E93">
              <w:rPr>
                <w:sz w:val="20"/>
                <w:szCs w:val="20"/>
                <w:lang w:eastAsia="en-US"/>
              </w:rPr>
              <w:t xml:space="preserve">ІІІ Международной </w:t>
            </w:r>
          </w:p>
          <w:p w:rsidR="004B15D6" w:rsidRPr="008B0E93" w:rsidRDefault="004B15D6" w:rsidP="004B15D6">
            <w:pPr>
              <w:suppressAutoHyphens w:val="0"/>
              <w:jc w:val="center"/>
              <w:rPr>
                <w:sz w:val="20"/>
                <w:szCs w:val="20"/>
                <w:lang w:eastAsia="en-US"/>
              </w:rPr>
            </w:pPr>
            <w:r w:rsidRPr="008B0E93">
              <w:rPr>
                <w:sz w:val="20"/>
                <w:szCs w:val="20"/>
                <w:lang w:eastAsia="en-US"/>
              </w:rPr>
              <w:t xml:space="preserve">научно-практической </w:t>
            </w:r>
          </w:p>
          <w:p w:rsidR="004B15D6" w:rsidRPr="008B0E93" w:rsidRDefault="004B15D6" w:rsidP="004B15D6">
            <w:pPr>
              <w:suppressAutoHyphens w:val="0"/>
              <w:jc w:val="center"/>
              <w:rPr>
                <w:sz w:val="20"/>
                <w:szCs w:val="20"/>
                <w:lang w:eastAsia="en-US"/>
              </w:rPr>
            </w:pPr>
            <w:r w:rsidRPr="008B0E93">
              <w:rPr>
                <w:sz w:val="20"/>
                <w:szCs w:val="20"/>
                <w:lang w:eastAsia="en-US"/>
              </w:rPr>
              <w:t>интернет-конференции</w:t>
            </w:r>
          </w:p>
          <w:p w:rsidR="004B15D6" w:rsidRPr="008B0E93" w:rsidRDefault="004B15D6" w:rsidP="004B15D6">
            <w:pPr>
              <w:suppressAutoHyphens w:val="0"/>
              <w:jc w:val="center"/>
              <w:rPr>
                <w:sz w:val="20"/>
                <w:szCs w:val="20"/>
                <w:lang w:eastAsia="en-US"/>
              </w:rPr>
            </w:pPr>
            <w:r w:rsidRPr="008B0E93">
              <w:rPr>
                <w:sz w:val="20"/>
                <w:szCs w:val="20"/>
                <w:lang w:eastAsia="en-US"/>
              </w:rPr>
              <w:t>26-27 октября 2017 года.</w:t>
            </w:r>
          </w:p>
          <w:p w:rsidR="004B15D6" w:rsidRPr="008B0E93" w:rsidRDefault="006557F8" w:rsidP="004B15D6">
            <w:pPr>
              <w:suppressAutoHyphens w:val="0"/>
              <w:jc w:val="center"/>
              <w:rPr>
                <w:sz w:val="20"/>
                <w:szCs w:val="20"/>
                <w:lang w:eastAsia="en-US"/>
              </w:rPr>
            </w:pPr>
            <w:r w:rsidRPr="008B0E93">
              <w:rPr>
                <w:sz w:val="20"/>
                <w:szCs w:val="20"/>
                <w:lang w:eastAsia="en-US"/>
              </w:rPr>
              <w:t xml:space="preserve">В 3-х томах. </w:t>
            </w:r>
            <w:r w:rsidR="004B15D6" w:rsidRPr="008B0E93">
              <w:rPr>
                <w:sz w:val="20"/>
                <w:szCs w:val="20"/>
                <w:lang w:eastAsia="en-US"/>
              </w:rPr>
              <w:t xml:space="preserve">Днепропетровск: </w:t>
            </w:r>
          </w:p>
          <w:p w:rsidR="004B15D6" w:rsidRPr="008B0E93" w:rsidRDefault="004B15D6" w:rsidP="004B15D6">
            <w:pPr>
              <w:suppressAutoHyphens w:val="0"/>
              <w:jc w:val="center"/>
              <w:rPr>
                <w:sz w:val="20"/>
                <w:szCs w:val="20"/>
                <w:lang w:eastAsia="en-US"/>
              </w:rPr>
            </w:pPr>
            <w:r w:rsidRPr="008B0E93">
              <w:rPr>
                <w:sz w:val="20"/>
                <w:szCs w:val="20"/>
                <w:lang w:eastAsia="en-US"/>
              </w:rPr>
              <w:t xml:space="preserve">Издательско-полиграфический </w:t>
            </w:r>
          </w:p>
          <w:p w:rsidR="00725D74" w:rsidRPr="008B0E93" w:rsidRDefault="006B44B3" w:rsidP="006557F8">
            <w:pPr>
              <w:suppressAutoHyphens w:val="0"/>
              <w:jc w:val="center"/>
              <w:rPr>
                <w:rFonts w:ascii="Sylfaen" w:hAnsi="Sylfaen"/>
              </w:rPr>
            </w:pPr>
            <w:r w:rsidRPr="008B0E93">
              <w:rPr>
                <w:sz w:val="20"/>
                <w:szCs w:val="20"/>
                <w:lang w:eastAsia="en-US"/>
              </w:rPr>
              <w:t>центр «Гарант СВ»</w:t>
            </w:r>
          </w:p>
        </w:tc>
        <w:tc>
          <w:tcPr>
            <w:tcW w:w="786" w:type="dxa"/>
          </w:tcPr>
          <w:p w:rsidR="00725D74" w:rsidRPr="008B0E93" w:rsidRDefault="004B15D6" w:rsidP="007406AF">
            <w:pPr>
              <w:jc w:val="center"/>
              <w:rPr>
                <w:rFonts w:ascii="Sylfaen" w:hAnsi="Sylfaen"/>
              </w:rPr>
            </w:pPr>
            <w:r w:rsidRPr="008B0E93">
              <w:rPr>
                <w:sz w:val="20"/>
                <w:szCs w:val="20"/>
              </w:rPr>
              <w:t>0,25 п.л</w:t>
            </w:r>
            <w:r w:rsidR="006557F8" w:rsidRPr="008B0E93">
              <w:rPr>
                <w:sz w:val="20"/>
                <w:szCs w:val="20"/>
              </w:rPr>
              <w:t>.</w:t>
            </w:r>
            <w:r w:rsidR="006557F8" w:rsidRPr="008B0E93">
              <w:rPr>
                <w:sz w:val="20"/>
                <w:szCs w:val="20"/>
                <w:lang w:eastAsia="en-US"/>
              </w:rPr>
              <w:t xml:space="preserve"> с. 77-78</w:t>
            </w:r>
          </w:p>
        </w:tc>
      </w:tr>
      <w:tr w:rsidR="00725D74" w:rsidRPr="008B0E93" w:rsidTr="00B97EAE">
        <w:tc>
          <w:tcPr>
            <w:tcW w:w="241" w:type="dxa"/>
          </w:tcPr>
          <w:p w:rsidR="00725D74" w:rsidRPr="008B0E93" w:rsidRDefault="00BF19A8" w:rsidP="007406AF">
            <w:pPr>
              <w:jc w:val="center"/>
              <w:rPr>
                <w:rFonts w:ascii="Sylfaen" w:hAnsi="Sylfaen"/>
                <w:sz w:val="18"/>
                <w:szCs w:val="18"/>
                <w:lang w:val="af-ZA"/>
              </w:rPr>
            </w:pPr>
            <w:r w:rsidRPr="008B0E93">
              <w:rPr>
                <w:rFonts w:ascii="Sylfaen" w:hAnsi="Sylfaen"/>
                <w:sz w:val="18"/>
                <w:szCs w:val="18"/>
                <w:lang w:val="af-ZA"/>
              </w:rPr>
              <w:t>24</w:t>
            </w:r>
          </w:p>
        </w:tc>
        <w:tc>
          <w:tcPr>
            <w:tcW w:w="1630" w:type="dxa"/>
          </w:tcPr>
          <w:p w:rsidR="00725D74" w:rsidRPr="008B0E93" w:rsidRDefault="00B51463" w:rsidP="00B51463">
            <w:pPr>
              <w:jc w:val="both"/>
              <w:rPr>
                <w:rFonts w:ascii="Sylfaen" w:hAnsi="Sylfaen"/>
                <w:lang w:val="af-ZA"/>
              </w:rPr>
            </w:pPr>
            <w:r w:rsidRPr="008B0E93">
              <w:rPr>
                <w:rFonts w:eastAsiaTheme="minorEastAsia"/>
                <w:sz w:val="20"/>
                <w:szCs w:val="20"/>
                <w:lang w:eastAsia="en-US"/>
              </w:rPr>
              <w:t>Кураташвили а.</w:t>
            </w:r>
          </w:p>
        </w:tc>
        <w:tc>
          <w:tcPr>
            <w:tcW w:w="3402" w:type="dxa"/>
          </w:tcPr>
          <w:p w:rsidR="004B15D6" w:rsidRPr="008B0E93" w:rsidRDefault="004B15D6" w:rsidP="004B15D6">
            <w:pPr>
              <w:suppressAutoHyphens w:val="0"/>
              <w:autoSpaceDE w:val="0"/>
              <w:autoSpaceDN w:val="0"/>
              <w:adjustRightInd w:val="0"/>
              <w:rPr>
                <w:sz w:val="20"/>
                <w:szCs w:val="20"/>
                <w:lang w:eastAsia="ru-RU"/>
              </w:rPr>
            </w:pPr>
            <w:r w:rsidRPr="008B0E93">
              <w:rPr>
                <w:bCs/>
                <w:sz w:val="20"/>
                <w:szCs w:val="20"/>
                <w:lang w:eastAsia="ru-RU"/>
              </w:rPr>
              <w:t xml:space="preserve">ФИЛОСОФСКО-ПРАВОВЫЕ ОСНОВЫ </w:t>
            </w:r>
          </w:p>
          <w:p w:rsidR="004B15D6" w:rsidRPr="008B0E93" w:rsidRDefault="004B15D6" w:rsidP="004B15D6">
            <w:pPr>
              <w:suppressAutoHyphens w:val="0"/>
              <w:autoSpaceDE w:val="0"/>
              <w:autoSpaceDN w:val="0"/>
              <w:adjustRightInd w:val="0"/>
              <w:rPr>
                <w:sz w:val="20"/>
                <w:szCs w:val="20"/>
                <w:lang w:eastAsia="ru-RU"/>
              </w:rPr>
            </w:pPr>
            <w:r w:rsidRPr="008B0E93">
              <w:rPr>
                <w:bCs/>
                <w:sz w:val="20"/>
                <w:szCs w:val="20"/>
                <w:lang w:eastAsia="ru-RU"/>
              </w:rPr>
              <w:t xml:space="preserve">ЭФФЕКТИВНОГО РЕШЕНИЯ ЭКОНОМИКО-ТЕОРЕТИЧЕСКИХ </w:t>
            </w:r>
          </w:p>
          <w:p w:rsidR="004B15D6" w:rsidRPr="008B0E93" w:rsidRDefault="004B15D6" w:rsidP="004B15D6">
            <w:pPr>
              <w:suppressAutoHyphens w:val="0"/>
              <w:rPr>
                <w:sz w:val="20"/>
                <w:szCs w:val="20"/>
                <w:lang w:eastAsia="en-US"/>
              </w:rPr>
            </w:pPr>
            <w:r w:rsidRPr="008B0E93">
              <w:rPr>
                <w:bCs/>
                <w:sz w:val="20"/>
                <w:szCs w:val="20"/>
                <w:lang w:eastAsia="ru-RU"/>
              </w:rPr>
              <w:t xml:space="preserve">И ПРАКТИЧЕСКИХ ПРОБЛЕМ В XXI ВЕКЕ </w:t>
            </w:r>
          </w:p>
          <w:p w:rsidR="00725D74" w:rsidRPr="008B0E93" w:rsidRDefault="00725D74" w:rsidP="004B15D6">
            <w:pPr>
              <w:jc w:val="both"/>
              <w:rPr>
                <w:rFonts w:ascii="Sylfaen" w:hAnsi="Sylfaen"/>
              </w:rPr>
            </w:pPr>
          </w:p>
        </w:tc>
        <w:tc>
          <w:tcPr>
            <w:tcW w:w="1701" w:type="dxa"/>
          </w:tcPr>
          <w:p w:rsidR="00725D74" w:rsidRPr="008B0E93" w:rsidRDefault="00725D74" w:rsidP="007406AF">
            <w:pPr>
              <w:jc w:val="center"/>
              <w:rPr>
                <w:rFonts w:ascii="Sylfaen" w:hAnsi="Sylfaen"/>
                <w:lang w:val="af-ZA"/>
              </w:rPr>
            </w:pPr>
          </w:p>
        </w:tc>
        <w:tc>
          <w:tcPr>
            <w:tcW w:w="1985" w:type="dxa"/>
          </w:tcPr>
          <w:p w:rsidR="00B67528" w:rsidRPr="008B0E93" w:rsidRDefault="00B67528" w:rsidP="00B67528">
            <w:pPr>
              <w:suppressAutoHyphens w:val="0"/>
              <w:autoSpaceDE w:val="0"/>
              <w:autoSpaceDN w:val="0"/>
              <w:adjustRightInd w:val="0"/>
              <w:rPr>
                <w:sz w:val="20"/>
                <w:szCs w:val="20"/>
                <w:lang w:eastAsia="ru-RU"/>
              </w:rPr>
            </w:pPr>
            <w:r w:rsidRPr="008B0E93">
              <w:rPr>
                <w:bCs/>
                <w:sz w:val="20"/>
                <w:szCs w:val="20"/>
                <w:lang w:eastAsia="ru-RU"/>
              </w:rPr>
              <w:t xml:space="preserve">ПАРАДИГМАЛЬНЫЕ СДВИГИ </w:t>
            </w:r>
          </w:p>
          <w:p w:rsidR="00B67528" w:rsidRPr="008B0E93" w:rsidRDefault="00B67528" w:rsidP="00B67528">
            <w:pPr>
              <w:suppressAutoHyphens w:val="0"/>
              <w:jc w:val="center"/>
              <w:rPr>
                <w:bCs/>
                <w:sz w:val="20"/>
                <w:szCs w:val="20"/>
                <w:lang w:eastAsia="en-US"/>
              </w:rPr>
            </w:pPr>
            <w:r w:rsidRPr="008B0E93">
              <w:rPr>
                <w:bCs/>
                <w:sz w:val="20"/>
                <w:szCs w:val="20"/>
                <w:lang w:eastAsia="ru-RU"/>
              </w:rPr>
              <w:t>В ЭКОНОМІЧЕСКОЙ ТЕОРИИ ХХІ ВЕКА:</w:t>
            </w:r>
          </w:p>
          <w:p w:rsidR="00B67528" w:rsidRPr="008B0E93" w:rsidRDefault="00B67528" w:rsidP="00B67528">
            <w:pPr>
              <w:suppressAutoHyphens w:val="0"/>
              <w:jc w:val="center"/>
              <w:rPr>
                <w:bCs/>
                <w:sz w:val="20"/>
                <w:szCs w:val="20"/>
                <w:lang w:eastAsia="en-US"/>
              </w:rPr>
            </w:pPr>
            <w:r w:rsidRPr="008B0E93">
              <w:rPr>
                <w:bCs/>
                <w:sz w:val="20"/>
                <w:szCs w:val="20"/>
                <w:lang w:eastAsia="en-US"/>
              </w:rPr>
              <w:t>Материалы</w:t>
            </w:r>
          </w:p>
          <w:p w:rsidR="00B67528" w:rsidRPr="008B0E93" w:rsidRDefault="00B67528" w:rsidP="00B67528">
            <w:pPr>
              <w:suppressAutoHyphens w:val="0"/>
              <w:jc w:val="center"/>
              <w:rPr>
                <w:bCs/>
                <w:sz w:val="20"/>
                <w:szCs w:val="20"/>
                <w:lang w:eastAsia="en-US"/>
              </w:rPr>
            </w:pPr>
            <w:r w:rsidRPr="008B0E93">
              <w:rPr>
                <w:bCs/>
                <w:sz w:val="20"/>
                <w:szCs w:val="20"/>
                <w:lang w:val="en-US" w:eastAsia="en-US"/>
              </w:rPr>
              <w:t>III</w:t>
            </w:r>
            <w:r w:rsidRPr="008B0E93">
              <w:rPr>
                <w:bCs/>
                <w:sz w:val="20"/>
                <w:szCs w:val="20"/>
                <w:lang w:eastAsia="en-US"/>
              </w:rPr>
              <w:t xml:space="preserve"> Международной</w:t>
            </w:r>
          </w:p>
          <w:p w:rsidR="00B67528" w:rsidRPr="008B0E93" w:rsidRDefault="00B67528" w:rsidP="00B67528">
            <w:pPr>
              <w:suppressAutoHyphens w:val="0"/>
              <w:jc w:val="center"/>
              <w:rPr>
                <w:i/>
                <w:sz w:val="20"/>
                <w:szCs w:val="20"/>
                <w:lang w:eastAsia="en-US"/>
              </w:rPr>
            </w:pPr>
            <w:r w:rsidRPr="008B0E93">
              <w:rPr>
                <w:bCs/>
                <w:sz w:val="20"/>
                <w:szCs w:val="20"/>
                <w:lang w:eastAsia="en-US"/>
              </w:rPr>
              <w:t>н</w:t>
            </w:r>
            <w:r w:rsidRPr="008B0E93">
              <w:rPr>
                <w:sz w:val="20"/>
                <w:szCs w:val="20"/>
                <w:lang w:eastAsia="en-US"/>
              </w:rPr>
              <w:t>аучно-практичкской  конференции.</w:t>
            </w:r>
          </w:p>
          <w:p w:rsidR="00B67528" w:rsidRPr="008B0E93" w:rsidRDefault="00B67528" w:rsidP="00B67528">
            <w:pPr>
              <w:suppressAutoHyphens w:val="0"/>
              <w:jc w:val="center"/>
              <w:rPr>
                <w:sz w:val="20"/>
                <w:szCs w:val="20"/>
                <w:lang w:eastAsia="en-US"/>
              </w:rPr>
            </w:pPr>
            <w:r w:rsidRPr="008B0E93">
              <w:rPr>
                <w:sz w:val="20"/>
                <w:szCs w:val="20"/>
                <w:lang w:eastAsia="en-US"/>
              </w:rPr>
              <w:t>2 – 3 Ноября 2017 года.</w:t>
            </w:r>
          </w:p>
          <w:p w:rsidR="00B67528" w:rsidRPr="008B0E93" w:rsidRDefault="00B67528" w:rsidP="00B67528">
            <w:pPr>
              <w:suppressAutoHyphens w:val="0"/>
              <w:jc w:val="center"/>
              <w:rPr>
                <w:sz w:val="20"/>
                <w:szCs w:val="20"/>
                <w:lang w:eastAsia="en-US"/>
              </w:rPr>
            </w:pPr>
            <w:r w:rsidRPr="008B0E93">
              <w:rPr>
                <w:sz w:val="20"/>
                <w:szCs w:val="20"/>
                <w:lang w:eastAsia="en-US"/>
              </w:rPr>
              <w:t xml:space="preserve">Киев: </w:t>
            </w:r>
          </w:p>
          <w:p w:rsidR="00B67528" w:rsidRPr="008B0E93" w:rsidRDefault="00B67528" w:rsidP="00B67528">
            <w:pPr>
              <w:suppressAutoHyphens w:val="0"/>
              <w:jc w:val="center"/>
              <w:rPr>
                <w:sz w:val="20"/>
                <w:szCs w:val="20"/>
                <w:lang w:eastAsia="en-US"/>
              </w:rPr>
            </w:pPr>
            <w:r w:rsidRPr="008B0E93">
              <w:rPr>
                <w:sz w:val="20"/>
                <w:szCs w:val="20"/>
                <w:lang w:eastAsia="en-US"/>
              </w:rPr>
              <w:lastRenderedPageBreak/>
              <w:t xml:space="preserve">Киевский национальный университет </w:t>
            </w:r>
          </w:p>
          <w:p w:rsidR="00B67528" w:rsidRPr="008B0E93" w:rsidRDefault="00B67528" w:rsidP="00B67528">
            <w:pPr>
              <w:suppressAutoHyphens w:val="0"/>
              <w:jc w:val="center"/>
              <w:rPr>
                <w:sz w:val="20"/>
                <w:szCs w:val="20"/>
                <w:lang w:eastAsia="en-US"/>
              </w:rPr>
            </w:pPr>
            <w:r w:rsidRPr="008B0E93">
              <w:rPr>
                <w:sz w:val="20"/>
                <w:szCs w:val="20"/>
                <w:lang w:eastAsia="en-US"/>
              </w:rPr>
              <w:t xml:space="preserve">имени Тараса Шевченко </w:t>
            </w:r>
          </w:p>
          <w:p w:rsidR="00725D74" w:rsidRPr="008B0E93" w:rsidRDefault="00B67528" w:rsidP="00C304FA">
            <w:pPr>
              <w:suppressAutoHyphens w:val="0"/>
              <w:jc w:val="center"/>
              <w:rPr>
                <w:rFonts w:ascii="Sylfaen" w:hAnsi="Sylfaen"/>
                <w:lang w:val="af-ZA"/>
              </w:rPr>
            </w:pPr>
            <w:r w:rsidRPr="008B0E93">
              <w:rPr>
                <w:sz w:val="20"/>
                <w:szCs w:val="20"/>
                <w:lang w:eastAsia="en-US"/>
              </w:rPr>
              <w:t>(Украина</w:t>
            </w:r>
            <w:r w:rsidR="006557F8" w:rsidRPr="008B0E93">
              <w:rPr>
                <w:sz w:val="20"/>
                <w:szCs w:val="20"/>
                <w:lang w:eastAsia="en-US"/>
              </w:rPr>
              <w:t xml:space="preserve">) </w:t>
            </w:r>
          </w:p>
        </w:tc>
        <w:tc>
          <w:tcPr>
            <w:tcW w:w="786" w:type="dxa"/>
          </w:tcPr>
          <w:p w:rsidR="00725D74" w:rsidRPr="008B0E93" w:rsidRDefault="00B67528" w:rsidP="007406AF">
            <w:pPr>
              <w:jc w:val="center"/>
              <w:rPr>
                <w:rFonts w:ascii="Sylfaen" w:hAnsi="Sylfaen"/>
                <w:lang w:val="af-ZA"/>
              </w:rPr>
            </w:pPr>
            <w:r w:rsidRPr="008B0E93">
              <w:rPr>
                <w:sz w:val="20"/>
                <w:szCs w:val="20"/>
              </w:rPr>
              <w:lastRenderedPageBreak/>
              <w:t>0,63 п.л</w:t>
            </w:r>
            <w:r w:rsidR="00C304FA" w:rsidRPr="008B0E93">
              <w:rPr>
                <w:sz w:val="20"/>
                <w:szCs w:val="20"/>
                <w:lang w:eastAsia="en-US"/>
              </w:rPr>
              <w:t xml:space="preserve"> с. 99-103</w:t>
            </w:r>
            <w:r w:rsidRPr="008B0E93">
              <w:rPr>
                <w:sz w:val="20"/>
                <w:szCs w:val="20"/>
              </w:rPr>
              <w:t>.</w:t>
            </w:r>
          </w:p>
        </w:tc>
      </w:tr>
      <w:tr w:rsidR="00725D74" w:rsidRPr="008B0E93" w:rsidTr="00B97EAE">
        <w:tc>
          <w:tcPr>
            <w:tcW w:w="241" w:type="dxa"/>
          </w:tcPr>
          <w:p w:rsidR="00725D74" w:rsidRPr="008B0E93" w:rsidRDefault="00BF19A8" w:rsidP="007406AF">
            <w:pPr>
              <w:jc w:val="center"/>
              <w:rPr>
                <w:rFonts w:ascii="Sylfaen" w:hAnsi="Sylfaen"/>
                <w:sz w:val="18"/>
                <w:szCs w:val="18"/>
                <w:lang w:val="af-ZA"/>
              </w:rPr>
            </w:pPr>
            <w:r w:rsidRPr="008B0E93">
              <w:rPr>
                <w:rFonts w:ascii="Sylfaen" w:hAnsi="Sylfaen"/>
                <w:sz w:val="18"/>
                <w:szCs w:val="18"/>
                <w:lang w:val="af-ZA"/>
              </w:rPr>
              <w:lastRenderedPageBreak/>
              <w:t>25</w:t>
            </w:r>
          </w:p>
        </w:tc>
        <w:tc>
          <w:tcPr>
            <w:tcW w:w="1630" w:type="dxa"/>
          </w:tcPr>
          <w:p w:rsidR="00725D74" w:rsidRPr="008B0E93" w:rsidRDefault="00B51463" w:rsidP="00B51463">
            <w:pPr>
              <w:jc w:val="both"/>
              <w:rPr>
                <w:rFonts w:ascii="Sylfaen" w:hAnsi="Sylfaen"/>
                <w:lang w:val="af-ZA"/>
              </w:rPr>
            </w:pPr>
            <w:r w:rsidRPr="008B0E93">
              <w:rPr>
                <w:rFonts w:eastAsiaTheme="minorEastAsia"/>
                <w:sz w:val="20"/>
                <w:szCs w:val="20"/>
                <w:lang w:eastAsia="en-US"/>
              </w:rPr>
              <w:t>Кураташвили а.</w:t>
            </w:r>
          </w:p>
        </w:tc>
        <w:tc>
          <w:tcPr>
            <w:tcW w:w="3402" w:type="dxa"/>
          </w:tcPr>
          <w:p w:rsidR="00B67528" w:rsidRPr="008B0E93" w:rsidRDefault="00B67528" w:rsidP="00B67528">
            <w:pPr>
              <w:tabs>
                <w:tab w:val="left" w:pos="8200"/>
              </w:tabs>
              <w:suppressAutoHyphens w:val="0"/>
              <w:ind w:right="98"/>
              <w:rPr>
                <w:sz w:val="20"/>
                <w:szCs w:val="20"/>
                <w:lang w:eastAsia="en-US"/>
              </w:rPr>
            </w:pPr>
            <w:r w:rsidRPr="008B0E93">
              <w:rPr>
                <w:sz w:val="20"/>
                <w:szCs w:val="20"/>
                <w:lang w:eastAsia="en-US"/>
              </w:rPr>
              <w:t xml:space="preserve">РЕШЕНИЕ ПРОБЛЕМЫ  КОНКУРЕНТОСПОСОБНОСТИ  В СФЕРЕ </w:t>
            </w:r>
          </w:p>
          <w:p w:rsidR="00B67528" w:rsidRPr="008B0E93" w:rsidRDefault="00B67528" w:rsidP="00B67528">
            <w:pPr>
              <w:tabs>
                <w:tab w:val="left" w:pos="8200"/>
              </w:tabs>
              <w:suppressAutoHyphens w:val="0"/>
              <w:ind w:right="98"/>
              <w:rPr>
                <w:sz w:val="20"/>
                <w:szCs w:val="20"/>
                <w:lang w:eastAsia="en-US"/>
              </w:rPr>
            </w:pPr>
            <w:r w:rsidRPr="008B0E93">
              <w:rPr>
                <w:sz w:val="20"/>
                <w:szCs w:val="20"/>
                <w:lang w:eastAsia="en-US"/>
              </w:rPr>
              <w:t xml:space="preserve">ОБЩЕСТВЕННЫХ НАУК – НЕОБХОДИМАЯ ОСНОВА </w:t>
            </w:r>
          </w:p>
          <w:p w:rsidR="00B67528" w:rsidRPr="008B0E93" w:rsidRDefault="00B67528" w:rsidP="00B67528">
            <w:pPr>
              <w:tabs>
                <w:tab w:val="left" w:pos="8200"/>
              </w:tabs>
              <w:suppressAutoHyphens w:val="0"/>
              <w:ind w:right="98"/>
              <w:rPr>
                <w:sz w:val="20"/>
                <w:szCs w:val="20"/>
                <w:lang w:eastAsia="en-US"/>
              </w:rPr>
            </w:pPr>
            <w:r w:rsidRPr="008B0E93">
              <w:rPr>
                <w:sz w:val="20"/>
                <w:szCs w:val="20"/>
                <w:lang w:eastAsia="en-US"/>
              </w:rPr>
              <w:t xml:space="preserve">ЭФФЕКТИВНОГО УПРАВЛЕНИЯ </w:t>
            </w:r>
          </w:p>
          <w:p w:rsidR="00725D74" w:rsidRPr="008B0E93" w:rsidRDefault="00B67528" w:rsidP="00B67528">
            <w:pPr>
              <w:jc w:val="both"/>
              <w:rPr>
                <w:rFonts w:ascii="Sylfaen" w:hAnsi="Sylfaen"/>
                <w:lang w:val="af-ZA"/>
              </w:rPr>
            </w:pPr>
            <w:r w:rsidRPr="008B0E93">
              <w:rPr>
                <w:sz w:val="20"/>
                <w:szCs w:val="20"/>
                <w:lang w:eastAsia="en-US"/>
              </w:rPr>
              <w:t>ЭКОНОМИКОЙ, ОБЩЕСТВОМ И ГОСУДАРСТВОМ</w:t>
            </w:r>
          </w:p>
        </w:tc>
        <w:tc>
          <w:tcPr>
            <w:tcW w:w="1701" w:type="dxa"/>
          </w:tcPr>
          <w:p w:rsidR="006B44B3" w:rsidRPr="008B0E93" w:rsidRDefault="006B44B3" w:rsidP="006B44B3">
            <w:pPr>
              <w:pStyle w:val="Header"/>
              <w:tabs>
                <w:tab w:val="clear" w:pos="4320"/>
                <w:tab w:val="clear" w:pos="8640"/>
              </w:tabs>
              <w:jc w:val="center"/>
              <w:rPr>
                <w:rFonts w:ascii="Times New Roman" w:hAnsi="Times New Roman"/>
                <w:sz w:val="20"/>
                <w:lang w:val="ru-RU"/>
              </w:rPr>
            </w:pPr>
            <w:r w:rsidRPr="008B0E93">
              <w:rPr>
                <w:rFonts w:ascii="Times New Roman" w:hAnsi="Times New Roman"/>
                <w:sz w:val="20"/>
                <w:lang w:val="ru-RU"/>
              </w:rPr>
              <w:t xml:space="preserve">Выпуск </w:t>
            </w:r>
            <w:r w:rsidRPr="008B0E93">
              <w:rPr>
                <w:rFonts w:ascii="Times New Roman" w:hAnsi="Times New Roman"/>
                <w:sz w:val="20"/>
                <w:lang w:val="ru-RU" w:eastAsia="ru-RU"/>
              </w:rPr>
              <w:t>1 (34)</w:t>
            </w:r>
            <w:r w:rsidRPr="008B0E93">
              <w:rPr>
                <w:rFonts w:ascii="Times New Roman" w:hAnsi="Times New Roman"/>
                <w:sz w:val="20"/>
                <w:lang w:val="ru-RU"/>
              </w:rPr>
              <w:t xml:space="preserve"> </w:t>
            </w:r>
          </w:p>
          <w:p w:rsidR="00725D74" w:rsidRPr="008B0E93" w:rsidRDefault="00725D74" w:rsidP="007406AF">
            <w:pPr>
              <w:jc w:val="center"/>
              <w:rPr>
                <w:rFonts w:ascii="Sylfaen" w:hAnsi="Sylfaen"/>
                <w:lang w:val="af-ZA"/>
              </w:rPr>
            </w:pPr>
          </w:p>
        </w:tc>
        <w:tc>
          <w:tcPr>
            <w:tcW w:w="1985" w:type="dxa"/>
          </w:tcPr>
          <w:p w:rsidR="00B67528" w:rsidRPr="008B0E93" w:rsidRDefault="00B67528" w:rsidP="00B67528">
            <w:pPr>
              <w:pStyle w:val="Header"/>
              <w:tabs>
                <w:tab w:val="clear" w:pos="4320"/>
                <w:tab w:val="clear" w:pos="8640"/>
              </w:tabs>
              <w:jc w:val="center"/>
              <w:rPr>
                <w:rFonts w:ascii="Times New Roman" w:hAnsi="Times New Roman"/>
                <w:sz w:val="20"/>
                <w:lang w:val="ru-RU"/>
              </w:rPr>
            </w:pPr>
            <w:r w:rsidRPr="008B0E93">
              <w:rPr>
                <w:rFonts w:ascii="Times New Roman" w:hAnsi="Times New Roman"/>
                <w:sz w:val="20"/>
                <w:lang w:val="ru-RU"/>
              </w:rPr>
              <w:t>ТЕОРЕТИЧЕСКИЕ И ПРИКЛАДНЫЕ ВОПРОСЫ ЭКОНОМИКИ.</w:t>
            </w:r>
          </w:p>
          <w:p w:rsidR="00B67528" w:rsidRPr="008B0E93" w:rsidRDefault="00B67528" w:rsidP="00B67528">
            <w:pPr>
              <w:pStyle w:val="Header"/>
              <w:tabs>
                <w:tab w:val="clear" w:pos="4320"/>
                <w:tab w:val="clear" w:pos="8640"/>
              </w:tabs>
              <w:jc w:val="center"/>
              <w:rPr>
                <w:rFonts w:ascii="Times New Roman" w:hAnsi="Times New Roman"/>
                <w:sz w:val="20"/>
                <w:lang w:val="ru-RU"/>
              </w:rPr>
            </w:pPr>
            <w:r w:rsidRPr="008B0E93">
              <w:rPr>
                <w:rFonts w:ascii="Times New Roman" w:hAnsi="Times New Roman"/>
                <w:sz w:val="20"/>
                <w:lang w:val="ru-RU"/>
              </w:rPr>
              <w:t>Сборник научных трудов.</w:t>
            </w:r>
          </w:p>
          <w:p w:rsidR="00B67528" w:rsidRPr="008B0E93" w:rsidRDefault="006B44B3" w:rsidP="00B67528">
            <w:pPr>
              <w:pStyle w:val="Header"/>
              <w:tabs>
                <w:tab w:val="clear" w:pos="4320"/>
                <w:tab w:val="clear" w:pos="8640"/>
              </w:tabs>
              <w:jc w:val="center"/>
              <w:rPr>
                <w:rStyle w:val="shorttext"/>
                <w:rFonts w:ascii="Times New Roman" w:hAnsi="Times New Roman"/>
                <w:sz w:val="20"/>
                <w:lang w:val="ru-RU"/>
              </w:rPr>
            </w:pPr>
            <w:r w:rsidRPr="008B0E93">
              <w:rPr>
                <w:rStyle w:val="shorttext"/>
                <w:rFonts w:ascii="Times New Roman" w:hAnsi="Times New Roman"/>
                <w:sz w:val="20"/>
                <w:lang w:val="ru-RU"/>
              </w:rPr>
              <w:t xml:space="preserve"> </w:t>
            </w:r>
            <w:r w:rsidR="00B67528" w:rsidRPr="008B0E93">
              <w:rPr>
                <w:rStyle w:val="shorttext"/>
                <w:rFonts w:ascii="Times New Roman" w:hAnsi="Times New Roman"/>
                <w:sz w:val="20"/>
                <w:lang w:val="ru-RU"/>
              </w:rPr>
              <w:t xml:space="preserve">(Под общ. Ред. </w:t>
            </w:r>
          </w:p>
          <w:p w:rsidR="00B67528" w:rsidRPr="008B0E93" w:rsidRDefault="00B67528" w:rsidP="00B67528">
            <w:pPr>
              <w:pStyle w:val="Header"/>
              <w:tabs>
                <w:tab w:val="clear" w:pos="4320"/>
                <w:tab w:val="clear" w:pos="8640"/>
              </w:tabs>
              <w:jc w:val="center"/>
              <w:rPr>
                <w:rStyle w:val="shorttext"/>
                <w:rFonts w:ascii="Times New Roman" w:hAnsi="Times New Roman"/>
                <w:sz w:val="20"/>
                <w:lang w:val="ru-RU"/>
              </w:rPr>
            </w:pPr>
            <w:r w:rsidRPr="008B0E93">
              <w:rPr>
                <w:rStyle w:val="shorttext"/>
                <w:rFonts w:ascii="Times New Roman" w:hAnsi="Times New Roman"/>
                <w:sz w:val="20"/>
                <w:lang w:val="ru-RU"/>
              </w:rPr>
              <w:t xml:space="preserve">проф. Еханурова Ю.И., </w:t>
            </w:r>
          </w:p>
          <w:p w:rsidR="00B67528" w:rsidRPr="008B0E93" w:rsidRDefault="00B67528" w:rsidP="00B67528">
            <w:pPr>
              <w:pStyle w:val="Header"/>
              <w:tabs>
                <w:tab w:val="clear" w:pos="4320"/>
                <w:tab w:val="clear" w:pos="8640"/>
              </w:tabs>
              <w:jc w:val="center"/>
              <w:rPr>
                <w:rFonts w:ascii="Times New Roman" w:hAnsi="Times New Roman"/>
                <w:sz w:val="20"/>
                <w:lang w:val="ru-RU"/>
              </w:rPr>
            </w:pPr>
            <w:r w:rsidRPr="008B0E93">
              <w:rPr>
                <w:rStyle w:val="shorttext"/>
                <w:rFonts w:ascii="Times New Roman" w:hAnsi="Times New Roman"/>
                <w:sz w:val="20"/>
                <w:lang w:val="ru-RU"/>
              </w:rPr>
              <w:t>проф.Филюк Г.М.)</w:t>
            </w:r>
          </w:p>
          <w:p w:rsidR="00B67528" w:rsidRPr="008B0E93" w:rsidRDefault="00B67528" w:rsidP="00B67528">
            <w:pPr>
              <w:pStyle w:val="Header"/>
              <w:tabs>
                <w:tab w:val="clear" w:pos="4320"/>
                <w:tab w:val="clear" w:pos="8640"/>
              </w:tabs>
              <w:jc w:val="center"/>
              <w:rPr>
                <w:rFonts w:ascii="Times New Roman" w:hAnsi="Times New Roman"/>
                <w:sz w:val="20"/>
                <w:lang w:val="ru-RU"/>
              </w:rPr>
            </w:pPr>
            <w:r w:rsidRPr="008B0E93">
              <w:rPr>
                <w:rFonts w:ascii="Times New Roman" w:hAnsi="Times New Roman"/>
                <w:sz w:val="20"/>
                <w:lang w:val="ru-RU"/>
              </w:rPr>
              <w:t xml:space="preserve">Киевский национальный университет </w:t>
            </w:r>
          </w:p>
          <w:p w:rsidR="00B67528" w:rsidRPr="008B0E93" w:rsidRDefault="00B67528" w:rsidP="00B67528">
            <w:pPr>
              <w:pStyle w:val="Header"/>
              <w:tabs>
                <w:tab w:val="clear" w:pos="4320"/>
                <w:tab w:val="clear" w:pos="8640"/>
              </w:tabs>
              <w:jc w:val="center"/>
              <w:rPr>
                <w:rFonts w:ascii="Times New Roman" w:hAnsi="Times New Roman"/>
                <w:sz w:val="20"/>
                <w:lang w:val="ru-RU"/>
              </w:rPr>
            </w:pPr>
            <w:r w:rsidRPr="008B0E93">
              <w:rPr>
                <w:rFonts w:ascii="Times New Roman" w:hAnsi="Times New Roman"/>
                <w:sz w:val="20"/>
                <w:lang w:val="ru-RU"/>
              </w:rPr>
              <w:t xml:space="preserve">имени Тараса Шевченко. </w:t>
            </w:r>
          </w:p>
          <w:p w:rsidR="00B67528" w:rsidRPr="008B0E93" w:rsidRDefault="00B67528" w:rsidP="00B67528">
            <w:pPr>
              <w:pStyle w:val="Header"/>
              <w:tabs>
                <w:tab w:val="clear" w:pos="4320"/>
                <w:tab w:val="clear" w:pos="8640"/>
              </w:tabs>
              <w:jc w:val="center"/>
              <w:rPr>
                <w:rFonts w:ascii="Times New Roman" w:hAnsi="Times New Roman"/>
                <w:sz w:val="20"/>
                <w:lang w:val="ru-RU"/>
              </w:rPr>
            </w:pPr>
            <w:r w:rsidRPr="008B0E93">
              <w:rPr>
                <w:rFonts w:ascii="Times New Roman" w:hAnsi="Times New Roman"/>
                <w:sz w:val="20"/>
                <w:lang w:val="ru-RU"/>
              </w:rPr>
              <w:t xml:space="preserve">(Киев, Украина). </w:t>
            </w:r>
          </w:p>
          <w:p w:rsidR="00725D74" w:rsidRPr="008B0E93" w:rsidRDefault="00B67528" w:rsidP="006557F8">
            <w:pPr>
              <w:pStyle w:val="Header"/>
              <w:tabs>
                <w:tab w:val="clear" w:pos="4320"/>
                <w:tab w:val="clear" w:pos="8640"/>
              </w:tabs>
              <w:jc w:val="center"/>
              <w:rPr>
                <w:rFonts w:ascii="Sylfaen" w:hAnsi="Sylfaen"/>
              </w:rPr>
            </w:pPr>
            <w:r w:rsidRPr="008B0E93">
              <w:rPr>
                <w:rFonts w:ascii="Times New Roman" w:hAnsi="Times New Roman"/>
                <w:sz w:val="20"/>
                <w:lang w:val="ru-RU" w:eastAsia="ru-RU"/>
              </w:rPr>
              <w:t>К.: ТОВ «ЦП «КОМПРИНТ»</w:t>
            </w:r>
            <w:r w:rsidRPr="008B0E93">
              <w:rPr>
                <w:rFonts w:ascii="Times New Roman" w:hAnsi="Times New Roman"/>
                <w:sz w:val="20"/>
                <w:lang w:val="ru-RU"/>
              </w:rPr>
              <w:t xml:space="preserve"> </w:t>
            </w:r>
          </w:p>
        </w:tc>
        <w:tc>
          <w:tcPr>
            <w:tcW w:w="786" w:type="dxa"/>
          </w:tcPr>
          <w:p w:rsidR="00B67528" w:rsidRPr="008B0E93" w:rsidRDefault="00B67528" w:rsidP="00B67528">
            <w:pPr>
              <w:suppressAutoHyphens w:val="0"/>
              <w:rPr>
                <w:sz w:val="20"/>
                <w:szCs w:val="20"/>
                <w:lang w:val="en-US" w:eastAsia="en-US"/>
              </w:rPr>
            </w:pPr>
            <w:r w:rsidRPr="008B0E93">
              <w:rPr>
                <w:sz w:val="20"/>
                <w:szCs w:val="20"/>
                <w:lang w:val="en-US" w:eastAsia="en-US"/>
              </w:rPr>
              <w:t>1</w:t>
            </w:r>
            <w:r w:rsidRPr="008B0E93">
              <w:rPr>
                <w:sz w:val="20"/>
                <w:szCs w:val="20"/>
                <w:lang w:eastAsia="en-US"/>
              </w:rPr>
              <w:t>,</w:t>
            </w:r>
            <w:r w:rsidRPr="008B0E93">
              <w:rPr>
                <w:sz w:val="20"/>
                <w:szCs w:val="20"/>
                <w:lang w:val="en-US" w:eastAsia="en-US"/>
              </w:rPr>
              <w:t>1</w:t>
            </w:r>
            <w:r w:rsidRPr="008B0E93">
              <w:rPr>
                <w:sz w:val="20"/>
                <w:szCs w:val="20"/>
                <w:lang w:eastAsia="en-US"/>
              </w:rPr>
              <w:t xml:space="preserve"> п.л.</w:t>
            </w:r>
          </w:p>
          <w:p w:rsidR="00725D74" w:rsidRPr="008B0E93" w:rsidRDefault="006B44B3" w:rsidP="007406AF">
            <w:pPr>
              <w:jc w:val="center"/>
              <w:rPr>
                <w:rFonts w:ascii="Sylfaen" w:hAnsi="Sylfaen"/>
                <w:lang w:val="af-ZA"/>
              </w:rPr>
            </w:pPr>
            <w:r w:rsidRPr="008B0E93">
              <w:rPr>
                <w:sz w:val="20"/>
                <w:szCs w:val="20"/>
                <w:lang w:eastAsia="ru-RU"/>
              </w:rPr>
              <w:t>с. 22-32.</w:t>
            </w:r>
            <w:r w:rsidRPr="008B0E93">
              <w:rPr>
                <w:rFonts w:ascii="TimesNewRomanPSMT" w:hAnsi="TimesNewRomanPSMT" w:cs="TimesNewRomanPSMT"/>
                <w:sz w:val="20"/>
                <w:szCs w:val="20"/>
                <w:lang w:eastAsia="ru-RU"/>
              </w:rPr>
              <w:t xml:space="preserve"> </w:t>
            </w:r>
            <w:r w:rsidRPr="008B0E93">
              <w:rPr>
                <w:sz w:val="20"/>
                <w:szCs w:val="20"/>
              </w:rPr>
              <w:t xml:space="preserve">  </w:t>
            </w:r>
          </w:p>
        </w:tc>
      </w:tr>
      <w:tr w:rsidR="00725D74" w:rsidRPr="008B0E93" w:rsidTr="00B97EAE">
        <w:tc>
          <w:tcPr>
            <w:tcW w:w="241" w:type="dxa"/>
          </w:tcPr>
          <w:p w:rsidR="00725D74" w:rsidRPr="008B0E93" w:rsidRDefault="00BF19A8" w:rsidP="007406AF">
            <w:pPr>
              <w:jc w:val="center"/>
              <w:rPr>
                <w:rFonts w:ascii="Sylfaen" w:hAnsi="Sylfaen"/>
                <w:sz w:val="18"/>
                <w:szCs w:val="18"/>
                <w:lang w:val="af-ZA"/>
              </w:rPr>
            </w:pPr>
            <w:r w:rsidRPr="008B0E93">
              <w:rPr>
                <w:rFonts w:ascii="Sylfaen" w:hAnsi="Sylfaen"/>
                <w:sz w:val="18"/>
                <w:szCs w:val="18"/>
                <w:lang w:val="af-ZA"/>
              </w:rPr>
              <w:t>26</w:t>
            </w:r>
          </w:p>
        </w:tc>
        <w:tc>
          <w:tcPr>
            <w:tcW w:w="1630" w:type="dxa"/>
          </w:tcPr>
          <w:p w:rsidR="00725D74" w:rsidRPr="008B0E93" w:rsidRDefault="00B51463" w:rsidP="00B51463">
            <w:pPr>
              <w:jc w:val="both"/>
              <w:rPr>
                <w:rFonts w:ascii="Sylfaen" w:hAnsi="Sylfaen"/>
                <w:lang w:val="af-ZA"/>
              </w:rPr>
            </w:pPr>
            <w:r w:rsidRPr="008B0E93">
              <w:rPr>
                <w:rFonts w:eastAsiaTheme="minorEastAsia"/>
                <w:sz w:val="20"/>
                <w:szCs w:val="20"/>
                <w:lang w:eastAsia="en-US"/>
              </w:rPr>
              <w:t>Кураташвили а.</w:t>
            </w:r>
          </w:p>
        </w:tc>
        <w:tc>
          <w:tcPr>
            <w:tcW w:w="3402" w:type="dxa"/>
          </w:tcPr>
          <w:p w:rsidR="00B67528" w:rsidRPr="008B0E93" w:rsidRDefault="00B67528" w:rsidP="00B67528">
            <w:pPr>
              <w:suppressAutoHyphens w:val="0"/>
              <w:rPr>
                <w:sz w:val="20"/>
                <w:szCs w:val="20"/>
                <w:lang w:eastAsia="en-US"/>
              </w:rPr>
            </w:pPr>
            <w:r w:rsidRPr="008B0E93">
              <w:rPr>
                <w:sz w:val="20"/>
                <w:szCs w:val="20"/>
                <w:lang w:eastAsia="en-US"/>
              </w:rPr>
              <w:t xml:space="preserve">ОБЕСПЕЧЕНИЕ РАВНОПРАВИЯ ВСЕХ ЛЮДЕЙ ПЕРЕД ЗАКОНОМ – НЕОБХОДИМОЕ УСЛОВИЕ АДАПТАЦИИ НАЦИОНАЛЬНОЙ ПРАВОВОЙ СИСТЕМЫ </w:t>
            </w:r>
          </w:p>
          <w:p w:rsidR="00B67528" w:rsidRPr="008B0E93" w:rsidRDefault="00B67528" w:rsidP="00B67528">
            <w:pPr>
              <w:suppressAutoHyphens w:val="0"/>
              <w:rPr>
                <w:sz w:val="20"/>
                <w:szCs w:val="20"/>
                <w:lang w:eastAsia="en-US"/>
              </w:rPr>
            </w:pPr>
            <w:r w:rsidRPr="008B0E93">
              <w:rPr>
                <w:sz w:val="20"/>
                <w:szCs w:val="20"/>
                <w:lang w:eastAsia="en-US"/>
              </w:rPr>
              <w:t xml:space="preserve">С ПРАВОМ </w:t>
            </w:r>
          </w:p>
          <w:p w:rsidR="00B67528" w:rsidRPr="008B0E93" w:rsidRDefault="00B67528" w:rsidP="00B67528">
            <w:pPr>
              <w:suppressAutoHyphens w:val="0"/>
              <w:rPr>
                <w:sz w:val="20"/>
                <w:szCs w:val="20"/>
                <w:lang w:eastAsia="en-US"/>
              </w:rPr>
            </w:pPr>
            <w:r w:rsidRPr="008B0E93">
              <w:rPr>
                <w:sz w:val="20"/>
                <w:szCs w:val="20"/>
                <w:lang w:eastAsia="en-US"/>
              </w:rPr>
              <w:t>ЕВРОПЕЙСКОГО</w:t>
            </w:r>
            <w:r w:rsidRPr="008B0E93">
              <w:rPr>
                <w:rFonts w:ascii="LitNusx" w:hAnsi="LitNusx"/>
                <w:sz w:val="20"/>
                <w:szCs w:val="20"/>
                <w:lang w:eastAsia="en-US"/>
              </w:rPr>
              <w:t xml:space="preserve"> </w:t>
            </w:r>
          </w:p>
          <w:p w:rsidR="00725D74" w:rsidRPr="008B0E93" w:rsidRDefault="00B67528" w:rsidP="00B67528">
            <w:pPr>
              <w:jc w:val="both"/>
              <w:rPr>
                <w:rFonts w:ascii="Sylfaen" w:hAnsi="Sylfaen"/>
                <w:lang w:val="af-ZA"/>
              </w:rPr>
            </w:pPr>
            <w:r w:rsidRPr="008B0E93">
              <w:rPr>
                <w:sz w:val="20"/>
                <w:szCs w:val="20"/>
                <w:lang w:eastAsia="en-US"/>
              </w:rPr>
              <w:t>СОЮЗА</w:t>
            </w:r>
          </w:p>
        </w:tc>
        <w:tc>
          <w:tcPr>
            <w:tcW w:w="1701" w:type="dxa"/>
          </w:tcPr>
          <w:p w:rsidR="00C304FA" w:rsidRPr="008B0E93" w:rsidRDefault="00C304FA" w:rsidP="00C304FA">
            <w:pPr>
              <w:suppressAutoHyphens w:val="0"/>
              <w:autoSpaceDE w:val="0"/>
              <w:autoSpaceDN w:val="0"/>
              <w:adjustRightInd w:val="0"/>
              <w:jc w:val="center"/>
              <w:rPr>
                <w:sz w:val="20"/>
                <w:szCs w:val="20"/>
                <w:lang w:eastAsia="ru-RU"/>
              </w:rPr>
            </w:pPr>
            <w:r w:rsidRPr="008B0E93">
              <w:rPr>
                <w:bCs/>
                <w:sz w:val="20"/>
                <w:szCs w:val="20"/>
                <w:lang w:eastAsia="ru-RU"/>
              </w:rPr>
              <w:t xml:space="preserve">Часть 1  </w:t>
            </w:r>
          </w:p>
          <w:p w:rsidR="00725D74" w:rsidRPr="008B0E93" w:rsidRDefault="00725D74" w:rsidP="007406AF">
            <w:pPr>
              <w:jc w:val="center"/>
              <w:rPr>
                <w:rFonts w:ascii="Sylfaen" w:hAnsi="Sylfaen"/>
                <w:lang w:val="af-ZA"/>
              </w:rPr>
            </w:pPr>
          </w:p>
        </w:tc>
        <w:tc>
          <w:tcPr>
            <w:tcW w:w="1985" w:type="dxa"/>
          </w:tcPr>
          <w:p w:rsidR="00B67528" w:rsidRPr="008B0E93" w:rsidRDefault="00B67528" w:rsidP="00B67528">
            <w:pPr>
              <w:suppressAutoHyphens w:val="0"/>
              <w:jc w:val="center"/>
              <w:rPr>
                <w:sz w:val="20"/>
                <w:szCs w:val="20"/>
                <w:lang w:eastAsia="ru-RU"/>
              </w:rPr>
            </w:pPr>
            <w:r w:rsidRPr="008B0E93">
              <w:rPr>
                <w:bCs/>
                <w:sz w:val="20"/>
                <w:szCs w:val="20"/>
                <w:lang w:eastAsia="ru-RU"/>
              </w:rPr>
              <w:t xml:space="preserve">Полтавсий юридический институт Национального юридичного университета имени Ярослава Мудрого. </w:t>
            </w:r>
          </w:p>
          <w:p w:rsidR="00B67528" w:rsidRPr="008B0E93" w:rsidRDefault="00B67528" w:rsidP="00B67528">
            <w:pPr>
              <w:suppressAutoHyphens w:val="0"/>
              <w:jc w:val="center"/>
              <w:rPr>
                <w:bCs/>
                <w:sz w:val="20"/>
                <w:szCs w:val="20"/>
                <w:lang w:eastAsia="ru-RU"/>
              </w:rPr>
            </w:pPr>
            <w:r w:rsidRPr="008B0E93">
              <w:rPr>
                <w:bCs/>
                <w:sz w:val="20"/>
                <w:szCs w:val="20"/>
                <w:lang w:eastAsia="ru-RU"/>
              </w:rPr>
              <w:t xml:space="preserve">АДАПТАЦІЯ ПРАВОВОЙ СИСТЕМЫ УКРАИНЫ </w:t>
            </w:r>
          </w:p>
          <w:p w:rsidR="00B67528" w:rsidRPr="008B0E93" w:rsidRDefault="00B67528" w:rsidP="00B67528">
            <w:pPr>
              <w:suppressAutoHyphens w:val="0"/>
              <w:jc w:val="center"/>
              <w:rPr>
                <w:bCs/>
                <w:sz w:val="20"/>
                <w:szCs w:val="20"/>
                <w:lang w:eastAsia="ru-RU"/>
              </w:rPr>
            </w:pPr>
            <w:r w:rsidRPr="008B0E93">
              <w:rPr>
                <w:bCs/>
                <w:sz w:val="20"/>
                <w:szCs w:val="20"/>
                <w:lang w:eastAsia="ru-RU"/>
              </w:rPr>
              <w:t>С ПРАВОМ ЕВРОПЕЙСКОГО СОЮЗА: ТЕОРЕТИЧЕСКИЕ И ПРАКТИЧЕСКИЕ АСПЕКТЫ:</w:t>
            </w:r>
          </w:p>
          <w:p w:rsidR="00B67528" w:rsidRPr="008B0E93" w:rsidRDefault="00B67528" w:rsidP="00B67528">
            <w:pPr>
              <w:suppressAutoHyphens w:val="0"/>
              <w:autoSpaceDE w:val="0"/>
              <w:autoSpaceDN w:val="0"/>
              <w:adjustRightInd w:val="0"/>
              <w:jc w:val="center"/>
              <w:rPr>
                <w:sz w:val="20"/>
                <w:szCs w:val="20"/>
                <w:lang w:eastAsia="ru-RU"/>
              </w:rPr>
            </w:pPr>
            <w:r w:rsidRPr="008B0E93">
              <w:rPr>
                <w:bCs/>
                <w:sz w:val="20"/>
                <w:szCs w:val="20"/>
                <w:lang w:eastAsia="ru-RU"/>
              </w:rPr>
              <w:t>МАТЕРІАЛЫ</w:t>
            </w:r>
          </w:p>
          <w:p w:rsidR="00B67528" w:rsidRPr="008B0E93" w:rsidRDefault="00B67528" w:rsidP="00B67528">
            <w:pPr>
              <w:suppressAutoHyphens w:val="0"/>
              <w:autoSpaceDE w:val="0"/>
              <w:autoSpaceDN w:val="0"/>
              <w:adjustRightInd w:val="0"/>
              <w:jc w:val="center"/>
              <w:rPr>
                <w:bCs/>
                <w:sz w:val="20"/>
                <w:szCs w:val="20"/>
                <w:lang w:eastAsia="ru-RU"/>
              </w:rPr>
            </w:pPr>
            <w:r w:rsidRPr="008B0E93">
              <w:rPr>
                <w:bCs/>
                <w:sz w:val="20"/>
                <w:szCs w:val="20"/>
                <w:lang w:eastAsia="ru-RU"/>
              </w:rPr>
              <w:t>Всеукраинской научно-практической конференции</w:t>
            </w:r>
          </w:p>
          <w:p w:rsidR="00B67528" w:rsidRPr="008B0E93" w:rsidRDefault="00B67528" w:rsidP="00B67528">
            <w:pPr>
              <w:suppressAutoHyphens w:val="0"/>
              <w:autoSpaceDE w:val="0"/>
              <w:autoSpaceDN w:val="0"/>
              <w:adjustRightInd w:val="0"/>
              <w:jc w:val="center"/>
              <w:rPr>
                <w:sz w:val="20"/>
                <w:szCs w:val="20"/>
                <w:lang w:eastAsia="ru-RU"/>
              </w:rPr>
            </w:pPr>
            <w:r w:rsidRPr="008B0E93">
              <w:rPr>
                <w:sz w:val="20"/>
                <w:szCs w:val="20"/>
                <w:lang w:eastAsia="ru-RU"/>
              </w:rPr>
              <w:t xml:space="preserve">(г. Полтава, </w:t>
            </w:r>
          </w:p>
          <w:p w:rsidR="00B67528" w:rsidRPr="008B0E93" w:rsidRDefault="00B67528" w:rsidP="00B67528">
            <w:pPr>
              <w:suppressAutoHyphens w:val="0"/>
              <w:autoSpaceDE w:val="0"/>
              <w:autoSpaceDN w:val="0"/>
              <w:adjustRightInd w:val="0"/>
              <w:jc w:val="center"/>
              <w:rPr>
                <w:rFonts w:cs="Palatino Linotype"/>
                <w:sz w:val="20"/>
                <w:szCs w:val="20"/>
                <w:lang w:eastAsia="ru-RU"/>
              </w:rPr>
            </w:pPr>
            <w:r w:rsidRPr="008B0E93">
              <w:rPr>
                <w:sz w:val="20"/>
                <w:szCs w:val="20"/>
                <w:lang w:eastAsia="ru-RU"/>
              </w:rPr>
              <w:t xml:space="preserve"> 23 ноя</w:t>
            </w:r>
            <w:r w:rsidRPr="008B0E93">
              <w:rPr>
                <w:rFonts w:cs="Palatino Linotype"/>
                <w:sz w:val="20"/>
                <w:szCs w:val="20"/>
                <w:lang w:eastAsia="ru-RU"/>
              </w:rPr>
              <w:t>бря</w:t>
            </w:r>
            <w:r w:rsidRPr="008B0E93">
              <w:rPr>
                <w:sz w:val="20"/>
                <w:szCs w:val="20"/>
                <w:lang w:eastAsia="ru-RU"/>
              </w:rPr>
              <w:t xml:space="preserve"> 2017 </w:t>
            </w:r>
            <w:r w:rsidRPr="008B0E93">
              <w:rPr>
                <w:rFonts w:cs="Palatino Linotype"/>
                <w:sz w:val="20"/>
                <w:szCs w:val="20"/>
                <w:lang w:eastAsia="ru-RU"/>
              </w:rPr>
              <w:t>года</w:t>
            </w:r>
            <w:r w:rsidRPr="008B0E93">
              <w:rPr>
                <w:sz w:val="20"/>
                <w:szCs w:val="20"/>
                <w:lang w:eastAsia="ru-RU"/>
              </w:rPr>
              <w:t>)</w:t>
            </w:r>
            <w:r w:rsidRPr="008B0E93">
              <w:rPr>
                <w:rFonts w:cs="Palatino Linotype"/>
                <w:sz w:val="20"/>
                <w:szCs w:val="20"/>
                <w:lang w:eastAsia="ru-RU"/>
              </w:rPr>
              <w:t xml:space="preserve">: </w:t>
            </w:r>
          </w:p>
          <w:p w:rsidR="00725D74" w:rsidRPr="008B0E93" w:rsidRDefault="00B67528" w:rsidP="00C304FA">
            <w:pPr>
              <w:suppressAutoHyphens w:val="0"/>
              <w:autoSpaceDE w:val="0"/>
              <w:autoSpaceDN w:val="0"/>
              <w:adjustRightInd w:val="0"/>
              <w:jc w:val="center"/>
              <w:rPr>
                <w:rFonts w:ascii="Sylfaen" w:hAnsi="Sylfaen"/>
                <w:lang w:val="af-ZA"/>
              </w:rPr>
            </w:pPr>
            <w:r w:rsidRPr="008B0E93">
              <w:rPr>
                <w:sz w:val="20"/>
                <w:szCs w:val="20"/>
                <w:lang w:eastAsia="en-US"/>
              </w:rPr>
              <w:t>В</w:t>
            </w:r>
            <w:r w:rsidRPr="008B0E93">
              <w:rPr>
                <w:sz w:val="20"/>
                <w:szCs w:val="20"/>
                <w:lang w:eastAsia="ru-RU"/>
              </w:rPr>
              <w:t xml:space="preserve"> 2-х частях – </w:t>
            </w:r>
            <w:r w:rsidRPr="008B0E93">
              <w:rPr>
                <w:bCs/>
                <w:sz w:val="20"/>
                <w:szCs w:val="20"/>
                <w:lang w:eastAsia="ru-RU"/>
              </w:rPr>
              <w:t>Полтава: Россава</w:t>
            </w:r>
            <w:r w:rsidR="00C304FA" w:rsidRPr="008B0E93">
              <w:rPr>
                <w:bCs/>
                <w:sz w:val="20"/>
                <w:szCs w:val="20"/>
                <w:lang w:eastAsia="en-US"/>
              </w:rPr>
              <w:t>, 2017</w:t>
            </w:r>
          </w:p>
        </w:tc>
        <w:tc>
          <w:tcPr>
            <w:tcW w:w="786" w:type="dxa"/>
          </w:tcPr>
          <w:p w:rsidR="00725D74" w:rsidRPr="008B0E93" w:rsidRDefault="00B67528" w:rsidP="007406AF">
            <w:pPr>
              <w:jc w:val="center"/>
              <w:rPr>
                <w:rFonts w:ascii="Sylfaen" w:hAnsi="Sylfaen"/>
                <w:lang w:val="af-ZA"/>
              </w:rPr>
            </w:pPr>
            <w:r w:rsidRPr="008B0E93">
              <w:rPr>
                <w:sz w:val="20"/>
                <w:szCs w:val="20"/>
              </w:rPr>
              <w:t>0,2 п.л.</w:t>
            </w:r>
            <w:r w:rsidR="006557F8" w:rsidRPr="008B0E93">
              <w:rPr>
                <w:bCs/>
                <w:sz w:val="20"/>
                <w:szCs w:val="20"/>
                <w:lang w:eastAsia="ru-RU"/>
              </w:rPr>
              <w:t xml:space="preserve"> с. 61-63.</w:t>
            </w:r>
          </w:p>
        </w:tc>
      </w:tr>
      <w:tr w:rsidR="00725D74" w:rsidRPr="008B0E93" w:rsidTr="00B97EAE">
        <w:tc>
          <w:tcPr>
            <w:tcW w:w="241" w:type="dxa"/>
          </w:tcPr>
          <w:p w:rsidR="00725D74" w:rsidRPr="008B0E93" w:rsidRDefault="00BF19A8" w:rsidP="007406AF">
            <w:pPr>
              <w:jc w:val="center"/>
              <w:rPr>
                <w:rFonts w:ascii="Sylfaen" w:hAnsi="Sylfaen"/>
                <w:sz w:val="18"/>
                <w:szCs w:val="18"/>
                <w:lang w:val="af-ZA"/>
              </w:rPr>
            </w:pPr>
            <w:r w:rsidRPr="008B0E93">
              <w:rPr>
                <w:rFonts w:ascii="Sylfaen" w:hAnsi="Sylfaen"/>
                <w:sz w:val="18"/>
                <w:szCs w:val="18"/>
                <w:lang w:val="af-ZA"/>
              </w:rPr>
              <w:t>27</w:t>
            </w:r>
          </w:p>
        </w:tc>
        <w:tc>
          <w:tcPr>
            <w:tcW w:w="1630" w:type="dxa"/>
          </w:tcPr>
          <w:p w:rsidR="00725D74" w:rsidRPr="008B0E93" w:rsidRDefault="00B51463" w:rsidP="00B51463">
            <w:pPr>
              <w:jc w:val="both"/>
              <w:rPr>
                <w:rFonts w:ascii="AcadNusx" w:hAnsi="AcadNusx"/>
                <w:sz w:val="20"/>
                <w:szCs w:val="20"/>
                <w:lang w:val="af-ZA"/>
              </w:rPr>
            </w:pPr>
            <w:r w:rsidRPr="008B0E93">
              <w:rPr>
                <w:rFonts w:ascii="AcadNusx" w:hAnsi="AcadNusx"/>
                <w:sz w:val="20"/>
                <w:szCs w:val="20"/>
                <w:lang w:val="af-ZA"/>
              </w:rPr>
              <w:t>T. lazaraSvili</w:t>
            </w:r>
          </w:p>
        </w:tc>
        <w:tc>
          <w:tcPr>
            <w:tcW w:w="3402" w:type="dxa"/>
          </w:tcPr>
          <w:p w:rsidR="00725D74" w:rsidRPr="008B0E93" w:rsidRDefault="00B51463" w:rsidP="00B97EAE">
            <w:pPr>
              <w:suppressAutoHyphens w:val="0"/>
              <w:contextualSpacing/>
              <w:rPr>
                <w:rFonts w:ascii="Sylfaen" w:hAnsi="Sylfaen"/>
                <w:lang w:val="af-ZA"/>
              </w:rPr>
            </w:pPr>
            <w:r w:rsidRPr="008B0E93">
              <w:rPr>
                <w:rFonts w:ascii="Sylfaen" w:hAnsi="Sylfaen"/>
                <w:sz w:val="20"/>
                <w:szCs w:val="20"/>
                <w:lang w:val="en-US" w:eastAsia="ru-RU"/>
              </w:rPr>
              <w:t>The Investment policy of the transition period in Georgia. Geneva international Conference on Advanced Research (GICAR 2017). (</w:t>
            </w:r>
            <w:r w:rsidRPr="008B0E93">
              <w:rPr>
                <w:rFonts w:ascii="Sylfaen" w:hAnsi="Sylfaen"/>
                <w:sz w:val="20"/>
                <w:szCs w:val="20"/>
                <w:lang w:val="ka-GE" w:eastAsia="ru-RU"/>
              </w:rPr>
              <w:t>საინვესტიციო პოლიტიკა საქართველოს გარდამავალ პერიოდში</w:t>
            </w:r>
            <w:r w:rsidRPr="008B0E93">
              <w:rPr>
                <w:rFonts w:ascii="Sylfaen" w:hAnsi="Sylfaen"/>
                <w:sz w:val="20"/>
                <w:szCs w:val="20"/>
                <w:lang w:val="en-US" w:eastAsia="ru-RU"/>
              </w:rPr>
              <w:t>)</w:t>
            </w:r>
          </w:p>
        </w:tc>
        <w:tc>
          <w:tcPr>
            <w:tcW w:w="1701" w:type="dxa"/>
          </w:tcPr>
          <w:p w:rsidR="00725D74" w:rsidRPr="008B0E93" w:rsidRDefault="00725D74" w:rsidP="007406AF">
            <w:pPr>
              <w:jc w:val="center"/>
              <w:rPr>
                <w:rFonts w:ascii="Sylfaen" w:hAnsi="Sylfaen"/>
                <w:lang w:val="af-ZA"/>
              </w:rPr>
            </w:pPr>
          </w:p>
        </w:tc>
        <w:tc>
          <w:tcPr>
            <w:tcW w:w="1985" w:type="dxa"/>
          </w:tcPr>
          <w:p w:rsidR="00725D74" w:rsidRPr="008B0E93" w:rsidRDefault="00B51463" w:rsidP="007406AF">
            <w:pPr>
              <w:jc w:val="center"/>
              <w:rPr>
                <w:rFonts w:ascii="Sylfaen" w:hAnsi="Sylfaen"/>
                <w:lang w:val="af-ZA"/>
              </w:rPr>
            </w:pPr>
            <w:r w:rsidRPr="008B0E93">
              <w:rPr>
                <w:rFonts w:ascii="Sylfaen" w:hAnsi="Sylfaen"/>
                <w:sz w:val="20"/>
                <w:szCs w:val="20"/>
                <w:lang w:val="en-US" w:eastAsia="ru-RU"/>
              </w:rPr>
              <w:t>11-12 July, 2017 European Institute for Economics, Political and Social Research, Geneva Switzerland</w:t>
            </w:r>
          </w:p>
        </w:tc>
        <w:tc>
          <w:tcPr>
            <w:tcW w:w="786" w:type="dxa"/>
          </w:tcPr>
          <w:p w:rsidR="00725D74" w:rsidRPr="008B0E93" w:rsidRDefault="00725D74" w:rsidP="007406AF">
            <w:pPr>
              <w:jc w:val="center"/>
              <w:rPr>
                <w:rFonts w:ascii="Sylfaen" w:hAnsi="Sylfaen"/>
                <w:lang w:val="af-ZA"/>
              </w:rPr>
            </w:pPr>
          </w:p>
        </w:tc>
      </w:tr>
      <w:tr w:rsidR="00725D74" w:rsidRPr="008B0E93" w:rsidTr="00B97EAE">
        <w:tc>
          <w:tcPr>
            <w:tcW w:w="241" w:type="dxa"/>
          </w:tcPr>
          <w:p w:rsidR="00725D74" w:rsidRPr="008B0E93" w:rsidRDefault="00BF19A8" w:rsidP="007406AF">
            <w:pPr>
              <w:jc w:val="center"/>
              <w:rPr>
                <w:rFonts w:ascii="Sylfaen" w:hAnsi="Sylfaen"/>
                <w:sz w:val="18"/>
                <w:szCs w:val="18"/>
                <w:lang w:val="af-ZA"/>
              </w:rPr>
            </w:pPr>
            <w:r w:rsidRPr="008B0E93">
              <w:rPr>
                <w:rFonts w:ascii="Sylfaen" w:hAnsi="Sylfaen"/>
                <w:sz w:val="18"/>
                <w:szCs w:val="18"/>
                <w:lang w:val="af-ZA"/>
              </w:rPr>
              <w:t>28</w:t>
            </w:r>
          </w:p>
        </w:tc>
        <w:tc>
          <w:tcPr>
            <w:tcW w:w="1630" w:type="dxa"/>
          </w:tcPr>
          <w:p w:rsidR="00725D74" w:rsidRPr="008B0E93" w:rsidRDefault="00075689" w:rsidP="00075689">
            <w:pPr>
              <w:jc w:val="both"/>
              <w:rPr>
                <w:rFonts w:ascii="Sylfaen" w:hAnsi="Sylfaen"/>
                <w:sz w:val="20"/>
                <w:szCs w:val="20"/>
                <w:lang w:val="ka-GE"/>
              </w:rPr>
            </w:pPr>
            <w:r w:rsidRPr="008B0E93">
              <w:rPr>
                <w:rFonts w:ascii="Sylfaen" w:hAnsi="Sylfaen"/>
                <w:sz w:val="20"/>
                <w:szCs w:val="20"/>
                <w:lang w:val="ka-GE"/>
              </w:rPr>
              <w:t>ვ. პაპავა</w:t>
            </w:r>
          </w:p>
        </w:tc>
        <w:tc>
          <w:tcPr>
            <w:tcW w:w="3402" w:type="dxa"/>
          </w:tcPr>
          <w:p w:rsidR="00367CA7" w:rsidRPr="008B0E93" w:rsidRDefault="00367CA7" w:rsidP="00367CA7">
            <w:pPr>
              <w:jc w:val="both"/>
              <w:rPr>
                <w:rFonts w:ascii="Sylfaen" w:hAnsi="Sylfaen" w:cs="Sylfaen"/>
                <w:sz w:val="20"/>
                <w:szCs w:val="20"/>
                <w:lang w:val="ka-GE"/>
              </w:rPr>
            </w:pPr>
            <w:r w:rsidRPr="008B0E93">
              <w:rPr>
                <w:rFonts w:ascii="Sylfaen" w:hAnsi="Sylfaen" w:cs="Sylfaen"/>
                <w:sz w:val="20"/>
                <w:szCs w:val="20"/>
                <w:lang w:val="ka-GE"/>
              </w:rPr>
              <w:t xml:space="preserve">პოსტსაბჭოთა საქართველოს </w:t>
            </w:r>
            <w:r w:rsidRPr="008B0E93">
              <w:rPr>
                <w:rFonts w:ascii="Sylfaen" w:hAnsi="Sylfaen" w:cs="Sylfaen"/>
                <w:sz w:val="20"/>
                <w:szCs w:val="20"/>
                <w:lang w:val="ka-GE"/>
              </w:rPr>
              <w:lastRenderedPageBreak/>
              <w:t>ეკონომიკური განვითარების ევრაზიული თუ ევროპული მომავალი: რომელია უკეთესი? (ინგლისურ</w:t>
            </w:r>
            <w:r w:rsidRPr="008B0E93">
              <w:rPr>
                <w:rFonts w:ascii="Sylfaen" w:hAnsi="Sylfaen"/>
                <w:sz w:val="20"/>
                <w:szCs w:val="20"/>
                <w:lang w:val="ka-GE"/>
              </w:rPr>
              <w:t xml:space="preserve"> </w:t>
            </w:r>
            <w:r w:rsidRPr="008B0E93">
              <w:rPr>
                <w:rFonts w:ascii="Sylfaen" w:hAnsi="Sylfaen" w:cs="Sylfaen"/>
                <w:sz w:val="20"/>
                <w:szCs w:val="20"/>
                <w:lang w:val="ka-GE"/>
              </w:rPr>
              <w:t>ენაზე)</w:t>
            </w:r>
          </w:p>
          <w:p w:rsidR="00725D74" w:rsidRPr="008B0E93" w:rsidRDefault="005B56DE" w:rsidP="00367CA7">
            <w:pPr>
              <w:jc w:val="both"/>
              <w:rPr>
                <w:rFonts w:ascii="Sylfaen" w:hAnsi="Sylfaen"/>
                <w:lang w:val="af-ZA"/>
              </w:rPr>
            </w:pPr>
            <w:r w:rsidRPr="008B0E93">
              <w:rPr>
                <w:rFonts w:ascii="Sylfaen" w:hAnsi="Sylfaen" w:cs="Sylfaen"/>
                <w:sz w:val="20"/>
                <w:szCs w:val="20"/>
                <w:lang w:val="ka-GE"/>
              </w:rPr>
              <w:t>”</w:t>
            </w:r>
            <w:r w:rsidRPr="008B0E93">
              <w:rPr>
                <w:rFonts w:ascii="Sylfaen" w:hAnsi="Sylfaen"/>
                <w:sz w:val="20"/>
                <w:szCs w:val="20"/>
                <w:shd w:val="clear" w:color="auto" w:fill="FFFFFF"/>
                <w:lang w:val="ka-GE"/>
              </w:rPr>
              <w:t>A</w:t>
            </w:r>
            <w:r w:rsidRPr="008B0E93">
              <w:rPr>
                <w:rStyle w:val="apple-converted-space"/>
                <w:rFonts w:ascii="Sylfaen" w:hAnsi="Sylfaen"/>
                <w:sz w:val="20"/>
                <w:szCs w:val="20"/>
                <w:shd w:val="clear" w:color="auto" w:fill="FFFFFF"/>
                <w:lang w:val="ka-GE"/>
              </w:rPr>
              <w:t> </w:t>
            </w:r>
            <w:r w:rsidRPr="008B0E93">
              <w:rPr>
                <w:rFonts w:ascii="Sylfaen" w:hAnsi="Sylfaen"/>
                <w:sz w:val="20"/>
                <w:szCs w:val="20"/>
                <w:shd w:val="clear" w:color="auto" w:fill="FFFFFF"/>
                <w:lang w:val="ka-GE"/>
              </w:rPr>
              <w:t>Eurasian or</w:t>
            </w:r>
            <w:r w:rsidRPr="008B0E93">
              <w:rPr>
                <w:rStyle w:val="apple-converted-space"/>
                <w:rFonts w:ascii="Sylfaen" w:hAnsi="Sylfaen"/>
                <w:sz w:val="20"/>
                <w:szCs w:val="20"/>
                <w:shd w:val="clear" w:color="auto" w:fill="FFFFFF"/>
                <w:lang w:val="ka-GE"/>
              </w:rPr>
              <w:t> </w:t>
            </w:r>
            <w:r w:rsidRPr="008B0E93">
              <w:rPr>
                <w:rFonts w:ascii="Sylfaen" w:hAnsi="Sylfaen"/>
                <w:sz w:val="20"/>
                <w:szCs w:val="20"/>
                <w:shd w:val="clear" w:color="auto" w:fill="FFFFFF"/>
                <w:lang w:val="ka-GE"/>
              </w:rPr>
              <w:t>a</w:t>
            </w:r>
            <w:r w:rsidRPr="008B0E93">
              <w:rPr>
                <w:rStyle w:val="apple-converted-space"/>
                <w:rFonts w:ascii="Sylfaen" w:hAnsi="Sylfaen"/>
                <w:sz w:val="20"/>
                <w:szCs w:val="20"/>
                <w:shd w:val="clear" w:color="auto" w:fill="FFFFFF"/>
                <w:lang w:val="ka-GE"/>
              </w:rPr>
              <w:t> </w:t>
            </w:r>
            <w:r w:rsidRPr="008B0E93">
              <w:rPr>
                <w:rFonts w:ascii="Sylfaen" w:hAnsi="Sylfaen"/>
                <w:sz w:val="20"/>
                <w:szCs w:val="20"/>
                <w:shd w:val="clear" w:color="auto" w:fill="FFFFFF"/>
                <w:lang w:val="ka-GE"/>
              </w:rPr>
              <w:t>European Future for Post-Soviet Georgia’s Economic Development:</w:t>
            </w:r>
            <w:r w:rsidRPr="008B0E93">
              <w:rPr>
                <w:rStyle w:val="apple-converted-space"/>
                <w:rFonts w:ascii="Sylfaen" w:hAnsi="Sylfaen"/>
                <w:sz w:val="20"/>
                <w:szCs w:val="20"/>
                <w:shd w:val="clear" w:color="auto" w:fill="FFFFFF"/>
                <w:lang w:val="ka-GE"/>
              </w:rPr>
              <w:t> </w:t>
            </w:r>
            <w:r w:rsidRPr="008B0E93">
              <w:rPr>
                <w:rFonts w:ascii="Sylfaen" w:hAnsi="Sylfaen"/>
                <w:sz w:val="20"/>
                <w:szCs w:val="20"/>
                <w:shd w:val="clear" w:color="auto" w:fill="FFFFFF"/>
                <w:lang w:val="ka-GE"/>
              </w:rPr>
              <w:t>Which</w:t>
            </w:r>
            <w:r w:rsidRPr="008B0E93">
              <w:rPr>
                <w:rStyle w:val="apple-converted-space"/>
                <w:rFonts w:ascii="Sylfaen" w:hAnsi="Sylfaen"/>
                <w:sz w:val="20"/>
                <w:szCs w:val="20"/>
                <w:shd w:val="clear" w:color="auto" w:fill="FFFFFF"/>
                <w:lang w:val="ka-GE"/>
              </w:rPr>
              <w:t> </w:t>
            </w:r>
            <w:r w:rsidRPr="008B0E93">
              <w:rPr>
                <w:rFonts w:ascii="Sylfaen" w:hAnsi="Sylfaen"/>
                <w:sz w:val="20"/>
                <w:szCs w:val="20"/>
                <w:shd w:val="clear" w:color="auto" w:fill="FFFFFF"/>
                <w:lang w:val="ka-GE"/>
              </w:rPr>
              <w:t>is Better?</w:t>
            </w:r>
            <w:r w:rsidR="00367CA7" w:rsidRPr="008B0E93">
              <w:rPr>
                <w:rFonts w:ascii="Sylfaen" w:hAnsi="Sylfaen" w:cs="Sylfaen"/>
                <w:sz w:val="20"/>
                <w:szCs w:val="20"/>
                <w:lang w:val="ka-GE"/>
              </w:rPr>
              <w:t xml:space="preserve">” </w:t>
            </w:r>
            <w:r w:rsidR="00B34A14" w:rsidRPr="008B0E93">
              <w:rPr>
                <w:rFonts w:ascii="Sylfaen" w:hAnsi="Sylfaen" w:cs="Sylfaen"/>
                <w:sz w:val="20"/>
                <w:szCs w:val="20"/>
                <w:lang w:val="ka-GE"/>
              </w:rPr>
              <w:t>ჟურნალში ”</w:t>
            </w:r>
            <w:r w:rsidR="00B34A14" w:rsidRPr="008B0E93">
              <w:rPr>
                <w:rFonts w:ascii="Sylfaen" w:hAnsi="Sylfaen"/>
                <w:bCs/>
                <w:sz w:val="20"/>
                <w:szCs w:val="20"/>
                <w:lang w:val="ka-GE"/>
              </w:rPr>
              <w:t>Archives of Business Research</w:t>
            </w:r>
            <w:r w:rsidR="00B34A14" w:rsidRPr="008B0E93">
              <w:rPr>
                <w:rFonts w:ascii="Sylfaen" w:hAnsi="Sylfaen" w:cs="Sylfaen"/>
                <w:sz w:val="20"/>
                <w:szCs w:val="20"/>
                <w:lang w:val="ka-GE"/>
              </w:rPr>
              <w:t>” ”ბიზნესის კვლევის არქივები”</w:t>
            </w:r>
          </w:p>
        </w:tc>
        <w:tc>
          <w:tcPr>
            <w:tcW w:w="1701" w:type="dxa"/>
          </w:tcPr>
          <w:p w:rsidR="00725D74" w:rsidRPr="008B0E93" w:rsidRDefault="00367CA7" w:rsidP="00367CA7">
            <w:pPr>
              <w:jc w:val="center"/>
              <w:rPr>
                <w:rFonts w:ascii="Sylfaen" w:hAnsi="Sylfaen"/>
                <w:lang w:val="af-ZA"/>
              </w:rPr>
            </w:pPr>
            <w:r w:rsidRPr="008B0E93">
              <w:rPr>
                <w:rFonts w:ascii="Sylfaen" w:hAnsi="Sylfaen" w:cs="Sylfaen"/>
                <w:sz w:val="20"/>
                <w:szCs w:val="20"/>
                <w:lang w:val="ka-GE"/>
              </w:rPr>
              <w:lastRenderedPageBreak/>
              <w:t xml:space="preserve">ტომი 5, № 1 </w:t>
            </w:r>
            <w:hyperlink r:id="rId31" w:history="1">
              <w:r w:rsidRPr="008B0E93">
                <w:rPr>
                  <w:rStyle w:val="Hyperlink"/>
                  <w:rFonts w:ascii="Sylfaen" w:hAnsi="Sylfaen" w:cs="Sylfaen"/>
                  <w:color w:val="auto"/>
                  <w:sz w:val="20"/>
                  <w:szCs w:val="20"/>
                  <w:lang w:val="ka-GE"/>
                </w:rPr>
                <w:t>http://scholarpublishing.org/index.php/ABR/article/view/2651/1554</w:t>
              </w:r>
            </w:hyperlink>
            <w:r w:rsidRPr="008B0E93">
              <w:rPr>
                <w:rFonts w:ascii="Sylfaen" w:hAnsi="Sylfaen" w:cs="Sylfaen"/>
                <w:sz w:val="20"/>
                <w:szCs w:val="20"/>
                <w:lang w:val="ka-GE"/>
              </w:rPr>
              <w:t>)</w:t>
            </w:r>
          </w:p>
        </w:tc>
        <w:tc>
          <w:tcPr>
            <w:tcW w:w="1985" w:type="dxa"/>
          </w:tcPr>
          <w:p w:rsidR="00725D74" w:rsidRPr="008B0E93" w:rsidRDefault="00367CA7" w:rsidP="00367CA7">
            <w:pPr>
              <w:jc w:val="center"/>
              <w:rPr>
                <w:rFonts w:ascii="Sylfaen" w:hAnsi="Sylfaen"/>
                <w:lang w:val="en-US"/>
              </w:rPr>
            </w:pPr>
            <w:r w:rsidRPr="008B0E93">
              <w:rPr>
                <w:rFonts w:ascii="Sylfaen" w:hAnsi="Sylfaen" w:cs="Sylfaen"/>
                <w:sz w:val="20"/>
                <w:szCs w:val="20"/>
                <w:lang w:val="en-US"/>
              </w:rPr>
              <w:lastRenderedPageBreak/>
              <w:t xml:space="preserve"> (</w:t>
            </w:r>
            <w:r w:rsidRPr="008B0E93">
              <w:rPr>
                <w:rFonts w:ascii="Sylfaen" w:hAnsi="Sylfaen"/>
                <w:sz w:val="20"/>
                <w:szCs w:val="20"/>
                <w:lang w:val="ka-GE"/>
              </w:rPr>
              <w:t>დიდ</w:t>
            </w:r>
            <w:r w:rsidRPr="008B0E93">
              <w:rPr>
                <w:rFonts w:ascii="Sylfaen" w:hAnsi="Sylfaen"/>
                <w:sz w:val="20"/>
                <w:szCs w:val="20"/>
                <w:lang w:val="en-US"/>
              </w:rPr>
              <w:t>ი</w:t>
            </w:r>
            <w:r w:rsidRPr="008B0E93">
              <w:rPr>
                <w:rFonts w:ascii="Sylfaen" w:hAnsi="Sylfaen"/>
                <w:sz w:val="20"/>
                <w:szCs w:val="20"/>
                <w:lang w:val="ka-GE"/>
              </w:rPr>
              <w:t xml:space="preserve"> ბრიტანეთი)</w:t>
            </w:r>
          </w:p>
        </w:tc>
        <w:tc>
          <w:tcPr>
            <w:tcW w:w="786" w:type="dxa"/>
          </w:tcPr>
          <w:p w:rsidR="00725D74" w:rsidRPr="008B0E93" w:rsidRDefault="00367CA7" w:rsidP="007406AF">
            <w:pPr>
              <w:jc w:val="center"/>
              <w:rPr>
                <w:rFonts w:ascii="Sylfaen" w:hAnsi="Sylfaen"/>
                <w:lang w:val="af-ZA"/>
              </w:rPr>
            </w:pPr>
            <w:r w:rsidRPr="008B0E93">
              <w:rPr>
                <w:rFonts w:ascii="Sylfaen" w:hAnsi="Sylfaen" w:cs="Sylfaen"/>
                <w:sz w:val="20"/>
                <w:szCs w:val="20"/>
                <w:lang w:val="ka-GE"/>
              </w:rPr>
              <w:t>გვ. 159-</w:t>
            </w:r>
            <w:r w:rsidRPr="008B0E93">
              <w:rPr>
                <w:rFonts w:ascii="Sylfaen" w:hAnsi="Sylfaen" w:cs="Sylfaen"/>
                <w:sz w:val="20"/>
                <w:szCs w:val="20"/>
                <w:lang w:val="ka-GE"/>
              </w:rPr>
              <w:lastRenderedPageBreak/>
              <w:t>170</w:t>
            </w:r>
          </w:p>
        </w:tc>
      </w:tr>
      <w:tr w:rsidR="005B56DE" w:rsidRPr="008B0E93" w:rsidTr="00B97EAE">
        <w:tc>
          <w:tcPr>
            <w:tcW w:w="241" w:type="dxa"/>
          </w:tcPr>
          <w:p w:rsidR="005B56DE" w:rsidRPr="008B0E93" w:rsidRDefault="00BF19A8" w:rsidP="007406AF">
            <w:pPr>
              <w:jc w:val="center"/>
              <w:rPr>
                <w:rFonts w:ascii="Sylfaen" w:hAnsi="Sylfaen"/>
                <w:sz w:val="18"/>
                <w:szCs w:val="18"/>
                <w:lang w:val="af-ZA"/>
              </w:rPr>
            </w:pPr>
            <w:r w:rsidRPr="008B0E93">
              <w:rPr>
                <w:rFonts w:ascii="Sylfaen" w:hAnsi="Sylfaen"/>
                <w:sz w:val="18"/>
                <w:szCs w:val="18"/>
                <w:lang w:val="af-ZA"/>
              </w:rPr>
              <w:lastRenderedPageBreak/>
              <w:t>29</w:t>
            </w:r>
          </w:p>
        </w:tc>
        <w:tc>
          <w:tcPr>
            <w:tcW w:w="1630" w:type="dxa"/>
          </w:tcPr>
          <w:p w:rsidR="009D7BDB" w:rsidRPr="008B0E93" w:rsidRDefault="009D7BDB" w:rsidP="009D7BDB">
            <w:pPr>
              <w:jc w:val="both"/>
              <w:rPr>
                <w:rFonts w:ascii="Sylfaen" w:hAnsi="Sylfaen"/>
                <w:sz w:val="20"/>
                <w:szCs w:val="20"/>
                <w:lang w:val="ka-GE"/>
              </w:rPr>
            </w:pPr>
            <w:r w:rsidRPr="008B0E93">
              <w:rPr>
                <w:rFonts w:ascii="Sylfaen" w:hAnsi="Sylfaen"/>
                <w:sz w:val="20"/>
                <w:szCs w:val="20"/>
                <w:lang w:val="ka-GE"/>
              </w:rPr>
              <w:t xml:space="preserve">ვ. პაპავა     </w:t>
            </w:r>
          </w:p>
          <w:p w:rsidR="005B56DE" w:rsidRPr="008B0E93" w:rsidRDefault="009D7BDB" w:rsidP="009D7BDB">
            <w:pPr>
              <w:jc w:val="both"/>
              <w:rPr>
                <w:rFonts w:ascii="Sylfaen" w:hAnsi="Sylfaen"/>
                <w:lang w:val="af-ZA"/>
              </w:rPr>
            </w:pPr>
            <w:r w:rsidRPr="008B0E93">
              <w:rPr>
                <w:rFonts w:ascii="Sylfaen" w:hAnsi="Sylfaen"/>
                <w:sz w:val="20"/>
                <w:szCs w:val="20"/>
                <w:lang w:val="ka-GE"/>
              </w:rPr>
              <w:t>(თანაავტორი ვახტანგ ჭარაია)</w:t>
            </w:r>
          </w:p>
        </w:tc>
        <w:tc>
          <w:tcPr>
            <w:tcW w:w="3402" w:type="dxa"/>
          </w:tcPr>
          <w:p w:rsidR="00677EC9" w:rsidRPr="008B0E93" w:rsidRDefault="00677EC9" w:rsidP="00367CA7">
            <w:pPr>
              <w:jc w:val="both"/>
              <w:rPr>
                <w:rFonts w:ascii="Sylfaen" w:hAnsi="Sylfaen" w:cs="Sylfaen"/>
                <w:sz w:val="20"/>
                <w:szCs w:val="20"/>
                <w:lang w:val="af-ZA"/>
              </w:rPr>
            </w:pPr>
            <w:r w:rsidRPr="008B0E93">
              <w:rPr>
                <w:rFonts w:ascii="Sylfaen" w:hAnsi="Sylfaen"/>
                <w:sz w:val="20"/>
                <w:szCs w:val="20"/>
                <w:lang w:val="ka-GE"/>
              </w:rPr>
              <w:t>ინფლაციის და მისი თარგეთირების მნიშვნელობა დაბალშემოსავლიან ქვეყნებში (პოსტკომუნისტური საქართველოს გამოცდილება</w:t>
            </w:r>
            <w:r w:rsidRPr="008B0E93">
              <w:rPr>
                <w:rFonts w:ascii="Sylfaen" w:hAnsi="Sylfaen"/>
                <w:sz w:val="20"/>
                <w:szCs w:val="20"/>
                <w:lang w:val="af-ZA"/>
              </w:rPr>
              <w:t>)</w:t>
            </w:r>
          </w:p>
          <w:p w:rsidR="005B56DE" w:rsidRPr="008B0E93" w:rsidRDefault="00677EC9" w:rsidP="00CB22B0">
            <w:pPr>
              <w:jc w:val="both"/>
              <w:rPr>
                <w:rFonts w:ascii="Sylfaen" w:hAnsi="Sylfaen"/>
                <w:lang w:val="af-ZA"/>
              </w:rPr>
            </w:pPr>
            <w:r w:rsidRPr="008B0E93">
              <w:rPr>
                <w:rFonts w:ascii="Sylfaen" w:hAnsi="Sylfaen" w:cs="Sylfaen"/>
                <w:sz w:val="20"/>
                <w:szCs w:val="20"/>
                <w:lang w:val="af-ZA"/>
              </w:rPr>
              <w:t>(</w:t>
            </w:r>
            <w:r w:rsidR="005B56DE" w:rsidRPr="008B0E93">
              <w:rPr>
                <w:rFonts w:ascii="Sylfaen" w:hAnsi="Sylfaen" w:cs="Sylfaen"/>
                <w:sz w:val="20"/>
                <w:szCs w:val="20"/>
                <w:lang w:val="ka-GE"/>
              </w:rPr>
              <w:t>ინგლისურ</w:t>
            </w:r>
            <w:r w:rsidR="005B56DE" w:rsidRPr="008B0E93">
              <w:rPr>
                <w:rFonts w:ascii="Sylfaen" w:hAnsi="Sylfaen"/>
                <w:sz w:val="20"/>
                <w:szCs w:val="20"/>
                <w:lang w:val="ka-GE"/>
              </w:rPr>
              <w:t xml:space="preserve"> </w:t>
            </w:r>
            <w:r w:rsidR="005B56DE" w:rsidRPr="008B0E93">
              <w:rPr>
                <w:rFonts w:ascii="Sylfaen" w:hAnsi="Sylfaen" w:cs="Sylfaen"/>
                <w:sz w:val="20"/>
                <w:szCs w:val="20"/>
                <w:lang w:val="ka-GE"/>
              </w:rPr>
              <w:t>ენაზე</w:t>
            </w:r>
            <w:r w:rsidRPr="008B0E93">
              <w:rPr>
                <w:rFonts w:ascii="Sylfaen" w:hAnsi="Sylfaen" w:cs="Sylfaen"/>
                <w:sz w:val="20"/>
                <w:szCs w:val="20"/>
                <w:lang w:val="af-ZA"/>
              </w:rPr>
              <w:t>)</w:t>
            </w:r>
            <w:r w:rsidR="005B56DE" w:rsidRPr="008B0E93">
              <w:rPr>
                <w:rFonts w:ascii="Sylfaen" w:hAnsi="Sylfaen" w:cs="Sylfaen"/>
                <w:sz w:val="20"/>
                <w:szCs w:val="20"/>
                <w:lang w:val="ka-GE"/>
              </w:rPr>
              <w:t xml:space="preserve">    ”</w:t>
            </w:r>
            <w:r w:rsidR="005B56DE" w:rsidRPr="008B0E93">
              <w:rPr>
                <w:rFonts w:ascii="Sylfaen" w:hAnsi="Sylfaen"/>
                <w:sz w:val="20"/>
                <w:szCs w:val="20"/>
                <w:lang w:val="ka-GE"/>
              </w:rPr>
              <w:t xml:space="preserve">The Role of Inflation and its Targeting for Low-Income Countries (Lessons from Post-Communist Georgia)” </w:t>
            </w:r>
            <w:r w:rsidR="00CB22B0" w:rsidRPr="008B0E93">
              <w:rPr>
                <w:rFonts w:ascii="Sylfaen" w:hAnsi="Sylfaen" w:cs="Sylfaen"/>
                <w:sz w:val="20"/>
                <w:szCs w:val="20"/>
                <w:lang w:val="ka-GE"/>
              </w:rPr>
              <w:t>ჟურნალში ”</w:t>
            </w:r>
            <w:r w:rsidR="00CB22B0" w:rsidRPr="008B0E93">
              <w:rPr>
                <w:rFonts w:ascii="Sylfaen" w:hAnsi="Sylfaen"/>
                <w:iCs/>
                <w:sz w:val="20"/>
                <w:szCs w:val="20"/>
                <w:lang w:val="ka-GE"/>
              </w:rPr>
              <w:t>European Journal of Economic Studies</w:t>
            </w:r>
            <w:r w:rsidR="00CB22B0" w:rsidRPr="008B0E93">
              <w:rPr>
                <w:rFonts w:ascii="Sylfaen" w:hAnsi="Sylfaen" w:cs="Sylfaen"/>
                <w:sz w:val="20"/>
                <w:szCs w:val="20"/>
                <w:lang w:val="ka-GE"/>
              </w:rPr>
              <w:t>” ”ეკონომიკური კვლევების ევროპული ჟურნალი”</w:t>
            </w:r>
          </w:p>
        </w:tc>
        <w:tc>
          <w:tcPr>
            <w:tcW w:w="1701" w:type="dxa"/>
          </w:tcPr>
          <w:p w:rsidR="005B56DE" w:rsidRPr="008B0E93" w:rsidRDefault="00367CA7" w:rsidP="00367CA7">
            <w:pPr>
              <w:jc w:val="center"/>
              <w:rPr>
                <w:rFonts w:ascii="Sylfaen" w:hAnsi="Sylfaen"/>
                <w:lang w:val="af-ZA"/>
              </w:rPr>
            </w:pPr>
            <w:r w:rsidRPr="008B0E93">
              <w:rPr>
                <w:rFonts w:ascii="Sylfaen" w:hAnsi="Sylfaen" w:cs="Sylfaen"/>
                <w:sz w:val="20"/>
                <w:szCs w:val="20"/>
                <w:lang w:val="ka-GE"/>
              </w:rPr>
              <w:t xml:space="preserve">ტომი 6, № 2 </w:t>
            </w:r>
            <w:hyperlink r:id="rId32" w:history="1">
              <w:r w:rsidRPr="008B0E93">
                <w:rPr>
                  <w:rStyle w:val="Hyperlink"/>
                  <w:rFonts w:ascii="Sylfaen" w:hAnsi="Sylfaen"/>
                  <w:iCs/>
                  <w:color w:val="auto"/>
                  <w:sz w:val="20"/>
                  <w:szCs w:val="20"/>
                  <w:lang w:val="ka-GE"/>
                </w:rPr>
                <w:t>http://ejournal2.com/journals_n/1504096069.pdf</w:t>
              </w:r>
            </w:hyperlink>
            <w:r w:rsidRPr="008B0E93">
              <w:rPr>
                <w:rFonts w:ascii="Sylfaen" w:hAnsi="Sylfaen" w:cs="Sylfaen"/>
                <w:sz w:val="20"/>
                <w:szCs w:val="20"/>
                <w:lang w:val="ka-GE"/>
              </w:rPr>
              <w:t>)</w:t>
            </w:r>
          </w:p>
        </w:tc>
        <w:tc>
          <w:tcPr>
            <w:tcW w:w="1985" w:type="dxa"/>
          </w:tcPr>
          <w:p w:rsidR="005B56DE" w:rsidRPr="008B0E93" w:rsidRDefault="00367CA7" w:rsidP="007406AF">
            <w:pPr>
              <w:jc w:val="center"/>
              <w:rPr>
                <w:rFonts w:ascii="Sylfaen" w:hAnsi="Sylfaen"/>
                <w:lang w:val="en-US"/>
              </w:rPr>
            </w:pPr>
            <w:r w:rsidRPr="008B0E93">
              <w:rPr>
                <w:rFonts w:ascii="Sylfaen" w:hAnsi="Sylfaen"/>
                <w:sz w:val="20"/>
                <w:szCs w:val="20"/>
                <w:lang w:val="ka-GE"/>
              </w:rPr>
              <w:t>სლოვაკეთი</w:t>
            </w:r>
          </w:p>
        </w:tc>
        <w:tc>
          <w:tcPr>
            <w:tcW w:w="786" w:type="dxa"/>
          </w:tcPr>
          <w:p w:rsidR="005B56DE" w:rsidRPr="008B0E93" w:rsidRDefault="00367CA7" w:rsidP="007406AF">
            <w:pPr>
              <w:jc w:val="center"/>
              <w:rPr>
                <w:rFonts w:ascii="Sylfaen" w:hAnsi="Sylfaen"/>
                <w:lang w:val="af-ZA"/>
              </w:rPr>
            </w:pPr>
            <w:r w:rsidRPr="008B0E93">
              <w:rPr>
                <w:rFonts w:ascii="Sylfaen" w:hAnsi="Sylfaen" w:cs="Sylfaen"/>
                <w:sz w:val="20"/>
                <w:szCs w:val="20"/>
                <w:lang w:val="ka-GE"/>
              </w:rPr>
              <w:t xml:space="preserve"> გვ. </w:t>
            </w:r>
            <w:r w:rsidRPr="008B0E93">
              <w:rPr>
                <w:rFonts w:ascii="Sylfaen" w:hAnsi="Sylfaen"/>
                <w:sz w:val="20"/>
                <w:szCs w:val="20"/>
                <w:lang w:val="ka-GE"/>
              </w:rPr>
              <w:t>96-103</w:t>
            </w:r>
          </w:p>
        </w:tc>
      </w:tr>
      <w:tr w:rsidR="005B56DE" w:rsidRPr="008B0E93" w:rsidTr="00B97EAE">
        <w:tc>
          <w:tcPr>
            <w:tcW w:w="241" w:type="dxa"/>
          </w:tcPr>
          <w:p w:rsidR="005B56DE" w:rsidRPr="008B0E93" w:rsidRDefault="00BF19A8" w:rsidP="007406AF">
            <w:pPr>
              <w:jc w:val="center"/>
              <w:rPr>
                <w:rFonts w:ascii="Sylfaen" w:hAnsi="Sylfaen"/>
                <w:sz w:val="18"/>
                <w:szCs w:val="18"/>
                <w:lang w:val="af-ZA"/>
              </w:rPr>
            </w:pPr>
            <w:r w:rsidRPr="008B0E93">
              <w:rPr>
                <w:rFonts w:ascii="Sylfaen" w:hAnsi="Sylfaen"/>
                <w:sz w:val="18"/>
                <w:szCs w:val="18"/>
                <w:lang w:val="af-ZA"/>
              </w:rPr>
              <w:t>30</w:t>
            </w:r>
          </w:p>
        </w:tc>
        <w:tc>
          <w:tcPr>
            <w:tcW w:w="1630" w:type="dxa"/>
          </w:tcPr>
          <w:p w:rsidR="005B56DE" w:rsidRPr="008B0E93" w:rsidRDefault="009D7BDB" w:rsidP="009D7BDB">
            <w:pPr>
              <w:jc w:val="both"/>
              <w:rPr>
                <w:rFonts w:ascii="Sylfaen" w:hAnsi="Sylfaen"/>
                <w:lang w:val="af-ZA"/>
              </w:rPr>
            </w:pPr>
            <w:r w:rsidRPr="008B0E93">
              <w:rPr>
                <w:rFonts w:ascii="Sylfaen" w:hAnsi="Sylfaen"/>
                <w:sz w:val="20"/>
                <w:szCs w:val="20"/>
                <w:lang w:val="ka-GE"/>
              </w:rPr>
              <w:t>ვ. პაპავა</w:t>
            </w:r>
          </w:p>
        </w:tc>
        <w:tc>
          <w:tcPr>
            <w:tcW w:w="3402" w:type="dxa"/>
          </w:tcPr>
          <w:p w:rsidR="00CB22B0" w:rsidRPr="008B0E93" w:rsidRDefault="00CB22B0" w:rsidP="00CB22B0">
            <w:pPr>
              <w:jc w:val="both"/>
              <w:rPr>
                <w:rFonts w:ascii="Sylfaen" w:hAnsi="Sylfaen" w:cs="Sylfaen"/>
                <w:sz w:val="20"/>
                <w:szCs w:val="20"/>
                <w:lang w:val="af-ZA"/>
              </w:rPr>
            </w:pPr>
            <w:r w:rsidRPr="008B0E93">
              <w:rPr>
                <w:rFonts w:ascii="Sylfaen" w:hAnsi="Sylfaen" w:cs="Sylfaen"/>
                <w:sz w:val="20"/>
                <w:szCs w:val="20"/>
                <w:lang w:val="ka-GE"/>
              </w:rPr>
              <w:t>”</w:t>
            </w:r>
            <w:r w:rsidRPr="008B0E93">
              <w:rPr>
                <w:rFonts w:ascii="Sylfaen" w:hAnsi="Sylfaen"/>
                <w:bCs/>
                <w:sz w:val="20"/>
                <w:szCs w:val="20"/>
                <w:lang w:val="ka-GE"/>
              </w:rPr>
              <w:t>Retroeconomics – Moving from Dying to Brisk Economy” (”რეტროეკონომიკა – მომკვდავიდან გაცოცხლებულ ეკონომიკაზე გადასვლა”).</w:t>
            </w:r>
          </w:p>
          <w:p w:rsidR="005B56DE" w:rsidRPr="008B0E93" w:rsidRDefault="00CB22B0" w:rsidP="00CB22B0">
            <w:pPr>
              <w:jc w:val="both"/>
              <w:rPr>
                <w:rFonts w:ascii="Sylfaen" w:hAnsi="Sylfaen"/>
                <w:lang w:val="af-ZA"/>
              </w:rPr>
            </w:pPr>
            <w:r w:rsidRPr="008B0E93">
              <w:rPr>
                <w:rFonts w:ascii="Sylfaen" w:hAnsi="Sylfaen" w:cs="Sylfaen"/>
                <w:sz w:val="20"/>
                <w:szCs w:val="20"/>
                <w:lang w:val="af-ZA"/>
              </w:rPr>
              <w:t>(</w:t>
            </w:r>
            <w:r w:rsidR="005B56DE" w:rsidRPr="008B0E93">
              <w:rPr>
                <w:rFonts w:ascii="Sylfaen" w:hAnsi="Sylfaen" w:cs="Sylfaen"/>
                <w:sz w:val="20"/>
                <w:szCs w:val="20"/>
                <w:lang w:val="ka-GE"/>
              </w:rPr>
              <w:t>ინგლისურ</w:t>
            </w:r>
            <w:r w:rsidR="005B56DE" w:rsidRPr="008B0E93">
              <w:rPr>
                <w:rFonts w:ascii="Sylfaen" w:hAnsi="Sylfaen"/>
                <w:sz w:val="20"/>
                <w:szCs w:val="20"/>
                <w:lang w:val="ka-GE"/>
              </w:rPr>
              <w:t xml:space="preserve"> </w:t>
            </w:r>
            <w:r w:rsidR="005B56DE" w:rsidRPr="008B0E93">
              <w:rPr>
                <w:rFonts w:ascii="Sylfaen" w:hAnsi="Sylfaen" w:cs="Sylfaen"/>
                <w:sz w:val="20"/>
                <w:szCs w:val="20"/>
                <w:lang w:val="ka-GE"/>
              </w:rPr>
              <w:t>ენაზე</w:t>
            </w:r>
            <w:r w:rsidRPr="008B0E93">
              <w:rPr>
                <w:rFonts w:ascii="Sylfaen" w:hAnsi="Sylfaen" w:cs="Sylfaen"/>
                <w:sz w:val="20"/>
                <w:szCs w:val="20"/>
                <w:lang w:val="af-ZA"/>
              </w:rPr>
              <w:t>),</w:t>
            </w:r>
            <w:r w:rsidR="005B56DE" w:rsidRPr="008B0E93">
              <w:rPr>
                <w:rFonts w:ascii="Sylfaen" w:hAnsi="Sylfaen" w:cs="Sylfaen"/>
                <w:sz w:val="20"/>
                <w:szCs w:val="20"/>
                <w:lang w:val="ka-GE"/>
              </w:rPr>
              <w:t xml:space="preserve"> ჟურნალში ”</w:t>
            </w:r>
            <w:r w:rsidR="005B56DE" w:rsidRPr="008B0E93">
              <w:rPr>
                <w:rFonts w:ascii="Sylfaen" w:hAnsi="Sylfaen"/>
                <w:bCs/>
                <w:iCs/>
                <w:sz w:val="20"/>
                <w:szCs w:val="20"/>
                <w:lang w:val="ka-GE"/>
              </w:rPr>
              <w:t>Journal of Reviews on Global Economics</w:t>
            </w:r>
            <w:r w:rsidR="005B56DE" w:rsidRPr="008B0E93">
              <w:rPr>
                <w:rFonts w:ascii="Sylfaen" w:hAnsi="Sylfaen"/>
                <w:iCs/>
                <w:sz w:val="20"/>
                <w:szCs w:val="20"/>
                <w:lang w:val="ka-GE"/>
              </w:rPr>
              <w:t>” (”გლობალური</w:t>
            </w:r>
            <w:r w:rsidR="006557F8" w:rsidRPr="008B0E93">
              <w:rPr>
                <w:rFonts w:ascii="Sylfaen" w:hAnsi="Sylfaen"/>
                <w:iCs/>
                <w:sz w:val="20"/>
                <w:szCs w:val="20"/>
                <w:lang w:val="ka-GE"/>
              </w:rPr>
              <w:t xml:space="preserve"> ეკონომიკის მიმოხილვის ჟურნალი”</w:t>
            </w:r>
            <w:r w:rsidR="005B56DE" w:rsidRPr="008B0E93">
              <w:rPr>
                <w:rFonts w:ascii="Sylfaen" w:hAnsi="Sylfaen"/>
                <w:iCs/>
                <w:sz w:val="20"/>
                <w:szCs w:val="20"/>
                <w:lang w:val="ka-GE"/>
              </w:rPr>
              <w:t xml:space="preserve">) </w:t>
            </w:r>
            <w:r w:rsidR="005B56DE" w:rsidRPr="008B0E93">
              <w:rPr>
                <w:rFonts w:ascii="Sylfaen" w:hAnsi="Sylfaen" w:cs="Sylfaen"/>
                <w:sz w:val="20"/>
                <w:szCs w:val="20"/>
                <w:lang w:val="ka-GE"/>
              </w:rPr>
              <w:t xml:space="preserve"> </w:t>
            </w:r>
          </w:p>
        </w:tc>
        <w:tc>
          <w:tcPr>
            <w:tcW w:w="1701" w:type="dxa"/>
          </w:tcPr>
          <w:p w:rsidR="005B56DE" w:rsidRPr="008B0E93" w:rsidRDefault="006557F8" w:rsidP="007406AF">
            <w:pPr>
              <w:jc w:val="center"/>
              <w:rPr>
                <w:rFonts w:ascii="Sylfaen" w:hAnsi="Sylfaen"/>
                <w:lang w:val="af-ZA"/>
              </w:rPr>
            </w:pPr>
            <w:r w:rsidRPr="008B0E93">
              <w:rPr>
                <w:rFonts w:ascii="Sylfaen" w:hAnsi="Sylfaen"/>
                <w:iCs/>
                <w:sz w:val="20"/>
                <w:szCs w:val="20"/>
                <w:lang w:val="ka-GE"/>
              </w:rPr>
              <w:t>ტომ</w:t>
            </w:r>
            <w:r w:rsidR="00CB22B0" w:rsidRPr="008B0E93">
              <w:rPr>
                <w:rFonts w:ascii="Sylfaen" w:hAnsi="Sylfaen"/>
                <w:iCs/>
                <w:sz w:val="20"/>
                <w:szCs w:val="20"/>
                <w:lang w:val="ka-GE"/>
              </w:rPr>
              <w:t>ი 6</w:t>
            </w:r>
            <w:r w:rsidRPr="008B0E93">
              <w:rPr>
                <w:rFonts w:ascii="Sylfaen" w:hAnsi="Sylfaen"/>
                <w:iCs/>
                <w:sz w:val="20"/>
                <w:szCs w:val="20"/>
                <w:lang w:val="ka-GE"/>
              </w:rPr>
              <w:t xml:space="preserve"> </w:t>
            </w:r>
            <w:hyperlink r:id="rId33" w:history="1">
              <w:r w:rsidRPr="008B0E93">
                <w:rPr>
                  <w:rStyle w:val="Hyperlink"/>
                  <w:rFonts w:ascii="Sylfaen" w:hAnsi="Sylfaen"/>
                  <w:bCs/>
                  <w:color w:val="auto"/>
                  <w:sz w:val="20"/>
                  <w:szCs w:val="20"/>
                  <w:lang w:val="ka-GE"/>
                </w:rPr>
                <w:t>http://www.lifescienceglobal.com/independent-journals/journal-of-reviews-on-global-economics/volume-6/85-abstract/jrge/2929-abstract-retroeconomics-moving-from-dying-to-brisk-economy</w:t>
              </w:r>
            </w:hyperlink>
          </w:p>
        </w:tc>
        <w:tc>
          <w:tcPr>
            <w:tcW w:w="1985" w:type="dxa"/>
          </w:tcPr>
          <w:p w:rsidR="005B56DE" w:rsidRPr="008B0E93" w:rsidRDefault="00CB22B0" w:rsidP="007406AF">
            <w:pPr>
              <w:jc w:val="center"/>
              <w:rPr>
                <w:rFonts w:ascii="Sylfaen" w:hAnsi="Sylfaen"/>
                <w:lang w:val="af-ZA"/>
              </w:rPr>
            </w:pPr>
            <w:r w:rsidRPr="008B0E93">
              <w:rPr>
                <w:rFonts w:ascii="Sylfaen" w:hAnsi="Sylfaen"/>
                <w:sz w:val="20"/>
                <w:szCs w:val="20"/>
                <w:lang w:val="ka-GE"/>
              </w:rPr>
              <w:t>კანადა</w:t>
            </w:r>
          </w:p>
        </w:tc>
        <w:tc>
          <w:tcPr>
            <w:tcW w:w="786" w:type="dxa"/>
          </w:tcPr>
          <w:p w:rsidR="005B56DE" w:rsidRPr="008B0E93" w:rsidRDefault="00E70604" w:rsidP="007406AF">
            <w:pPr>
              <w:jc w:val="center"/>
              <w:rPr>
                <w:rFonts w:ascii="Sylfaen" w:hAnsi="Sylfaen"/>
                <w:lang w:val="en-US"/>
              </w:rPr>
            </w:pPr>
            <w:r w:rsidRPr="008B0E93">
              <w:rPr>
                <w:rFonts w:ascii="Sylfaen" w:hAnsi="Sylfaen"/>
                <w:iCs/>
                <w:sz w:val="20"/>
                <w:szCs w:val="20"/>
                <w:lang w:val="ka-GE"/>
              </w:rPr>
              <w:t xml:space="preserve">გვ. </w:t>
            </w:r>
            <w:r w:rsidRPr="008B0E93">
              <w:rPr>
                <w:rFonts w:ascii="Sylfaen" w:hAnsi="Sylfaen"/>
                <w:bCs/>
                <w:sz w:val="20"/>
                <w:szCs w:val="20"/>
                <w:lang w:val="ka-GE"/>
              </w:rPr>
              <w:t>455-462</w:t>
            </w:r>
          </w:p>
        </w:tc>
      </w:tr>
      <w:tr w:rsidR="005B56DE" w:rsidRPr="008B0E93" w:rsidTr="00B97EAE">
        <w:tc>
          <w:tcPr>
            <w:tcW w:w="241" w:type="dxa"/>
          </w:tcPr>
          <w:p w:rsidR="005B56DE" w:rsidRPr="008B0E93" w:rsidRDefault="00BF19A8" w:rsidP="007406AF">
            <w:pPr>
              <w:jc w:val="center"/>
              <w:rPr>
                <w:rFonts w:ascii="Sylfaen" w:hAnsi="Sylfaen"/>
                <w:sz w:val="18"/>
                <w:szCs w:val="18"/>
                <w:lang w:val="af-ZA"/>
              </w:rPr>
            </w:pPr>
            <w:r w:rsidRPr="008B0E93">
              <w:rPr>
                <w:rFonts w:ascii="Sylfaen" w:hAnsi="Sylfaen"/>
                <w:sz w:val="18"/>
                <w:szCs w:val="18"/>
                <w:lang w:val="af-ZA"/>
              </w:rPr>
              <w:t>31</w:t>
            </w:r>
          </w:p>
        </w:tc>
        <w:tc>
          <w:tcPr>
            <w:tcW w:w="1630" w:type="dxa"/>
          </w:tcPr>
          <w:p w:rsidR="005B56DE" w:rsidRPr="008B0E93" w:rsidRDefault="007E26F0" w:rsidP="007E26F0">
            <w:pPr>
              <w:jc w:val="both"/>
              <w:rPr>
                <w:rFonts w:ascii="Sylfaen" w:hAnsi="Sylfaen"/>
                <w:lang w:val="af-ZA"/>
              </w:rPr>
            </w:pPr>
            <w:r w:rsidRPr="008B0E93">
              <w:rPr>
                <w:rFonts w:ascii="Sylfaen" w:hAnsi="Sylfaen"/>
                <w:sz w:val="20"/>
                <w:szCs w:val="20"/>
                <w:lang w:val="ka-GE"/>
              </w:rPr>
              <w:t>ვ. პაპავა</w:t>
            </w:r>
          </w:p>
        </w:tc>
        <w:tc>
          <w:tcPr>
            <w:tcW w:w="3402" w:type="dxa"/>
          </w:tcPr>
          <w:p w:rsidR="006557F8" w:rsidRPr="008B0E93" w:rsidRDefault="006557F8" w:rsidP="006557F8">
            <w:pPr>
              <w:jc w:val="both"/>
              <w:rPr>
                <w:rFonts w:ascii="Sylfaen" w:hAnsi="Sylfaen"/>
                <w:sz w:val="20"/>
                <w:szCs w:val="20"/>
                <w:lang w:val="en-US"/>
              </w:rPr>
            </w:pPr>
            <w:r w:rsidRPr="008B0E93">
              <w:rPr>
                <w:rFonts w:ascii="Sylfaen" w:hAnsi="Sylfaen"/>
                <w:bCs/>
                <w:sz w:val="20"/>
                <w:szCs w:val="20"/>
                <w:lang w:val="ka-GE"/>
              </w:rPr>
              <w:t>რეტროეკონომიკის შესახებ</w:t>
            </w:r>
            <w:r w:rsidRPr="008B0E93">
              <w:rPr>
                <w:rFonts w:ascii="Sylfaen" w:hAnsi="Sylfaen"/>
                <w:bCs/>
                <w:sz w:val="20"/>
                <w:szCs w:val="20"/>
                <w:lang w:val="en-US"/>
              </w:rPr>
              <w:t>.</w:t>
            </w:r>
          </w:p>
          <w:p w:rsidR="005B56DE" w:rsidRPr="008B0E93" w:rsidRDefault="00AE18D8" w:rsidP="006557F8">
            <w:pPr>
              <w:jc w:val="both"/>
              <w:rPr>
                <w:rFonts w:ascii="Sylfaen" w:hAnsi="Sylfaen"/>
                <w:lang w:val="en-US"/>
              </w:rPr>
            </w:pPr>
            <w:r w:rsidRPr="008B0E93">
              <w:rPr>
                <w:rFonts w:ascii="Sylfaen" w:hAnsi="Sylfaen" w:cs="Sylfaen"/>
                <w:sz w:val="20"/>
                <w:szCs w:val="20"/>
                <w:lang w:val="en-US"/>
              </w:rPr>
              <w:t>(</w:t>
            </w:r>
            <w:r w:rsidR="005B56DE" w:rsidRPr="008B0E93">
              <w:rPr>
                <w:rFonts w:ascii="Sylfaen" w:hAnsi="Sylfaen" w:cs="Sylfaen"/>
                <w:sz w:val="20"/>
                <w:szCs w:val="20"/>
                <w:lang w:val="ka-GE"/>
              </w:rPr>
              <w:t>რუსულ</w:t>
            </w:r>
            <w:r w:rsidR="005B56DE" w:rsidRPr="008B0E93">
              <w:rPr>
                <w:rFonts w:ascii="Sylfaen" w:hAnsi="Sylfaen"/>
                <w:sz w:val="20"/>
                <w:szCs w:val="20"/>
                <w:lang w:val="ka-GE"/>
              </w:rPr>
              <w:t xml:space="preserve"> </w:t>
            </w:r>
            <w:r w:rsidR="005B56DE" w:rsidRPr="008B0E93">
              <w:rPr>
                <w:rFonts w:ascii="Sylfaen" w:hAnsi="Sylfaen" w:cs="Sylfaen"/>
                <w:sz w:val="20"/>
                <w:szCs w:val="20"/>
                <w:lang w:val="ka-GE"/>
              </w:rPr>
              <w:t>ენაზე)  ”</w:t>
            </w:r>
            <w:r w:rsidR="005B56DE" w:rsidRPr="008B0E93">
              <w:rPr>
                <w:rFonts w:ascii="Sylfaen" w:hAnsi="Sylfaen"/>
                <w:sz w:val="20"/>
                <w:szCs w:val="20"/>
                <w:u w:color="FF0000"/>
              </w:rPr>
              <w:t>О ретроэкономике</w:t>
            </w:r>
            <w:r w:rsidR="006557F8" w:rsidRPr="008B0E93">
              <w:rPr>
                <w:rFonts w:ascii="Sylfaen" w:hAnsi="Sylfaen" w:cs="Sylfaen"/>
                <w:sz w:val="20"/>
                <w:szCs w:val="20"/>
                <w:lang w:val="ka-GE"/>
              </w:rPr>
              <w:t>”</w:t>
            </w:r>
            <w:r w:rsidR="00CB22B0" w:rsidRPr="008B0E93">
              <w:rPr>
                <w:rFonts w:ascii="Sylfaen" w:hAnsi="Sylfaen" w:cs="Sylfaen"/>
                <w:sz w:val="20"/>
                <w:szCs w:val="20"/>
                <w:lang w:val="en-US"/>
              </w:rPr>
              <w:t xml:space="preserve"> </w:t>
            </w:r>
            <w:r w:rsidR="00CB22B0" w:rsidRPr="008B0E93">
              <w:rPr>
                <w:rFonts w:ascii="Sylfaen" w:hAnsi="Sylfaen" w:cs="Sylfaen"/>
                <w:sz w:val="20"/>
                <w:szCs w:val="20"/>
                <w:lang w:val="ka-GE"/>
              </w:rPr>
              <w:t>ჟურნალში ”</w:t>
            </w:r>
            <w:r w:rsidR="00CB22B0" w:rsidRPr="008B0E93">
              <w:rPr>
                <w:rFonts w:ascii="Sylfaen" w:hAnsi="Sylfaen"/>
                <w:bCs/>
                <w:iCs/>
                <w:sz w:val="20"/>
                <w:szCs w:val="20"/>
              </w:rPr>
              <w:t>Вопросы экономики</w:t>
            </w:r>
            <w:r w:rsidR="00CB22B0" w:rsidRPr="008B0E93">
              <w:rPr>
                <w:rFonts w:ascii="Sylfaen" w:hAnsi="Sylfaen" w:cs="Sylfaen"/>
                <w:sz w:val="20"/>
                <w:szCs w:val="20"/>
                <w:lang w:val="ka-GE"/>
              </w:rPr>
              <w:t>” (”ეკონომიკის საკითხები”</w:t>
            </w:r>
            <w:r w:rsidR="00CB22B0" w:rsidRPr="008B0E93">
              <w:rPr>
                <w:rFonts w:ascii="Sylfaen" w:hAnsi="Sylfaen" w:cs="Sylfaen"/>
                <w:sz w:val="20"/>
                <w:szCs w:val="20"/>
                <w:lang w:val="en-US"/>
              </w:rPr>
              <w:t>)</w:t>
            </w:r>
            <w:r w:rsidR="00CB22B0" w:rsidRPr="008B0E93">
              <w:rPr>
                <w:rFonts w:ascii="Sylfaen" w:hAnsi="Sylfaen" w:cs="Sylfaen"/>
                <w:sz w:val="20"/>
                <w:szCs w:val="20"/>
                <w:lang w:val="ka-GE"/>
              </w:rPr>
              <w:t xml:space="preserve"> </w:t>
            </w:r>
            <w:r w:rsidR="006557F8" w:rsidRPr="008B0E93">
              <w:rPr>
                <w:rFonts w:ascii="Sylfaen" w:hAnsi="Sylfaen" w:cs="Sylfaen"/>
                <w:sz w:val="20"/>
                <w:szCs w:val="20"/>
                <w:lang w:val="ka-GE"/>
              </w:rPr>
              <w:t xml:space="preserve"> </w:t>
            </w:r>
          </w:p>
        </w:tc>
        <w:tc>
          <w:tcPr>
            <w:tcW w:w="1701" w:type="dxa"/>
          </w:tcPr>
          <w:p w:rsidR="005B56DE" w:rsidRPr="008B0E93" w:rsidRDefault="006557F8" w:rsidP="007406AF">
            <w:pPr>
              <w:jc w:val="center"/>
              <w:rPr>
                <w:rFonts w:ascii="Sylfaen" w:hAnsi="Sylfaen"/>
                <w:lang w:val="af-ZA"/>
              </w:rPr>
            </w:pPr>
            <w:r w:rsidRPr="008B0E93">
              <w:rPr>
                <w:rFonts w:ascii="Sylfaen" w:hAnsi="Sylfaen" w:cs="Sylfaen"/>
                <w:sz w:val="20"/>
                <w:szCs w:val="20"/>
                <w:lang w:val="ka-GE"/>
              </w:rPr>
              <w:t>№ 10</w:t>
            </w:r>
          </w:p>
        </w:tc>
        <w:tc>
          <w:tcPr>
            <w:tcW w:w="1985" w:type="dxa"/>
          </w:tcPr>
          <w:p w:rsidR="005B56DE" w:rsidRPr="008B0E93" w:rsidRDefault="00AE18D8" w:rsidP="006557F8">
            <w:pPr>
              <w:jc w:val="center"/>
              <w:rPr>
                <w:rFonts w:ascii="Sylfaen" w:hAnsi="Sylfaen"/>
                <w:lang w:val="af-ZA"/>
              </w:rPr>
            </w:pPr>
            <w:r w:rsidRPr="008B0E93">
              <w:rPr>
                <w:rFonts w:ascii="Sylfaen" w:hAnsi="Sylfaen"/>
                <w:sz w:val="20"/>
                <w:szCs w:val="20"/>
                <w:lang w:val="ka-GE"/>
              </w:rPr>
              <w:t>რუსეთი</w:t>
            </w:r>
          </w:p>
        </w:tc>
        <w:tc>
          <w:tcPr>
            <w:tcW w:w="786" w:type="dxa"/>
          </w:tcPr>
          <w:p w:rsidR="005B56DE" w:rsidRPr="008B0E93" w:rsidRDefault="006557F8" w:rsidP="007406AF">
            <w:pPr>
              <w:jc w:val="center"/>
              <w:rPr>
                <w:rFonts w:ascii="Sylfaen" w:hAnsi="Sylfaen"/>
                <w:lang w:val="af-ZA"/>
              </w:rPr>
            </w:pPr>
            <w:r w:rsidRPr="008B0E93">
              <w:rPr>
                <w:rFonts w:ascii="Sylfaen" w:hAnsi="Sylfaen" w:cs="Sylfaen"/>
                <w:sz w:val="20"/>
                <w:szCs w:val="20"/>
                <w:lang w:val="ka-GE"/>
              </w:rPr>
              <w:t xml:space="preserve">გვ. </w:t>
            </w:r>
            <w:r w:rsidRPr="008B0E93">
              <w:rPr>
                <w:rFonts w:ascii="Sylfaen" w:hAnsi="Sylfaen"/>
                <w:bCs/>
                <w:iCs/>
                <w:sz w:val="20"/>
                <w:szCs w:val="20"/>
              </w:rPr>
              <w:t>149-159</w:t>
            </w:r>
          </w:p>
        </w:tc>
      </w:tr>
      <w:tr w:rsidR="005B56DE" w:rsidRPr="008B0E93" w:rsidTr="00B97EAE">
        <w:tc>
          <w:tcPr>
            <w:tcW w:w="241" w:type="dxa"/>
          </w:tcPr>
          <w:p w:rsidR="005B56DE" w:rsidRPr="008B0E93" w:rsidRDefault="00BF19A8" w:rsidP="007406AF">
            <w:pPr>
              <w:jc w:val="center"/>
              <w:rPr>
                <w:rFonts w:ascii="Sylfaen" w:hAnsi="Sylfaen"/>
                <w:sz w:val="18"/>
                <w:szCs w:val="18"/>
                <w:lang w:val="af-ZA"/>
              </w:rPr>
            </w:pPr>
            <w:r w:rsidRPr="008B0E93">
              <w:rPr>
                <w:rFonts w:ascii="Sylfaen" w:hAnsi="Sylfaen"/>
                <w:sz w:val="18"/>
                <w:szCs w:val="18"/>
                <w:lang w:val="af-ZA"/>
              </w:rPr>
              <w:t>32</w:t>
            </w:r>
          </w:p>
        </w:tc>
        <w:tc>
          <w:tcPr>
            <w:tcW w:w="1630" w:type="dxa"/>
          </w:tcPr>
          <w:p w:rsidR="005B56DE" w:rsidRPr="008B0E93" w:rsidRDefault="007E26F0" w:rsidP="007E26F0">
            <w:pPr>
              <w:jc w:val="both"/>
              <w:rPr>
                <w:rFonts w:ascii="Sylfaen" w:hAnsi="Sylfaen"/>
                <w:lang w:val="af-ZA"/>
              </w:rPr>
            </w:pPr>
            <w:r w:rsidRPr="008B0E93">
              <w:rPr>
                <w:rFonts w:ascii="Sylfaen" w:hAnsi="Sylfaen"/>
                <w:sz w:val="20"/>
                <w:szCs w:val="20"/>
                <w:lang w:val="ka-GE"/>
              </w:rPr>
              <w:t>ვ. პაპავა</w:t>
            </w:r>
          </w:p>
        </w:tc>
        <w:tc>
          <w:tcPr>
            <w:tcW w:w="3402" w:type="dxa"/>
          </w:tcPr>
          <w:p w:rsidR="00020994" w:rsidRPr="008B0E93" w:rsidRDefault="00020994" w:rsidP="00CB22B0">
            <w:pPr>
              <w:jc w:val="both"/>
              <w:rPr>
                <w:rFonts w:ascii="Sylfaen" w:hAnsi="Sylfaen" w:cs="Sylfaen"/>
                <w:sz w:val="20"/>
                <w:szCs w:val="20"/>
                <w:lang w:val="af-ZA"/>
              </w:rPr>
            </w:pPr>
            <w:r w:rsidRPr="008B0E93">
              <w:rPr>
                <w:rFonts w:ascii="Sylfaen" w:hAnsi="Sylfaen"/>
                <w:sz w:val="20"/>
                <w:szCs w:val="20"/>
                <w:u w:color="FF0000"/>
                <w:lang w:val="ka-GE"/>
              </w:rPr>
              <w:t>წარმოების ფაქტორების თეორიის ზოგიერთი საკამათო საკითხის შესახებ.</w:t>
            </w:r>
          </w:p>
          <w:p w:rsidR="005B56DE" w:rsidRPr="008B0E93" w:rsidRDefault="00020994" w:rsidP="00CB22B0">
            <w:pPr>
              <w:jc w:val="both"/>
              <w:rPr>
                <w:rFonts w:ascii="Sylfaen" w:hAnsi="Sylfaen"/>
                <w:lang w:val="af-ZA"/>
              </w:rPr>
            </w:pPr>
            <w:r w:rsidRPr="008B0E93">
              <w:rPr>
                <w:rFonts w:ascii="Sylfaen" w:hAnsi="Sylfaen" w:cs="Sylfaen"/>
                <w:sz w:val="20"/>
                <w:szCs w:val="20"/>
                <w:lang w:val="af-ZA"/>
              </w:rPr>
              <w:t>(</w:t>
            </w:r>
            <w:r w:rsidR="004B4080" w:rsidRPr="008B0E93">
              <w:rPr>
                <w:rFonts w:ascii="Sylfaen" w:hAnsi="Sylfaen" w:cs="Sylfaen"/>
                <w:sz w:val="20"/>
                <w:szCs w:val="20"/>
                <w:lang w:val="ka-GE"/>
              </w:rPr>
              <w:t>რუსულ</w:t>
            </w:r>
            <w:r w:rsidR="004B4080" w:rsidRPr="008B0E93">
              <w:rPr>
                <w:rFonts w:ascii="Sylfaen" w:hAnsi="Sylfaen"/>
                <w:sz w:val="20"/>
                <w:szCs w:val="20"/>
                <w:lang w:val="ka-GE"/>
              </w:rPr>
              <w:t xml:space="preserve"> </w:t>
            </w:r>
            <w:r w:rsidR="004B4080" w:rsidRPr="008B0E93">
              <w:rPr>
                <w:rFonts w:ascii="Sylfaen" w:hAnsi="Sylfaen" w:cs="Sylfaen"/>
                <w:sz w:val="20"/>
                <w:szCs w:val="20"/>
                <w:lang w:val="ka-GE"/>
              </w:rPr>
              <w:t>ენაზე</w:t>
            </w:r>
            <w:r w:rsidRPr="008B0E93">
              <w:rPr>
                <w:rFonts w:ascii="Sylfaen" w:hAnsi="Sylfaen" w:cs="Sylfaen"/>
                <w:sz w:val="20"/>
                <w:szCs w:val="20"/>
                <w:lang w:val="af-ZA"/>
              </w:rPr>
              <w:t>)</w:t>
            </w:r>
            <w:r w:rsidR="004B4080" w:rsidRPr="008B0E93">
              <w:rPr>
                <w:rFonts w:ascii="Sylfaen" w:hAnsi="Sylfaen"/>
                <w:bCs/>
                <w:iCs/>
                <w:sz w:val="20"/>
                <w:szCs w:val="20"/>
                <w:lang w:val="ka-GE"/>
              </w:rPr>
              <w:t xml:space="preserve"> </w:t>
            </w:r>
            <w:r w:rsidR="004B4080" w:rsidRPr="008B0E93">
              <w:rPr>
                <w:rFonts w:ascii="Sylfaen" w:hAnsi="Sylfaen" w:cs="Sylfaen"/>
                <w:sz w:val="20"/>
                <w:szCs w:val="20"/>
                <w:lang w:val="ka-GE"/>
              </w:rPr>
              <w:t>”</w:t>
            </w:r>
            <w:r w:rsidR="004B4080" w:rsidRPr="008B0E93">
              <w:rPr>
                <w:rFonts w:ascii="Sylfaen" w:hAnsi="Sylfaen"/>
                <w:sz w:val="20"/>
                <w:szCs w:val="20"/>
                <w:u w:color="FF0000"/>
                <w:lang w:val="ka-GE"/>
              </w:rPr>
              <w:t>О некоторых спорных вопросах теории факторов производства”</w:t>
            </w:r>
            <w:r w:rsidR="00CB22B0" w:rsidRPr="008B0E93">
              <w:rPr>
                <w:rFonts w:ascii="Sylfaen" w:hAnsi="Sylfaen" w:cs="Sylfaen"/>
                <w:sz w:val="20"/>
                <w:szCs w:val="20"/>
                <w:lang w:val="ka-GE"/>
              </w:rPr>
              <w:t>ჟურნალში ”</w:t>
            </w:r>
            <w:r w:rsidR="00CB22B0" w:rsidRPr="008B0E93">
              <w:rPr>
                <w:rFonts w:ascii="Sylfaen" w:hAnsi="Sylfaen"/>
                <w:bCs/>
                <w:iCs/>
                <w:sz w:val="20"/>
                <w:szCs w:val="20"/>
                <w:lang w:val="ka-GE"/>
              </w:rPr>
              <w:t>Теоретическая</w:t>
            </w:r>
            <w:r w:rsidR="00CB22B0" w:rsidRPr="008B0E93">
              <w:rPr>
                <w:rFonts w:ascii="Sylfaen" w:hAnsi="Sylfaen" w:cs="AcadNusx"/>
                <w:bCs/>
                <w:iCs/>
                <w:sz w:val="20"/>
                <w:szCs w:val="20"/>
                <w:lang w:val="ka-GE"/>
              </w:rPr>
              <w:t xml:space="preserve"> </w:t>
            </w:r>
            <w:r w:rsidR="00CB22B0" w:rsidRPr="008B0E93">
              <w:rPr>
                <w:rFonts w:ascii="Sylfaen" w:hAnsi="Sylfaen"/>
                <w:bCs/>
                <w:iCs/>
                <w:sz w:val="20"/>
                <w:szCs w:val="20"/>
                <w:lang w:val="ka-GE"/>
              </w:rPr>
              <w:t>и</w:t>
            </w:r>
            <w:r w:rsidR="00CB22B0" w:rsidRPr="008B0E93">
              <w:rPr>
                <w:rFonts w:ascii="Sylfaen" w:hAnsi="Sylfaen" w:cs="AcadNusx"/>
                <w:bCs/>
                <w:iCs/>
                <w:sz w:val="20"/>
                <w:szCs w:val="20"/>
                <w:lang w:val="ka-GE"/>
              </w:rPr>
              <w:t xml:space="preserve"> </w:t>
            </w:r>
            <w:r w:rsidR="00CB22B0" w:rsidRPr="008B0E93">
              <w:rPr>
                <w:rFonts w:ascii="Sylfaen" w:hAnsi="Sylfaen"/>
                <w:bCs/>
                <w:iCs/>
                <w:sz w:val="20"/>
                <w:szCs w:val="20"/>
                <w:lang w:val="ka-GE"/>
              </w:rPr>
              <w:t>прикладная</w:t>
            </w:r>
            <w:r w:rsidR="00CB22B0" w:rsidRPr="008B0E93">
              <w:rPr>
                <w:rFonts w:ascii="Sylfaen" w:hAnsi="Sylfaen" w:cs="AcadNusx"/>
                <w:bCs/>
                <w:iCs/>
                <w:sz w:val="20"/>
                <w:szCs w:val="20"/>
                <w:lang w:val="ka-GE"/>
              </w:rPr>
              <w:t xml:space="preserve"> </w:t>
            </w:r>
            <w:r w:rsidR="00CB22B0" w:rsidRPr="008B0E93">
              <w:rPr>
                <w:rFonts w:ascii="Sylfaen" w:hAnsi="Sylfaen"/>
                <w:bCs/>
                <w:iCs/>
                <w:sz w:val="20"/>
                <w:szCs w:val="20"/>
                <w:lang w:val="ka-GE"/>
              </w:rPr>
              <w:t>экономика</w:t>
            </w:r>
            <w:r w:rsidR="00CB22B0" w:rsidRPr="008B0E93">
              <w:rPr>
                <w:rFonts w:ascii="Sylfaen" w:hAnsi="Sylfaen" w:cs="Sylfaen"/>
                <w:sz w:val="20"/>
                <w:szCs w:val="20"/>
                <w:lang w:val="ka-GE"/>
              </w:rPr>
              <w:t>” (”თეორიული და გამოყენებითი ეკონომიკა”</w:t>
            </w:r>
            <w:r w:rsidR="00CB22B0" w:rsidRPr="008B0E93">
              <w:rPr>
                <w:rFonts w:ascii="Sylfaen" w:hAnsi="Sylfaen" w:cs="Sylfaen"/>
                <w:sz w:val="20"/>
                <w:szCs w:val="20"/>
              </w:rPr>
              <w:t>.</w:t>
            </w:r>
            <w:r w:rsidR="004B4080" w:rsidRPr="008B0E93">
              <w:rPr>
                <w:rFonts w:ascii="Sylfaen" w:hAnsi="Sylfaen"/>
                <w:sz w:val="20"/>
                <w:szCs w:val="20"/>
                <w:u w:color="FF0000"/>
                <w:lang w:val="ka-GE"/>
              </w:rPr>
              <w:t xml:space="preserve"> </w:t>
            </w:r>
          </w:p>
        </w:tc>
        <w:tc>
          <w:tcPr>
            <w:tcW w:w="1701" w:type="dxa"/>
          </w:tcPr>
          <w:p w:rsidR="005B56DE" w:rsidRPr="008B0E93" w:rsidRDefault="00020994" w:rsidP="007406AF">
            <w:pPr>
              <w:jc w:val="center"/>
              <w:rPr>
                <w:rFonts w:ascii="Sylfaen" w:hAnsi="Sylfaen"/>
                <w:lang w:val="af-ZA"/>
              </w:rPr>
            </w:pPr>
            <w:r w:rsidRPr="008B0E93">
              <w:rPr>
                <w:rFonts w:ascii="Sylfaen" w:hAnsi="Sylfaen" w:cs="Sylfaen"/>
                <w:sz w:val="20"/>
                <w:szCs w:val="20"/>
                <w:lang w:val="ka-GE"/>
              </w:rPr>
              <w:t>№ 3</w:t>
            </w:r>
            <w:r w:rsidRPr="008B0E93">
              <w:rPr>
                <w:rFonts w:ascii="Sylfaen" w:hAnsi="Sylfaen" w:cs="Sylfaen"/>
                <w:sz w:val="20"/>
                <w:szCs w:val="20"/>
                <w:lang w:val="af-ZA"/>
              </w:rPr>
              <w:t xml:space="preserve"> </w:t>
            </w:r>
            <w:hyperlink r:id="rId34" w:history="1">
              <w:r w:rsidRPr="008B0E93">
                <w:rPr>
                  <w:rStyle w:val="Hyperlink"/>
                  <w:rFonts w:ascii="Sylfaen" w:hAnsi="Sylfaen"/>
                  <w:bCs/>
                  <w:iCs/>
                  <w:color w:val="auto"/>
                  <w:sz w:val="20"/>
                  <w:szCs w:val="20"/>
                  <w:lang w:val="ka-GE"/>
                </w:rPr>
                <w:t>http://author.nbpublish.com/etc/article_23890.html</w:t>
              </w:r>
            </w:hyperlink>
            <w:r w:rsidRPr="008B0E93">
              <w:rPr>
                <w:rFonts w:ascii="Sylfaen" w:hAnsi="Sylfaen" w:cs="Sylfaen"/>
                <w:sz w:val="20"/>
                <w:szCs w:val="20"/>
                <w:lang w:val="ka-GE"/>
              </w:rPr>
              <w:t>)</w:t>
            </w:r>
          </w:p>
        </w:tc>
        <w:tc>
          <w:tcPr>
            <w:tcW w:w="1985" w:type="dxa"/>
          </w:tcPr>
          <w:p w:rsidR="005B56DE" w:rsidRPr="008B0E93" w:rsidRDefault="00020994" w:rsidP="007406AF">
            <w:pPr>
              <w:jc w:val="center"/>
              <w:rPr>
                <w:rFonts w:ascii="Sylfaen" w:hAnsi="Sylfaen"/>
                <w:lang w:val="en-US"/>
              </w:rPr>
            </w:pPr>
            <w:r w:rsidRPr="008B0E93">
              <w:rPr>
                <w:rFonts w:ascii="Sylfaen" w:hAnsi="Sylfaen"/>
                <w:sz w:val="20"/>
                <w:szCs w:val="20"/>
                <w:lang w:val="ka-GE"/>
              </w:rPr>
              <w:t>რუსეთი</w:t>
            </w:r>
          </w:p>
        </w:tc>
        <w:tc>
          <w:tcPr>
            <w:tcW w:w="786" w:type="dxa"/>
          </w:tcPr>
          <w:p w:rsidR="005B56DE" w:rsidRPr="008B0E93" w:rsidRDefault="00020994" w:rsidP="007406AF">
            <w:pPr>
              <w:jc w:val="center"/>
              <w:rPr>
                <w:rFonts w:ascii="Sylfaen" w:hAnsi="Sylfaen"/>
                <w:lang w:val="af-ZA"/>
              </w:rPr>
            </w:pPr>
            <w:r w:rsidRPr="008B0E93">
              <w:rPr>
                <w:rFonts w:ascii="Sylfaen" w:hAnsi="Sylfaen" w:cs="Sylfaen"/>
                <w:sz w:val="20"/>
                <w:szCs w:val="20"/>
                <w:lang w:val="ka-GE"/>
              </w:rPr>
              <w:t xml:space="preserve">გვ. </w:t>
            </w:r>
            <w:r w:rsidRPr="008B0E93">
              <w:rPr>
                <w:rFonts w:ascii="Sylfaen" w:hAnsi="Sylfaen"/>
                <w:bCs/>
                <w:iCs/>
                <w:sz w:val="20"/>
                <w:szCs w:val="20"/>
                <w:lang w:val="ka-GE"/>
              </w:rPr>
              <w:t>106-118</w:t>
            </w:r>
          </w:p>
        </w:tc>
      </w:tr>
      <w:tr w:rsidR="005B56DE" w:rsidRPr="008B0E93" w:rsidTr="00B97EAE">
        <w:tc>
          <w:tcPr>
            <w:tcW w:w="241" w:type="dxa"/>
          </w:tcPr>
          <w:p w:rsidR="005B56DE" w:rsidRPr="008B0E93" w:rsidRDefault="00BF19A8" w:rsidP="007406AF">
            <w:pPr>
              <w:jc w:val="center"/>
              <w:rPr>
                <w:rFonts w:ascii="Sylfaen" w:hAnsi="Sylfaen"/>
                <w:sz w:val="18"/>
                <w:szCs w:val="18"/>
                <w:lang w:val="af-ZA"/>
              </w:rPr>
            </w:pPr>
            <w:r w:rsidRPr="008B0E93">
              <w:rPr>
                <w:rFonts w:ascii="Sylfaen" w:hAnsi="Sylfaen"/>
                <w:sz w:val="18"/>
                <w:szCs w:val="18"/>
                <w:lang w:val="af-ZA"/>
              </w:rPr>
              <w:t>33</w:t>
            </w:r>
          </w:p>
        </w:tc>
        <w:tc>
          <w:tcPr>
            <w:tcW w:w="1630" w:type="dxa"/>
          </w:tcPr>
          <w:p w:rsidR="005B56DE" w:rsidRPr="008B0E93" w:rsidRDefault="007E26F0" w:rsidP="007E26F0">
            <w:pPr>
              <w:jc w:val="both"/>
              <w:rPr>
                <w:rFonts w:ascii="Sylfaen" w:hAnsi="Sylfaen"/>
                <w:lang w:val="af-ZA"/>
              </w:rPr>
            </w:pPr>
            <w:r w:rsidRPr="008B0E93">
              <w:rPr>
                <w:rFonts w:ascii="Sylfaen" w:hAnsi="Sylfaen"/>
                <w:sz w:val="20"/>
                <w:szCs w:val="20"/>
                <w:lang w:val="ka-GE"/>
              </w:rPr>
              <w:t>ვ. პაპავა</w:t>
            </w:r>
            <w:r w:rsidR="00020994" w:rsidRPr="008B0E93">
              <w:rPr>
                <w:rFonts w:ascii="Sylfaen" w:hAnsi="Sylfaen"/>
                <w:sz w:val="20"/>
                <w:szCs w:val="20"/>
                <w:lang w:val="en-US"/>
              </w:rPr>
              <w:t xml:space="preserve">  </w:t>
            </w:r>
            <w:r w:rsidR="00020994" w:rsidRPr="008B0E93">
              <w:rPr>
                <w:rFonts w:ascii="Sylfaen" w:hAnsi="Sylfaen"/>
                <w:bCs/>
                <w:sz w:val="20"/>
                <w:szCs w:val="20"/>
                <w:lang w:val="af-ZA"/>
              </w:rPr>
              <w:t>(</w:t>
            </w:r>
            <w:r w:rsidR="00020994" w:rsidRPr="008B0E93">
              <w:rPr>
                <w:rFonts w:ascii="Sylfaen" w:hAnsi="Sylfaen"/>
                <w:sz w:val="20"/>
                <w:szCs w:val="20"/>
                <w:lang w:val="ka-GE"/>
              </w:rPr>
              <w:t xml:space="preserve">თანაავტორი </w:t>
            </w:r>
            <w:r w:rsidR="00020994" w:rsidRPr="008B0E93">
              <w:rPr>
                <w:rFonts w:ascii="Sylfaen" w:hAnsi="Sylfaen"/>
                <w:sz w:val="20"/>
                <w:szCs w:val="20"/>
                <w:lang w:val="ka-GE"/>
              </w:rPr>
              <w:lastRenderedPageBreak/>
              <w:t>ვახტანგ ჭარაია</w:t>
            </w:r>
            <w:r w:rsidR="00020994" w:rsidRPr="008B0E93">
              <w:rPr>
                <w:rFonts w:ascii="Sylfaen" w:hAnsi="Sylfaen"/>
                <w:bCs/>
                <w:sz w:val="20"/>
                <w:szCs w:val="20"/>
                <w:lang w:val="ka-GE"/>
              </w:rPr>
              <w:t>)</w:t>
            </w:r>
          </w:p>
        </w:tc>
        <w:tc>
          <w:tcPr>
            <w:tcW w:w="3402" w:type="dxa"/>
          </w:tcPr>
          <w:p w:rsidR="00020994" w:rsidRPr="008B0E93" w:rsidRDefault="00020994" w:rsidP="00020994">
            <w:pPr>
              <w:jc w:val="both"/>
              <w:rPr>
                <w:rFonts w:ascii="Sylfaen" w:hAnsi="Sylfaen" w:cs="Sylfaen"/>
                <w:sz w:val="20"/>
                <w:szCs w:val="20"/>
                <w:lang w:val="af-ZA"/>
              </w:rPr>
            </w:pPr>
            <w:r w:rsidRPr="008B0E93">
              <w:rPr>
                <w:rFonts w:ascii="Sylfaen" w:hAnsi="Sylfaen"/>
                <w:bCs/>
                <w:sz w:val="20"/>
                <w:szCs w:val="20"/>
                <w:lang w:val="ka-GE"/>
              </w:rPr>
              <w:lastRenderedPageBreak/>
              <w:t xml:space="preserve">სარტყელის და გზის ინიციატივა: შედეგები საქართველოსთვის და </w:t>
            </w:r>
            <w:r w:rsidRPr="008B0E93">
              <w:rPr>
                <w:rFonts w:ascii="Sylfaen" w:hAnsi="Sylfaen"/>
                <w:bCs/>
                <w:sz w:val="20"/>
                <w:szCs w:val="20"/>
                <w:lang w:val="ka-GE"/>
              </w:rPr>
              <w:lastRenderedPageBreak/>
              <w:t>ჩინეთ-საქართველოს ეკონომიკური ურთიერთობები</w:t>
            </w:r>
            <w:r w:rsidRPr="008B0E93">
              <w:rPr>
                <w:rFonts w:ascii="Sylfaen" w:hAnsi="Sylfaen"/>
                <w:bCs/>
                <w:sz w:val="20"/>
                <w:szCs w:val="20"/>
                <w:lang w:val="af-ZA"/>
              </w:rPr>
              <w:t>.</w:t>
            </w:r>
          </w:p>
          <w:p w:rsidR="005B56DE" w:rsidRPr="008B0E93" w:rsidRDefault="00020994" w:rsidP="00020994">
            <w:pPr>
              <w:jc w:val="both"/>
              <w:rPr>
                <w:rFonts w:ascii="Sylfaen" w:hAnsi="Sylfaen"/>
                <w:lang w:val="en-US"/>
              </w:rPr>
            </w:pPr>
            <w:r w:rsidRPr="008B0E93">
              <w:rPr>
                <w:rFonts w:ascii="Sylfaen" w:hAnsi="Sylfaen" w:cs="Sylfaen"/>
                <w:sz w:val="20"/>
                <w:szCs w:val="20"/>
                <w:lang w:val="af-ZA"/>
              </w:rPr>
              <w:t>(</w:t>
            </w:r>
            <w:r w:rsidR="004B4080" w:rsidRPr="008B0E93">
              <w:rPr>
                <w:rFonts w:ascii="Sylfaen" w:hAnsi="Sylfaen" w:cs="Sylfaen"/>
                <w:sz w:val="20"/>
                <w:szCs w:val="20"/>
                <w:lang w:val="ka-GE"/>
              </w:rPr>
              <w:t>ინგლისურ</w:t>
            </w:r>
            <w:r w:rsidR="004B4080" w:rsidRPr="008B0E93">
              <w:rPr>
                <w:rFonts w:ascii="Sylfaen" w:hAnsi="Sylfaen"/>
                <w:sz w:val="20"/>
                <w:szCs w:val="20"/>
                <w:lang w:val="ka-GE"/>
              </w:rPr>
              <w:t xml:space="preserve"> </w:t>
            </w:r>
            <w:r w:rsidR="004B4080" w:rsidRPr="008B0E93">
              <w:rPr>
                <w:rFonts w:ascii="Sylfaen" w:hAnsi="Sylfaen" w:cs="Sylfaen"/>
                <w:sz w:val="20"/>
                <w:szCs w:val="20"/>
                <w:lang w:val="ka-GE"/>
              </w:rPr>
              <w:t>ენაზე</w:t>
            </w:r>
            <w:r w:rsidRPr="008B0E93">
              <w:rPr>
                <w:rFonts w:ascii="Sylfaen" w:hAnsi="Sylfaen" w:cs="Sylfaen"/>
                <w:sz w:val="20"/>
                <w:szCs w:val="20"/>
                <w:lang w:val="af-ZA"/>
              </w:rPr>
              <w:t>)</w:t>
            </w:r>
            <w:r w:rsidR="004B4080" w:rsidRPr="008B0E93">
              <w:rPr>
                <w:rFonts w:ascii="Sylfaen" w:hAnsi="Sylfaen" w:cs="Sylfaen"/>
                <w:sz w:val="20"/>
                <w:szCs w:val="20"/>
                <w:lang w:val="ka-GE"/>
              </w:rPr>
              <w:t xml:space="preserve"> </w:t>
            </w:r>
            <w:r w:rsidR="004B4080" w:rsidRPr="008B0E93">
              <w:rPr>
                <w:rFonts w:ascii="Sylfaen" w:hAnsi="Sylfaen"/>
                <w:bCs/>
                <w:sz w:val="20"/>
                <w:szCs w:val="20"/>
                <w:lang w:val="ka-GE"/>
              </w:rPr>
              <w:t xml:space="preserve"> </w:t>
            </w:r>
            <w:r w:rsidRPr="008B0E93">
              <w:rPr>
                <w:rFonts w:ascii="Sylfaen" w:hAnsi="Sylfaen"/>
                <w:bCs/>
                <w:sz w:val="20"/>
                <w:szCs w:val="20"/>
                <w:lang w:val="af-ZA"/>
              </w:rPr>
              <w:t>(</w:t>
            </w:r>
            <w:r w:rsidR="004B4080" w:rsidRPr="008B0E93">
              <w:rPr>
                <w:rFonts w:ascii="Sylfaen" w:hAnsi="Sylfaen"/>
                <w:bCs/>
                <w:sz w:val="20"/>
                <w:szCs w:val="20"/>
                <w:lang w:val="ka-GE"/>
              </w:rPr>
              <w:t>”</w:t>
            </w:r>
            <w:r w:rsidR="004B4080" w:rsidRPr="008B0E93">
              <w:rPr>
                <w:rFonts w:ascii="Sylfaen" w:hAnsi="Sylfaen"/>
                <w:sz w:val="20"/>
                <w:szCs w:val="20"/>
                <w:lang w:val="ka-GE"/>
              </w:rPr>
              <w:t>Belt and Road Initiative: Implications for Georgia and China-Georgia Economic Relations</w:t>
            </w:r>
            <w:r w:rsidR="004B4080" w:rsidRPr="008B0E93">
              <w:rPr>
                <w:rFonts w:ascii="Sylfaen" w:hAnsi="Sylfaen"/>
                <w:bCs/>
                <w:sz w:val="20"/>
                <w:szCs w:val="20"/>
                <w:lang w:val="ka-GE"/>
              </w:rPr>
              <w:t>” ”)</w:t>
            </w:r>
            <w:r w:rsidR="00CB22B0" w:rsidRPr="008B0E93">
              <w:rPr>
                <w:rFonts w:ascii="Sylfaen" w:hAnsi="Sylfaen" w:cs="Sylfaen"/>
                <w:sz w:val="20"/>
                <w:szCs w:val="20"/>
                <w:lang w:val="ka-GE"/>
              </w:rPr>
              <w:t>ჟურნალში ”</w:t>
            </w:r>
            <w:r w:rsidR="00CB22B0" w:rsidRPr="008B0E93">
              <w:rPr>
                <w:rFonts w:ascii="Sylfaen" w:hAnsi="Sylfaen"/>
                <w:bCs/>
                <w:sz w:val="20"/>
                <w:szCs w:val="20"/>
                <w:lang w:val="ka-GE"/>
              </w:rPr>
              <w:t>China International Studies” (”ჩინეთის საერთაშორიო კვლევები”</w:t>
            </w:r>
            <w:r w:rsidR="00CB22B0" w:rsidRPr="008B0E93">
              <w:rPr>
                <w:rFonts w:ascii="Sylfaen" w:hAnsi="Sylfaen"/>
                <w:bCs/>
                <w:sz w:val="20"/>
                <w:szCs w:val="20"/>
                <w:lang w:val="en-US"/>
              </w:rPr>
              <w:t>)</w:t>
            </w:r>
          </w:p>
        </w:tc>
        <w:tc>
          <w:tcPr>
            <w:tcW w:w="1701" w:type="dxa"/>
          </w:tcPr>
          <w:p w:rsidR="005B56DE" w:rsidRPr="008B0E93" w:rsidRDefault="005B56DE" w:rsidP="007406AF">
            <w:pPr>
              <w:jc w:val="center"/>
              <w:rPr>
                <w:rFonts w:ascii="Sylfaen" w:hAnsi="Sylfaen"/>
                <w:lang w:val="af-ZA"/>
              </w:rPr>
            </w:pPr>
          </w:p>
        </w:tc>
        <w:tc>
          <w:tcPr>
            <w:tcW w:w="1985" w:type="dxa"/>
          </w:tcPr>
          <w:p w:rsidR="00020994" w:rsidRPr="008B0E93" w:rsidRDefault="00020994" w:rsidP="007406AF">
            <w:pPr>
              <w:jc w:val="center"/>
              <w:rPr>
                <w:rFonts w:ascii="Sylfaen" w:hAnsi="Sylfaen"/>
                <w:sz w:val="20"/>
                <w:szCs w:val="20"/>
                <w:lang w:val="en-US"/>
              </w:rPr>
            </w:pPr>
            <w:r w:rsidRPr="008B0E93">
              <w:rPr>
                <w:rFonts w:ascii="Sylfaen" w:hAnsi="Sylfaen"/>
                <w:bCs/>
                <w:sz w:val="20"/>
                <w:szCs w:val="20"/>
                <w:lang w:val="ka-GE"/>
              </w:rPr>
              <w:t xml:space="preserve">ნოემბერ/დეკემბერი, </w:t>
            </w:r>
          </w:p>
          <w:p w:rsidR="005B56DE" w:rsidRPr="008B0E93" w:rsidRDefault="00020994" w:rsidP="007406AF">
            <w:pPr>
              <w:jc w:val="center"/>
              <w:rPr>
                <w:rFonts w:ascii="Sylfaen" w:hAnsi="Sylfaen"/>
                <w:lang w:val="en-US"/>
              </w:rPr>
            </w:pPr>
            <w:r w:rsidRPr="008B0E93">
              <w:rPr>
                <w:rFonts w:ascii="Sylfaen" w:hAnsi="Sylfaen"/>
                <w:sz w:val="20"/>
                <w:szCs w:val="20"/>
                <w:lang w:val="ka-GE"/>
              </w:rPr>
              <w:t>ჩინეთი</w:t>
            </w:r>
          </w:p>
        </w:tc>
        <w:tc>
          <w:tcPr>
            <w:tcW w:w="786" w:type="dxa"/>
          </w:tcPr>
          <w:p w:rsidR="005B56DE" w:rsidRPr="008B0E93" w:rsidRDefault="00020994" w:rsidP="007406AF">
            <w:pPr>
              <w:jc w:val="center"/>
              <w:rPr>
                <w:rFonts w:ascii="Sylfaen" w:hAnsi="Sylfaen"/>
                <w:lang w:val="af-ZA"/>
              </w:rPr>
            </w:pPr>
            <w:r w:rsidRPr="008B0E93">
              <w:rPr>
                <w:rFonts w:ascii="Sylfaen" w:hAnsi="Sylfaen"/>
                <w:bCs/>
                <w:sz w:val="20"/>
                <w:szCs w:val="20"/>
                <w:lang w:val="ka-GE"/>
              </w:rPr>
              <w:t>გვ. 122-139</w:t>
            </w:r>
          </w:p>
        </w:tc>
      </w:tr>
      <w:tr w:rsidR="005B56DE" w:rsidRPr="008B0E93" w:rsidTr="00B97EAE">
        <w:tc>
          <w:tcPr>
            <w:tcW w:w="241" w:type="dxa"/>
          </w:tcPr>
          <w:p w:rsidR="005B56DE" w:rsidRPr="008B0E93" w:rsidRDefault="00BF19A8" w:rsidP="007406AF">
            <w:pPr>
              <w:jc w:val="center"/>
              <w:rPr>
                <w:rFonts w:ascii="Sylfaen" w:hAnsi="Sylfaen"/>
                <w:sz w:val="18"/>
                <w:szCs w:val="18"/>
                <w:lang w:val="af-ZA"/>
              </w:rPr>
            </w:pPr>
            <w:r w:rsidRPr="008B0E93">
              <w:rPr>
                <w:rFonts w:ascii="Sylfaen" w:hAnsi="Sylfaen"/>
                <w:sz w:val="18"/>
                <w:szCs w:val="18"/>
                <w:lang w:val="af-ZA"/>
              </w:rPr>
              <w:lastRenderedPageBreak/>
              <w:t>34</w:t>
            </w:r>
          </w:p>
        </w:tc>
        <w:tc>
          <w:tcPr>
            <w:tcW w:w="1630" w:type="dxa"/>
          </w:tcPr>
          <w:p w:rsidR="005B56DE" w:rsidRPr="008B0E93" w:rsidRDefault="007E26F0" w:rsidP="007E26F0">
            <w:pPr>
              <w:jc w:val="both"/>
              <w:rPr>
                <w:rFonts w:ascii="Sylfaen" w:hAnsi="Sylfaen"/>
                <w:lang w:val="af-ZA"/>
              </w:rPr>
            </w:pPr>
            <w:r w:rsidRPr="008B0E93">
              <w:rPr>
                <w:rFonts w:ascii="Sylfaen" w:hAnsi="Sylfaen"/>
                <w:sz w:val="20"/>
                <w:szCs w:val="20"/>
                <w:lang w:val="ka-GE"/>
              </w:rPr>
              <w:t>ვ. პაპავა</w:t>
            </w:r>
          </w:p>
        </w:tc>
        <w:tc>
          <w:tcPr>
            <w:tcW w:w="3402" w:type="dxa"/>
          </w:tcPr>
          <w:p w:rsidR="002C21B5" w:rsidRPr="008B0E93" w:rsidRDefault="002C21B5" w:rsidP="002C21B5">
            <w:pPr>
              <w:jc w:val="both"/>
              <w:rPr>
                <w:rFonts w:ascii="Sylfaen" w:hAnsi="Sylfaen"/>
                <w:sz w:val="20"/>
                <w:szCs w:val="20"/>
                <w:lang w:val="af-ZA"/>
              </w:rPr>
            </w:pPr>
            <w:r w:rsidRPr="008B0E93">
              <w:rPr>
                <w:rFonts w:ascii="Sylfaen" w:hAnsi="Sylfaen" w:cs="Sylfaen"/>
                <w:sz w:val="20"/>
                <w:szCs w:val="20"/>
                <w:lang w:val="ka-GE"/>
              </w:rPr>
              <w:t>საქართველოსთვის ჯენტრანსი მოდის!.</w:t>
            </w:r>
          </w:p>
          <w:p w:rsidR="005B56DE" w:rsidRPr="008B0E93" w:rsidRDefault="002C21B5" w:rsidP="002C21B5">
            <w:pPr>
              <w:jc w:val="both"/>
              <w:rPr>
                <w:rFonts w:ascii="Sylfaen" w:hAnsi="Sylfaen"/>
                <w:lang w:val="af-ZA"/>
              </w:rPr>
            </w:pPr>
            <w:r w:rsidRPr="008B0E93">
              <w:rPr>
                <w:rFonts w:ascii="Sylfaen" w:hAnsi="Sylfaen"/>
                <w:sz w:val="20"/>
                <w:szCs w:val="20"/>
                <w:lang w:val="af-ZA"/>
              </w:rPr>
              <w:t>(</w:t>
            </w:r>
            <w:r w:rsidRPr="008B0E93">
              <w:rPr>
                <w:rFonts w:ascii="Sylfaen" w:hAnsi="Sylfaen"/>
                <w:sz w:val="20"/>
                <w:szCs w:val="20"/>
                <w:lang w:val="ka-GE"/>
              </w:rPr>
              <w:t>ინგლისურ ენაზე</w:t>
            </w:r>
            <w:r w:rsidRPr="008B0E93">
              <w:rPr>
                <w:rFonts w:ascii="Sylfaen" w:hAnsi="Sylfaen"/>
                <w:sz w:val="20"/>
                <w:szCs w:val="20"/>
                <w:lang w:val="af-ZA"/>
              </w:rPr>
              <w:t>)</w:t>
            </w:r>
            <w:r w:rsidR="004B4080" w:rsidRPr="008B0E93">
              <w:rPr>
                <w:rFonts w:ascii="Sylfaen" w:hAnsi="Sylfaen"/>
                <w:sz w:val="20"/>
                <w:szCs w:val="20"/>
                <w:lang w:val="ka-GE"/>
              </w:rPr>
              <w:t xml:space="preserve"> </w:t>
            </w:r>
            <w:r w:rsidR="004B4080" w:rsidRPr="008B0E93">
              <w:rPr>
                <w:rFonts w:ascii="Sylfaen" w:hAnsi="Sylfaen" w:cs="Sylfaen"/>
                <w:sz w:val="20"/>
                <w:szCs w:val="20"/>
                <w:lang w:val="ka-GE"/>
              </w:rPr>
              <w:t>ანალიტიკური წერილი ”</w:t>
            </w:r>
            <w:r w:rsidR="004B4080" w:rsidRPr="008B0E93">
              <w:rPr>
                <w:rFonts w:ascii="Sylfaen" w:hAnsi="Sylfaen"/>
                <w:kern w:val="36"/>
                <w:sz w:val="20"/>
                <w:szCs w:val="20"/>
                <w:lang w:val="ka-GE"/>
              </w:rPr>
              <w:t>For Georgia GEENTRANCE Is Coming!</w:t>
            </w:r>
            <w:r w:rsidR="004B4080" w:rsidRPr="008B0E93">
              <w:rPr>
                <w:rFonts w:ascii="Sylfaen" w:hAnsi="Sylfaen" w:cs="Sylfaen"/>
                <w:sz w:val="20"/>
                <w:szCs w:val="20"/>
                <w:lang w:val="ka-GE"/>
              </w:rPr>
              <w:t xml:space="preserve">” </w:t>
            </w:r>
            <w:r w:rsidR="00B7191C" w:rsidRPr="008B0E93">
              <w:rPr>
                <w:rFonts w:ascii="Sylfaen" w:hAnsi="Sylfaen"/>
                <w:sz w:val="20"/>
                <w:szCs w:val="20"/>
                <w:lang w:val="ka-GE"/>
              </w:rPr>
              <w:t xml:space="preserve">ელექტრონულ </w:t>
            </w:r>
            <w:r w:rsidR="00B7191C" w:rsidRPr="008B0E93">
              <w:rPr>
                <w:rFonts w:ascii="Sylfaen" w:hAnsi="Sylfaen" w:cs="Sylfaen"/>
                <w:sz w:val="20"/>
                <w:szCs w:val="20"/>
                <w:lang w:val="ka-GE"/>
              </w:rPr>
              <w:t>ჟურნალში ”</w:t>
            </w:r>
            <w:r w:rsidR="00B7191C" w:rsidRPr="008B0E93">
              <w:rPr>
                <w:rFonts w:ascii="Sylfaen" w:hAnsi="Sylfaen"/>
                <w:iCs/>
                <w:sz w:val="20"/>
                <w:szCs w:val="20"/>
                <w:lang w:val="ka-GE"/>
              </w:rPr>
              <w:t>Eurasia Review. Journal of Analysis and News</w:t>
            </w:r>
            <w:r w:rsidR="00B7191C" w:rsidRPr="008B0E93">
              <w:rPr>
                <w:rFonts w:ascii="Sylfaen" w:hAnsi="Sylfaen" w:cs="Sylfaen"/>
                <w:sz w:val="20"/>
                <w:szCs w:val="20"/>
                <w:lang w:val="ka-GE"/>
              </w:rPr>
              <w:t>” (”ევრაზიის მიმოხილვა. ანალიზისა და სიახლეების ჟურნალი”</w:t>
            </w:r>
          </w:p>
        </w:tc>
        <w:tc>
          <w:tcPr>
            <w:tcW w:w="1701" w:type="dxa"/>
          </w:tcPr>
          <w:p w:rsidR="005B56DE" w:rsidRPr="008B0E93" w:rsidRDefault="00684463" w:rsidP="007406AF">
            <w:pPr>
              <w:jc w:val="center"/>
              <w:rPr>
                <w:rFonts w:ascii="Sylfaen" w:hAnsi="Sylfaen"/>
                <w:lang w:val="af-ZA"/>
              </w:rPr>
            </w:pPr>
            <w:hyperlink r:id="rId35" w:history="1">
              <w:r w:rsidR="002C21B5" w:rsidRPr="008B0E93">
                <w:rPr>
                  <w:rStyle w:val="Hyperlink"/>
                  <w:rFonts w:ascii="Sylfaen" w:hAnsi="Sylfaen"/>
                  <w:iCs/>
                  <w:color w:val="auto"/>
                  <w:sz w:val="20"/>
                  <w:szCs w:val="20"/>
                  <w:lang w:val="ka-GE"/>
                </w:rPr>
                <w:t>http://www.eurasiareview.com/05012017-for-georgia-geentrance-is-coming-oped/</w:t>
              </w:r>
            </w:hyperlink>
            <w:r w:rsidR="002C21B5" w:rsidRPr="008B0E93">
              <w:rPr>
                <w:rFonts w:ascii="Sylfaen" w:hAnsi="Sylfaen" w:cs="Sylfaen"/>
                <w:sz w:val="20"/>
                <w:szCs w:val="20"/>
                <w:lang w:val="ka-GE"/>
              </w:rPr>
              <w:t>)</w:t>
            </w:r>
          </w:p>
        </w:tc>
        <w:tc>
          <w:tcPr>
            <w:tcW w:w="1985" w:type="dxa"/>
          </w:tcPr>
          <w:p w:rsidR="005B56DE" w:rsidRPr="008B0E93" w:rsidRDefault="002C21B5" w:rsidP="007406AF">
            <w:pPr>
              <w:jc w:val="center"/>
              <w:rPr>
                <w:rFonts w:ascii="Sylfaen" w:hAnsi="Sylfaen"/>
                <w:lang w:val="ka-GE"/>
              </w:rPr>
            </w:pPr>
            <w:r w:rsidRPr="008B0E93">
              <w:rPr>
                <w:rFonts w:ascii="Sylfaen" w:hAnsi="Sylfaen" w:cs="Sylfaen"/>
                <w:sz w:val="20"/>
                <w:szCs w:val="20"/>
                <w:lang w:val="af-ZA"/>
              </w:rPr>
              <w:t xml:space="preserve"> </w:t>
            </w:r>
            <w:r w:rsidRPr="008B0E93">
              <w:rPr>
                <w:rFonts w:ascii="Sylfaen" w:hAnsi="Sylfaen"/>
                <w:sz w:val="20"/>
                <w:szCs w:val="20"/>
                <w:lang w:val="ka-GE"/>
              </w:rPr>
              <w:t>აშშ</w:t>
            </w:r>
          </w:p>
        </w:tc>
        <w:tc>
          <w:tcPr>
            <w:tcW w:w="786" w:type="dxa"/>
          </w:tcPr>
          <w:p w:rsidR="005B56DE" w:rsidRPr="008B0E93" w:rsidRDefault="005B56DE" w:rsidP="007406AF">
            <w:pPr>
              <w:jc w:val="center"/>
              <w:rPr>
                <w:rFonts w:ascii="Sylfaen" w:hAnsi="Sylfaen"/>
                <w:lang w:val="af-ZA"/>
              </w:rPr>
            </w:pPr>
          </w:p>
        </w:tc>
      </w:tr>
      <w:tr w:rsidR="00725D74" w:rsidRPr="008B0E93" w:rsidTr="00B97EAE">
        <w:tc>
          <w:tcPr>
            <w:tcW w:w="241" w:type="dxa"/>
          </w:tcPr>
          <w:p w:rsidR="00725D74" w:rsidRPr="008B0E93" w:rsidRDefault="00BF19A8" w:rsidP="007406AF">
            <w:pPr>
              <w:jc w:val="center"/>
              <w:rPr>
                <w:rFonts w:ascii="Sylfaen" w:hAnsi="Sylfaen"/>
                <w:sz w:val="18"/>
                <w:szCs w:val="18"/>
                <w:lang w:val="af-ZA"/>
              </w:rPr>
            </w:pPr>
            <w:r w:rsidRPr="008B0E93">
              <w:rPr>
                <w:rFonts w:ascii="Sylfaen" w:hAnsi="Sylfaen"/>
                <w:sz w:val="18"/>
                <w:szCs w:val="18"/>
                <w:lang w:val="af-ZA"/>
              </w:rPr>
              <w:t>35</w:t>
            </w:r>
          </w:p>
        </w:tc>
        <w:tc>
          <w:tcPr>
            <w:tcW w:w="1630" w:type="dxa"/>
          </w:tcPr>
          <w:p w:rsidR="00725D74" w:rsidRPr="008B0E93" w:rsidRDefault="007E26F0" w:rsidP="007E26F0">
            <w:pPr>
              <w:jc w:val="both"/>
              <w:rPr>
                <w:rFonts w:ascii="Sylfaen" w:hAnsi="Sylfaen"/>
                <w:lang w:val="af-ZA"/>
              </w:rPr>
            </w:pPr>
            <w:r w:rsidRPr="008B0E93">
              <w:rPr>
                <w:rFonts w:ascii="Sylfaen" w:hAnsi="Sylfaen"/>
                <w:sz w:val="20"/>
                <w:szCs w:val="20"/>
                <w:lang w:val="ka-GE"/>
              </w:rPr>
              <w:t>ვ. პაპავა</w:t>
            </w:r>
          </w:p>
        </w:tc>
        <w:tc>
          <w:tcPr>
            <w:tcW w:w="3402" w:type="dxa"/>
          </w:tcPr>
          <w:p w:rsidR="002C21B5" w:rsidRPr="008B0E93" w:rsidRDefault="002C21B5" w:rsidP="002C21B5">
            <w:pPr>
              <w:jc w:val="both"/>
              <w:rPr>
                <w:rFonts w:ascii="Sylfaen" w:hAnsi="Sylfaen"/>
                <w:sz w:val="20"/>
                <w:szCs w:val="20"/>
                <w:lang w:val="af-ZA"/>
              </w:rPr>
            </w:pPr>
            <w:r w:rsidRPr="008B0E93">
              <w:rPr>
                <w:rFonts w:ascii="Sylfaen" w:hAnsi="Sylfaen"/>
                <w:bCs/>
                <w:sz w:val="20"/>
                <w:szCs w:val="20"/>
                <w:lang w:val="ka-GE"/>
              </w:rPr>
              <w:t>პოსტკომუნისტური საქართველო ორ ალტერნატივას - ევროკავშირი და ევრაზიული ეკონომიკური კავშირი - შორის.</w:t>
            </w:r>
          </w:p>
          <w:p w:rsidR="00725D74" w:rsidRPr="008B0E93" w:rsidRDefault="002C21B5" w:rsidP="002C21B5">
            <w:pPr>
              <w:jc w:val="both"/>
              <w:rPr>
                <w:rFonts w:ascii="Sylfaen" w:hAnsi="Sylfaen"/>
                <w:lang w:val="af-ZA"/>
              </w:rPr>
            </w:pPr>
            <w:r w:rsidRPr="008B0E93">
              <w:rPr>
                <w:rFonts w:ascii="Sylfaen" w:hAnsi="Sylfaen"/>
                <w:sz w:val="20"/>
                <w:szCs w:val="20"/>
                <w:lang w:val="af-ZA"/>
              </w:rPr>
              <w:t>(</w:t>
            </w:r>
            <w:r w:rsidRPr="008B0E93">
              <w:rPr>
                <w:rFonts w:ascii="Sylfaen" w:hAnsi="Sylfaen"/>
                <w:sz w:val="20"/>
                <w:szCs w:val="20"/>
                <w:lang w:val="ka-GE"/>
              </w:rPr>
              <w:t>ინგლისურ ენაზე</w:t>
            </w:r>
            <w:r w:rsidRPr="008B0E93">
              <w:rPr>
                <w:rFonts w:ascii="Sylfaen" w:hAnsi="Sylfaen"/>
                <w:sz w:val="20"/>
                <w:szCs w:val="20"/>
                <w:lang w:val="af-ZA"/>
              </w:rPr>
              <w:t>)</w:t>
            </w:r>
            <w:r w:rsidR="004B4080" w:rsidRPr="008B0E93">
              <w:rPr>
                <w:rFonts w:ascii="Sylfaen" w:hAnsi="Sylfaen"/>
                <w:sz w:val="20"/>
                <w:szCs w:val="20"/>
                <w:lang w:val="ka-GE"/>
              </w:rPr>
              <w:t xml:space="preserve"> </w:t>
            </w:r>
            <w:r w:rsidR="004B4080" w:rsidRPr="008B0E93">
              <w:rPr>
                <w:rFonts w:ascii="Sylfaen" w:hAnsi="Sylfaen" w:cs="Sylfaen"/>
                <w:sz w:val="20"/>
                <w:szCs w:val="20"/>
                <w:lang w:val="ka-GE"/>
              </w:rPr>
              <w:t xml:space="preserve"> ანალიტიკური წერილი ”</w:t>
            </w:r>
            <w:r w:rsidR="004B4080" w:rsidRPr="008B0E93">
              <w:rPr>
                <w:rFonts w:ascii="Sylfaen" w:hAnsi="Sylfaen"/>
                <w:bCs/>
                <w:sz w:val="20"/>
                <w:szCs w:val="20"/>
                <w:lang w:val="ka-GE"/>
              </w:rPr>
              <w:t xml:space="preserve">Post-Communist Georgia Between Two Alternatives – EU and the EAEU” </w:t>
            </w:r>
            <w:r w:rsidR="00B7191C" w:rsidRPr="008B0E93">
              <w:rPr>
                <w:rFonts w:ascii="Sylfaen" w:hAnsi="Sylfaen"/>
                <w:sz w:val="20"/>
                <w:szCs w:val="20"/>
                <w:lang w:val="ka-GE"/>
              </w:rPr>
              <w:t xml:space="preserve">ელექტრონულ </w:t>
            </w:r>
            <w:r w:rsidR="00B7191C" w:rsidRPr="008B0E93">
              <w:rPr>
                <w:rFonts w:ascii="Sylfaen" w:hAnsi="Sylfaen" w:cs="Sylfaen"/>
                <w:sz w:val="20"/>
                <w:szCs w:val="20"/>
                <w:lang w:val="ka-GE"/>
              </w:rPr>
              <w:t>გამოცემაში ”</w:t>
            </w:r>
            <w:r w:rsidR="00B7191C" w:rsidRPr="008B0E93">
              <w:rPr>
                <w:rFonts w:ascii="Sylfaen" w:hAnsi="Sylfaen"/>
                <w:iCs/>
                <w:sz w:val="20"/>
                <w:szCs w:val="20"/>
                <w:lang w:val="ka-GE"/>
              </w:rPr>
              <w:t>The Post-Soviet Post, CSIS – Center for Strategic &amp; International Studies</w:t>
            </w:r>
            <w:r w:rsidR="00B7191C" w:rsidRPr="008B0E93">
              <w:rPr>
                <w:rFonts w:ascii="Sylfaen" w:hAnsi="Sylfaen" w:cs="Sylfaen"/>
                <w:sz w:val="20"/>
                <w:szCs w:val="20"/>
                <w:lang w:val="ka-GE"/>
              </w:rPr>
              <w:t>” (”პოსტსაბჭოთა პოსტი, სტრატეგიული და საერთაშორისო კვლევების ცენტრი”</w:t>
            </w:r>
            <w:r w:rsidR="00B7191C" w:rsidRPr="008B0E93">
              <w:rPr>
                <w:rFonts w:ascii="Sylfaen" w:hAnsi="Sylfaen" w:cs="Sylfaen"/>
                <w:sz w:val="20"/>
                <w:szCs w:val="20"/>
                <w:lang w:val="af-ZA"/>
              </w:rPr>
              <w:t>)</w:t>
            </w:r>
          </w:p>
        </w:tc>
        <w:tc>
          <w:tcPr>
            <w:tcW w:w="1701" w:type="dxa"/>
          </w:tcPr>
          <w:p w:rsidR="00725D74" w:rsidRPr="008B0E93" w:rsidRDefault="00684463" w:rsidP="007406AF">
            <w:pPr>
              <w:jc w:val="center"/>
              <w:rPr>
                <w:rFonts w:ascii="Sylfaen" w:hAnsi="Sylfaen"/>
                <w:lang w:val="af-ZA"/>
              </w:rPr>
            </w:pPr>
            <w:hyperlink r:id="rId36" w:history="1">
              <w:r w:rsidR="002C21B5" w:rsidRPr="008B0E93">
                <w:rPr>
                  <w:rStyle w:val="Hyperlink"/>
                  <w:rFonts w:ascii="Sylfaen" w:hAnsi="Sylfaen"/>
                  <w:iCs/>
                  <w:color w:val="auto"/>
                  <w:sz w:val="20"/>
                  <w:szCs w:val="20"/>
                  <w:lang w:val="ka-GE"/>
                </w:rPr>
                <w:t>https://www.csis.org/blogs/post-soviet-post/guest-post-post-communist-georgia-between-two-alternatives-eu-and-eaeu</w:t>
              </w:r>
            </w:hyperlink>
            <w:r w:rsidR="002C21B5" w:rsidRPr="008B0E93">
              <w:rPr>
                <w:rFonts w:ascii="Sylfaen" w:hAnsi="Sylfaen"/>
                <w:iCs/>
                <w:sz w:val="20"/>
                <w:szCs w:val="20"/>
                <w:lang w:val="ka-GE"/>
              </w:rPr>
              <w:t>)</w:t>
            </w:r>
          </w:p>
        </w:tc>
        <w:tc>
          <w:tcPr>
            <w:tcW w:w="1985" w:type="dxa"/>
          </w:tcPr>
          <w:p w:rsidR="00725D74" w:rsidRPr="008B0E93" w:rsidRDefault="002C21B5" w:rsidP="00B7191C">
            <w:pPr>
              <w:jc w:val="center"/>
              <w:rPr>
                <w:rFonts w:ascii="Sylfaen" w:hAnsi="Sylfaen"/>
                <w:lang w:val="af-ZA"/>
              </w:rPr>
            </w:pPr>
            <w:r w:rsidRPr="008B0E93">
              <w:rPr>
                <w:rFonts w:ascii="Sylfaen" w:hAnsi="Sylfaen"/>
                <w:sz w:val="20"/>
                <w:szCs w:val="20"/>
                <w:lang w:val="ka-GE"/>
              </w:rPr>
              <w:t>აშშ</w:t>
            </w:r>
          </w:p>
        </w:tc>
        <w:tc>
          <w:tcPr>
            <w:tcW w:w="786" w:type="dxa"/>
          </w:tcPr>
          <w:p w:rsidR="00725D74" w:rsidRPr="008B0E93" w:rsidRDefault="00725D74" w:rsidP="007406AF">
            <w:pPr>
              <w:jc w:val="center"/>
              <w:rPr>
                <w:rFonts w:ascii="Sylfaen" w:hAnsi="Sylfaen"/>
                <w:lang w:val="af-ZA"/>
              </w:rPr>
            </w:pPr>
          </w:p>
        </w:tc>
      </w:tr>
      <w:tr w:rsidR="004B4080" w:rsidRPr="008B0E93" w:rsidTr="00B97EAE">
        <w:tc>
          <w:tcPr>
            <w:tcW w:w="241" w:type="dxa"/>
          </w:tcPr>
          <w:p w:rsidR="004B4080" w:rsidRPr="008B0E93" w:rsidRDefault="00BF19A8" w:rsidP="007406AF">
            <w:pPr>
              <w:jc w:val="center"/>
              <w:rPr>
                <w:rFonts w:ascii="Sylfaen" w:hAnsi="Sylfaen"/>
                <w:sz w:val="18"/>
                <w:szCs w:val="18"/>
                <w:lang w:val="af-ZA"/>
              </w:rPr>
            </w:pPr>
            <w:r w:rsidRPr="008B0E93">
              <w:rPr>
                <w:rFonts w:ascii="Sylfaen" w:hAnsi="Sylfaen"/>
                <w:sz w:val="18"/>
                <w:szCs w:val="18"/>
                <w:lang w:val="af-ZA"/>
              </w:rPr>
              <w:t>36</w:t>
            </w:r>
          </w:p>
        </w:tc>
        <w:tc>
          <w:tcPr>
            <w:tcW w:w="1630" w:type="dxa"/>
          </w:tcPr>
          <w:p w:rsidR="004B4080" w:rsidRPr="008B0E93" w:rsidRDefault="007E26F0" w:rsidP="007E26F0">
            <w:pPr>
              <w:jc w:val="both"/>
              <w:rPr>
                <w:rFonts w:ascii="Sylfaen" w:hAnsi="Sylfaen"/>
                <w:lang w:val="af-ZA"/>
              </w:rPr>
            </w:pPr>
            <w:r w:rsidRPr="008B0E93">
              <w:rPr>
                <w:rFonts w:ascii="Sylfaen" w:hAnsi="Sylfaen"/>
                <w:sz w:val="20"/>
                <w:szCs w:val="20"/>
                <w:lang w:val="ka-GE"/>
              </w:rPr>
              <w:t>ვ. პაპავა</w:t>
            </w:r>
          </w:p>
        </w:tc>
        <w:tc>
          <w:tcPr>
            <w:tcW w:w="3402" w:type="dxa"/>
          </w:tcPr>
          <w:p w:rsidR="00274164" w:rsidRPr="008B0E93" w:rsidRDefault="00274164" w:rsidP="00274164">
            <w:pPr>
              <w:jc w:val="both"/>
              <w:rPr>
                <w:rFonts w:ascii="Sylfaen" w:hAnsi="Sylfaen"/>
                <w:sz w:val="20"/>
                <w:szCs w:val="20"/>
                <w:lang w:val="ka-GE"/>
              </w:rPr>
            </w:pPr>
            <w:r w:rsidRPr="008B0E93">
              <w:rPr>
                <w:rFonts w:ascii="Sylfaen" w:hAnsi="Sylfaen" w:cs="Sylfaen"/>
                <w:sz w:val="20"/>
                <w:szCs w:val="20"/>
                <w:lang w:val="ka-GE"/>
              </w:rPr>
              <w:t>რეტროეკონომიკა - ეკონომიკური განვითარების გლობალური გამოწვევა.</w:t>
            </w:r>
          </w:p>
          <w:p w:rsidR="004B4080" w:rsidRPr="008B0E93" w:rsidRDefault="00274164" w:rsidP="00274164">
            <w:pPr>
              <w:jc w:val="both"/>
              <w:rPr>
                <w:rFonts w:ascii="Sylfaen" w:hAnsi="Sylfaen"/>
                <w:lang w:val="af-ZA"/>
              </w:rPr>
            </w:pPr>
            <w:r w:rsidRPr="008B0E93">
              <w:rPr>
                <w:rFonts w:ascii="Sylfaen" w:hAnsi="Sylfaen"/>
                <w:sz w:val="20"/>
                <w:szCs w:val="20"/>
                <w:lang w:val="ka-GE"/>
              </w:rPr>
              <w:t>(ინგლისურ ენაზე)</w:t>
            </w:r>
            <w:r w:rsidR="004B4080" w:rsidRPr="008B0E93">
              <w:rPr>
                <w:rFonts w:ascii="Sylfaen" w:hAnsi="Sylfaen"/>
                <w:sz w:val="20"/>
                <w:szCs w:val="20"/>
                <w:lang w:val="ka-GE"/>
              </w:rPr>
              <w:t xml:space="preserve"> </w:t>
            </w:r>
            <w:r w:rsidR="004B4080" w:rsidRPr="008B0E93">
              <w:rPr>
                <w:rFonts w:ascii="Sylfaen" w:hAnsi="Sylfaen" w:cs="Sylfaen"/>
                <w:sz w:val="20"/>
                <w:szCs w:val="20"/>
                <w:lang w:val="ka-GE"/>
              </w:rPr>
              <w:t>ანალიტიკური წერილი ”</w:t>
            </w:r>
            <w:r w:rsidR="004B4080" w:rsidRPr="008B0E93">
              <w:rPr>
                <w:rFonts w:ascii="Sylfaen" w:hAnsi="Sylfaen"/>
                <w:bCs/>
                <w:sz w:val="20"/>
                <w:szCs w:val="20"/>
                <w:lang w:val="ka-GE"/>
              </w:rPr>
              <w:t>Retroeconomics – Global Challenge for Economic Development</w:t>
            </w:r>
            <w:r w:rsidR="004B4080" w:rsidRPr="008B0E93">
              <w:rPr>
                <w:rFonts w:ascii="Sylfaen" w:hAnsi="Sylfaen" w:cs="Sylfaen"/>
                <w:sz w:val="20"/>
                <w:szCs w:val="20"/>
                <w:lang w:val="ka-GE"/>
              </w:rPr>
              <w:t xml:space="preserve">” </w:t>
            </w:r>
            <w:r w:rsidR="00B7191C" w:rsidRPr="008B0E93">
              <w:rPr>
                <w:rFonts w:ascii="Sylfaen" w:hAnsi="Sylfaen"/>
                <w:sz w:val="20"/>
                <w:szCs w:val="20"/>
                <w:lang w:val="ka-GE"/>
              </w:rPr>
              <w:t xml:space="preserve">ელექტრონულ </w:t>
            </w:r>
            <w:r w:rsidR="00B7191C" w:rsidRPr="008B0E93">
              <w:rPr>
                <w:rFonts w:ascii="Sylfaen" w:hAnsi="Sylfaen" w:cs="Sylfaen"/>
                <w:sz w:val="20"/>
                <w:szCs w:val="20"/>
                <w:lang w:val="ka-GE"/>
              </w:rPr>
              <w:t>ჟურნალში ”</w:t>
            </w:r>
            <w:r w:rsidR="00B7191C" w:rsidRPr="008B0E93">
              <w:rPr>
                <w:rFonts w:ascii="Sylfaen" w:hAnsi="Sylfaen"/>
                <w:sz w:val="20"/>
                <w:szCs w:val="20"/>
                <w:shd w:val="clear" w:color="auto" w:fill="FFFFFF"/>
                <w:lang w:val="ka-GE"/>
              </w:rPr>
              <w:t>The Market Oracle</w:t>
            </w:r>
            <w:r w:rsidR="00B7191C" w:rsidRPr="008B0E93">
              <w:rPr>
                <w:rFonts w:ascii="Sylfaen" w:hAnsi="Sylfaen" w:cs="Sylfaen"/>
                <w:sz w:val="20"/>
                <w:szCs w:val="20"/>
                <w:lang w:val="ka-GE"/>
              </w:rPr>
              <w:t>” (”საბაზრო წინასწარმეტყველი”)</w:t>
            </w:r>
          </w:p>
        </w:tc>
        <w:tc>
          <w:tcPr>
            <w:tcW w:w="1701" w:type="dxa"/>
          </w:tcPr>
          <w:p w:rsidR="004B4080" w:rsidRPr="008B0E93" w:rsidRDefault="00684463" w:rsidP="007406AF">
            <w:pPr>
              <w:jc w:val="center"/>
              <w:rPr>
                <w:rFonts w:ascii="Sylfaen" w:hAnsi="Sylfaen"/>
                <w:lang w:val="af-ZA"/>
              </w:rPr>
            </w:pPr>
            <w:hyperlink r:id="rId37" w:history="1">
              <w:r w:rsidR="00274164" w:rsidRPr="008B0E93">
                <w:rPr>
                  <w:rStyle w:val="Hyperlink"/>
                  <w:rFonts w:ascii="Sylfaen" w:hAnsi="Sylfaen"/>
                  <w:color w:val="auto"/>
                  <w:sz w:val="20"/>
                  <w:szCs w:val="20"/>
                  <w:shd w:val="clear" w:color="auto" w:fill="FFFFFF"/>
                  <w:lang w:val="ka-GE"/>
                </w:rPr>
                <w:t>http://www.marketoracle.co.uk/Article58104.html</w:t>
              </w:r>
            </w:hyperlink>
            <w:r w:rsidR="00274164" w:rsidRPr="008B0E93">
              <w:rPr>
                <w:rFonts w:ascii="Sylfaen" w:hAnsi="Sylfaen" w:cs="Sylfaen"/>
                <w:sz w:val="20"/>
                <w:szCs w:val="20"/>
                <w:lang w:val="ka-GE"/>
              </w:rPr>
              <w:t>)</w:t>
            </w:r>
          </w:p>
        </w:tc>
        <w:tc>
          <w:tcPr>
            <w:tcW w:w="1985" w:type="dxa"/>
          </w:tcPr>
          <w:p w:rsidR="004B4080" w:rsidRPr="008B0E93" w:rsidRDefault="00274164" w:rsidP="00274164">
            <w:pPr>
              <w:jc w:val="center"/>
              <w:rPr>
                <w:rFonts w:ascii="Sylfaen" w:hAnsi="Sylfaen"/>
                <w:lang w:val="af-ZA"/>
              </w:rPr>
            </w:pPr>
            <w:r w:rsidRPr="008B0E93">
              <w:rPr>
                <w:rFonts w:ascii="Sylfaen" w:hAnsi="Sylfaen"/>
                <w:sz w:val="20"/>
                <w:szCs w:val="20"/>
                <w:lang w:val="ka-GE"/>
              </w:rPr>
              <w:t>დიდი ბრიტანეთი</w:t>
            </w:r>
          </w:p>
        </w:tc>
        <w:tc>
          <w:tcPr>
            <w:tcW w:w="786" w:type="dxa"/>
          </w:tcPr>
          <w:p w:rsidR="004B4080" w:rsidRPr="008B0E93" w:rsidRDefault="004B4080" w:rsidP="007406AF">
            <w:pPr>
              <w:jc w:val="center"/>
              <w:rPr>
                <w:rFonts w:ascii="Sylfaen" w:hAnsi="Sylfaen"/>
                <w:lang w:val="af-ZA"/>
              </w:rPr>
            </w:pPr>
          </w:p>
        </w:tc>
      </w:tr>
      <w:tr w:rsidR="004B4080" w:rsidRPr="008B0E93" w:rsidTr="00B97EAE">
        <w:tc>
          <w:tcPr>
            <w:tcW w:w="241" w:type="dxa"/>
          </w:tcPr>
          <w:p w:rsidR="004B4080" w:rsidRPr="008B0E93" w:rsidRDefault="00BF19A8" w:rsidP="007406AF">
            <w:pPr>
              <w:jc w:val="center"/>
              <w:rPr>
                <w:rFonts w:ascii="Sylfaen" w:hAnsi="Sylfaen"/>
                <w:sz w:val="18"/>
                <w:szCs w:val="18"/>
                <w:lang w:val="af-ZA"/>
              </w:rPr>
            </w:pPr>
            <w:r w:rsidRPr="008B0E93">
              <w:rPr>
                <w:rFonts w:ascii="Sylfaen" w:hAnsi="Sylfaen"/>
                <w:sz w:val="18"/>
                <w:szCs w:val="18"/>
                <w:lang w:val="af-ZA"/>
              </w:rPr>
              <w:t>37</w:t>
            </w:r>
          </w:p>
        </w:tc>
        <w:tc>
          <w:tcPr>
            <w:tcW w:w="1630" w:type="dxa"/>
          </w:tcPr>
          <w:p w:rsidR="004B4080" w:rsidRPr="008B0E93" w:rsidRDefault="007E26F0" w:rsidP="007E26F0">
            <w:pPr>
              <w:jc w:val="both"/>
              <w:rPr>
                <w:rFonts w:ascii="Sylfaen" w:hAnsi="Sylfaen"/>
                <w:lang w:val="af-ZA"/>
              </w:rPr>
            </w:pPr>
            <w:r w:rsidRPr="008B0E93">
              <w:rPr>
                <w:rFonts w:ascii="Sylfaen" w:hAnsi="Sylfaen"/>
                <w:sz w:val="20"/>
                <w:szCs w:val="20"/>
                <w:lang w:val="ka-GE"/>
              </w:rPr>
              <w:t>ვ. პაპავა</w:t>
            </w:r>
          </w:p>
        </w:tc>
        <w:tc>
          <w:tcPr>
            <w:tcW w:w="3402" w:type="dxa"/>
          </w:tcPr>
          <w:p w:rsidR="00274164" w:rsidRPr="008B0E93" w:rsidRDefault="00274164" w:rsidP="00274164">
            <w:pPr>
              <w:jc w:val="both"/>
              <w:rPr>
                <w:rFonts w:ascii="Sylfaen" w:hAnsi="Sylfaen"/>
                <w:sz w:val="20"/>
                <w:szCs w:val="20"/>
                <w:lang w:val="ka-GE"/>
              </w:rPr>
            </w:pPr>
            <w:r w:rsidRPr="008B0E93">
              <w:rPr>
                <w:rFonts w:ascii="Sylfaen" w:hAnsi="Sylfaen" w:cs="Sylfaen"/>
                <w:sz w:val="20"/>
                <w:szCs w:val="20"/>
                <w:lang w:val="ka-GE"/>
              </w:rPr>
              <w:t>საქართველოს თანამედროვე გადაწყვეტილებები და კავკასიაში რუსეთის ყოფნის გაფართოების საფრთხეები.</w:t>
            </w:r>
          </w:p>
          <w:p w:rsidR="004B4080" w:rsidRPr="008B0E93" w:rsidRDefault="00274164" w:rsidP="00274164">
            <w:pPr>
              <w:jc w:val="both"/>
              <w:rPr>
                <w:rFonts w:ascii="Sylfaen" w:hAnsi="Sylfaen"/>
                <w:lang w:val="en-US"/>
              </w:rPr>
            </w:pPr>
            <w:r w:rsidRPr="008B0E93">
              <w:rPr>
                <w:rFonts w:ascii="Sylfaen" w:hAnsi="Sylfaen"/>
                <w:sz w:val="20"/>
                <w:szCs w:val="20"/>
                <w:lang w:val="ka-GE"/>
              </w:rPr>
              <w:t>(ინგლისურ ენაზე)</w:t>
            </w:r>
            <w:r w:rsidR="004B4080" w:rsidRPr="008B0E93">
              <w:rPr>
                <w:rFonts w:ascii="Sylfaen" w:hAnsi="Sylfaen"/>
                <w:sz w:val="20"/>
                <w:szCs w:val="20"/>
                <w:lang w:val="ka-GE"/>
              </w:rPr>
              <w:t xml:space="preserve"> </w:t>
            </w:r>
            <w:r w:rsidR="004B4080" w:rsidRPr="008B0E93">
              <w:rPr>
                <w:rFonts w:ascii="Sylfaen" w:hAnsi="Sylfaen" w:cs="Sylfaen"/>
                <w:sz w:val="20"/>
                <w:szCs w:val="20"/>
                <w:lang w:val="ka-GE"/>
              </w:rPr>
              <w:t xml:space="preserve">  ანალიტიკური წერილი ”</w:t>
            </w:r>
            <w:r w:rsidR="004B4080" w:rsidRPr="008B0E93">
              <w:rPr>
                <w:rFonts w:ascii="Sylfaen" w:hAnsi="Sylfaen"/>
                <w:kern w:val="36"/>
                <w:sz w:val="20"/>
                <w:szCs w:val="20"/>
                <w:lang w:val="ka-GE"/>
              </w:rPr>
              <w:t>Georgia’s Modern Decisions and Threats of Expansion of Russian Presence in the Caucasus</w:t>
            </w:r>
            <w:r w:rsidR="004B4080" w:rsidRPr="008B0E93">
              <w:rPr>
                <w:rFonts w:ascii="Sylfaen" w:hAnsi="Sylfaen" w:cs="Sylfaen"/>
                <w:sz w:val="20"/>
                <w:szCs w:val="20"/>
                <w:lang w:val="ka-GE"/>
              </w:rPr>
              <w:t xml:space="preserve">” </w:t>
            </w:r>
            <w:r w:rsidR="00B7191C" w:rsidRPr="008B0E93">
              <w:rPr>
                <w:rFonts w:ascii="Sylfaen" w:hAnsi="Sylfaen"/>
                <w:sz w:val="20"/>
                <w:szCs w:val="20"/>
                <w:lang w:val="ka-GE"/>
              </w:rPr>
              <w:t xml:space="preserve">ელექტრონულ </w:t>
            </w:r>
            <w:r w:rsidR="00B7191C" w:rsidRPr="008B0E93">
              <w:rPr>
                <w:rFonts w:ascii="Sylfaen" w:hAnsi="Sylfaen" w:cs="Sylfaen"/>
                <w:sz w:val="20"/>
                <w:szCs w:val="20"/>
                <w:lang w:val="ka-GE"/>
              </w:rPr>
              <w:t>ჟურნალში ”</w:t>
            </w:r>
            <w:r w:rsidR="00B7191C" w:rsidRPr="008B0E93">
              <w:rPr>
                <w:rFonts w:ascii="Sylfaen" w:hAnsi="Sylfaen"/>
                <w:iCs/>
                <w:sz w:val="20"/>
                <w:szCs w:val="20"/>
                <w:lang w:val="ka-GE"/>
              </w:rPr>
              <w:t>Eurasia Review. Journal of Analysis and News</w:t>
            </w:r>
            <w:r w:rsidR="00B7191C" w:rsidRPr="008B0E93">
              <w:rPr>
                <w:rFonts w:ascii="Sylfaen" w:hAnsi="Sylfaen" w:cs="Sylfaen"/>
                <w:sz w:val="20"/>
                <w:szCs w:val="20"/>
                <w:lang w:val="ka-GE"/>
              </w:rPr>
              <w:t xml:space="preserve">” (”ევრაზიის მიმოხილვა. ანალიზისა </w:t>
            </w:r>
            <w:r w:rsidR="00B7191C" w:rsidRPr="008B0E93">
              <w:rPr>
                <w:rFonts w:ascii="Sylfaen" w:hAnsi="Sylfaen" w:cs="Sylfaen"/>
                <w:sz w:val="20"/>
                <w:szCs w:val="20"/>
                <w:lang w:val="ka-GE"/>
              </w:rPr>
              <w:lastRenderedPageBreak/>
              <w:t>და სიახლეების ჟურნალი”</w:t>
            </w:r>
            <w:r w:rsidR="00B7191C" w:rsidRPr="008B0E93">
              <w:rPr>
                <w:rFonts w:ascii="Sylfaen" w:hAnsi="Sylfaen" w:cs="Sylfaen"/>
                <w:sz w:val="20"/>
                <w:szCs w:val="20"/>
                <w:lang w:val="en-US"/>
              </w:rPr>
              <w:t>)</w:t>
            </w:r>
          </w:p>
        </w:tc>
        <w:tc>
          <w:tcPr>
            <w:tcW w:w="1701" w:type="dxa"/>
          </w:tcPr>
          <w:p w:rsidR="004B4080" w:rsidRPr="008B0E93" w:rsidRDefault="00684463" w:rsidP="007406AF">
            <w:pPr>
              <w:jc w:val="center"/>
              <w:rPr>
                <w:rFonts w:ascii="Sylfaen" w:hAnsi="Sylfaen"/>
                <w:lang w:val="af-ZA"/>
              </w:rPr>
            </w:pPr>
            <w:hyperlink r:id="rId38" w:history="1">
              <w:r w:rsidR="00274164" w:rsidRPr="008B0E93">
                <w:rPr>
                  <w:rStyle w:val="Hyperlink"/>
                  <w:rFonts w:ascii="Sylfaen" w:hAnsi="Sylfaen"/>
                  <w:iCs/>
                  <w:color w:val="auto"/>
                  <w:sz w:val="20"/>
                  <w:szCs w:val="20"/>
                  <w:lang w:val="ka-GE"/>
                </w:rPr>
                <w:t>http://www.eurasiareview.com/26022017-georgias-modern-decisions-and-threats-of-expansion-of-russian-presence-in-caucasus-oped/</w:t>
              </w:r>
            </w:hyperlink>
            <w:r w:rsidR="00274164" w:rsidRPr="008B0E93">
              <w:rPr>
                <w:rFonts w:ascii="Sylfaen" w:hAnsi="Sylfaen"/>
                <w:iCs/>
                <w:sz w:val="20"/>
                <w:szCs w:val="20"/>
                <w:lang w:val="ka-GE"/>
              </w:rPr>
              <w:t>)</w:t>
            </w:r>
          </w:p>
        </w:tc>
        <w:tc>
          <w:tcPr>
            <w:tcW w:w="1985" w:type="dxa"/>
          </w:tcPr>
          <w:p w:rsidR="004B4080" w:rsidRPr="008B0E93" w:rsidRDefault="00B7191C" w:rsidP="00B7191C">
            <w:pPr>
              <w:jc w:val="center"/>
              <w:rPr>
                <w:rFonts w:ascii="Sylfaen" w:hAnsi="Sylfaen"/>
                <w:lang w:val="af-ZA"/>
              </w:rPr>
            </w:pPr>
            <w:r w:rsidRPr="008B0E93">
              <w:rPr>
                <w:rFonts w:ascii="Sylfaen" w:hAnsi="Sylfaen" w:cs="Sylfaen"/>
                <w:sz w:val="20"/>
                <w:szCs w:val="20"/>
                <w:lang w:val="en-US"/>
              </w:rPr>
              <w:t xml:space="preserve"> </w:t>
            </w:r>
            <w:r w:rsidR="00274164" w:rsidRPr="008B0E93">
              <w:rPr>
                <w:rFonts w:ascii="Sylfaen" w:hAnsi="Sylfaen" w:cs="Sylfaen"/>
                <w:sz w:val="20"/>
                <w:szCs w:val="20"/>
                <w:lang w:val="ka-GE"/>
              </w:rPr>
              <w:t xml:space="preserve"> </w:t>
            </w:r>
            <w:r w:rsidR="00274164" w:rsidRPr="008B0E93">
              <w:rPr>
                <w:rFonts w:ascii="Sylfaen" w:hAnsi="Sylfaen"/>
                <w:sz w:val="20"/>
                <w:szCs w:val="20"/>
                <w:lang w:val="ka-GE"/>
              </w:rPr>
              <w:t>აშშ</w:t>
            </w:r>
          </w:p>
        </w:tc>
        <w:tc>
          <w:tcPr>
            <w:tcW w:w="786" w:type="dxa"/>
          </w:tcPr>
          <w:p w:rsidR="004B4080" w:rsidRPr="008B0E93" w:rsidRDefault="004B4080" w:rsidP="007406AF">
            <w:pPr>
              <w:jc w:val="center"/>
              <w:rPr>
                <w:rFonts w:ascii="Sylfaen" w:hAnsi="Sylfaen"/>
                <w:lang w:val="af-ZA"/>
              </w:rPr>
            </w:pPr>
          </w:p>
        </w:tc>
      </w:tr>
      <w:tr w:rsidR="004B4080" w:rsidRPr="008B0E93" w:rsidTr="00B97EAE">
        <w:tc>
          <w:tcPr>
            <w:tcW w:w="241" w:type="dxa"/>
          </w:tcPr>
          <w:p w:rsidR="004B4080" w:rsidRPr="008B0E93" w:rsidRDefault="00BF19A8" w:rsidP="007406AF">
            <w:pPr>
              <w:jc w:val="center"/>
              <w:rPr>
                <w:rFonts w:ascii="Sylfaen" w:hAnsi="Sylfaen"/>
                <w:sz w:val="18"/>
                <w:szCs w:val="18"/>
                <w:lang w:val="af-ZA"/>
              </w:rPr>
            </w:pPr>
            <w:r w:rsidRPr="008B0E93">
              <w:rPr>
                <w:rFonts w:ascii="Sylfaen" w:hAnsi="Sylfaen"/>
                <w:sz w:val="18"/>
                <w:szCs w:val="18"/>
                <w:lang w:val="af-ZA"/>
              </w:rPr>
              <w:lastRenderedPageBreak/>
              <w:t>38</w:t>
            </w:r>
          </w:p>
        </w:tc>
        <w:tc>
          <w:tcPr>
            <w:tcW w:w="1630" w:type="dxa"/>
          </w:tcPr>
          <w:p w:rsidR="004B4080" w:rsidRPr="008B0E93" w:rsidRDefault="007E26F0" w:rsidP="007E26F0">
            <w:pPr>
              <w:jc w:val="both"/>
              <w:rPr>
                <w:rFonts w:ascii="Sylfaen" w:hAnsi="Sylfaen"/>
                <w:lang w:val="af-ZA"/>
              </w:rPr>
            </w:pPr>
            <w:r w:rsidRPr="008B0E93">
              <w:rPr>
                <w:rFonts w:ascii="Sylfaen" w:hAnsi="Sylfaen"/>
                <w:sz w:val="20"/>
                <w:szCs w:val="20"/>
                <w:lang w:val="ka-GE"/>
              </w:rPr>
              <w:t>ვ. პაპავა</w:t>
            </w:r>
            <w:r w:rsidR="00274164" w:rsidRPr="008B0E93">
              <w:rPr>
                <w:rFonts w:ascii="Sylfaen" w:hAnsi="Sylfaen"/>
                <w:sz w:val="20"/>
                <w:szCs w:val="20"/>
                <w:lang w:val="ka-GE"/>
              </w:rPr>
              <w:t xml:space="preserve"> (თანაავტორი ვახტანგ ჭარაია)</w:t>
            </w:r>
          </w:p>
        </w:tc>
        <w:tc>
          <w:tcPr>
            <w:tcW w:w="3402" w:type="dxa"/>
          </w:tcPr>
          <w:p w:rsidR="00274164" w:rsidRPr="008B0E93" w:rsidRDefault="00274164" w:rsidP="00274164">
            <w:pPr>
              <w:jc w:val="both"/>
              <w:rPr>
                <w:rFonts w:ascii="Sylfaen" w:hAnsi="Sylfaen"/>
                <w:sz w:val="20"/>
                <w:szCs w:val="20"/>
                <w:lang w:val="ka-GE"/>
              </w:rPr>
            </w:pPr>
            <w:r w:rsidRPr="008B0E93">
              <w:rPr>
                <w:rFonts w:ascii="Sylfaen" w:hAnsi="Sylfaen" w:cs="Sylfaen"/>
                <w:sz w:val="20"/>
                <w:szCs w:val="20"/>
                <w:lang w:val="ka-GE"/>
              </w:rPr>
              <w:t>ინფლაციიდან იმფლაციამდე, აგფლაციამდე და მანფლაციამდე</w:t>
            </w:r>
          </w:p>
          <w:p w:rsidR="004B4080" w:rsidRPr="008B0E93" w:rsidRDefault="00274164" w:rsidP="00274164">
            <w:pPr>
              <w:jc w:val="both"/>
              <w:rPr>
                <w:rFonts w:ascii="Sylfaen" w:hAnsi="Sylfaen"/>
                <w:lang w:val="ka-GE"/>
              </w:rPr>
            </w:pPr>
            <w:r w:rsidRPr="008B0E93">
              <w:rPr>
                <w:rFonts w:ascii="Sylfaen" w:hAnsi="Sylfaen"/>
                <w:sz w:val="20"/>
                <w:szCs w:val="20"/>
                <w:lang w:val="ka-GE"/>
              </w:rPr>
              <w:t>(ინგლისურ ენაზე).</w:t>
            </w:r>
            <w:r w:rsidR="0002648B" w:rsidRPr="008B0E93">
              <w:rPr>
                <w:rFonts w:ascii="Sylfaen" w:hAnsi="Sylfaen"/>
                <w:sz w:val="20"/>
                <w:szCs w:val="20"/>
                <w:lang w:val="ka-GE"/>
              </w:rPr>
              <w:t xml:space="preserve"> </w:t>
            </w:r>
            <w:r w:rsidR="0002648B" w:rsidRPr="008B0E93">
              <w:rPr>
                <w:rFonts w:ascii="Sylfaen" w:hAnsi="Sylfaen" w:cs="Sylfaen"/>
                <w:sz w:val="20"/>
                <w:szCs w:val="20"/>
                <w:lang w:val="ka-GE"/>
              </w:rPr>
              <w:t xml:space="preserve"> </w:t>
            </w:r>
            <w:r w:rsidR="0002648B" w:rsidRPr="008B0E93">
              <w:rPr>
                <w:rFonts w:ascii="Sylfaen" w:hAnsi="Sylfaen"/>
                <w:sz w:val="20"/>
                <w:szCs w:val="20"/>
                <w:lang w:val="ka-GE"/>
              </w:rPr>
              <w:t xml:space="preserve"> </w:t>
            </w:r>
            <w:r w:rsidR="0002648B" w:rsidRPr="008B0E93">
              <w:rPr>
                <w:rFonts w:ascii="Sylfaen" w:hAnsi="Sylfaen" w:cs="Sylfaen"/>
                <w:sz w:val="20"/>
                <w:szCs w:val="20"/>
                <w:lang w:val="ka-GE"/>
              </w:rPr>
              <w:t xml:space="preserve"> ანალიტიკური წერილი ”</w:t>
            </w:r>
            <w:r w:rsidR="0002648B" w:rsidRPr="008B0E93">
              <w:rPr>
                <w:rFonts w:ascii="Sylfaen" w:hAnsi="Sylfaen"/>
                <w:sz w:val="20"/>
                <w:szCs w:val="20"/>
                <w:shd w:val="clear" w:color="auto" w:fill="FFFFFF"/>
                <w:lang w:val="ka-GE"/>
              </w:rPr>
              <w:t>From Inflation to Imflation, Agflation and Munflation</w:t>
            </w:r>
            <w:r w:rsidR="0002648B" w:rsidRPr="008B0E93">
              <w:rPr>
                <w:rFonts w:ascii="Sylfaen" w:hAnsi="Sylfaen" w:cs="Sylfaen"/>
                <w:sz w:val="20"/>
                <w:szCs w:val="20"/>
                <w:lang w:val="ka-GE"/>
              </w:rPr>
              <w:t xml:space="preserve">” </w:t>
            </w:r>
            <w:r w:rsidR="00B7191C" w:rsidRPr="008B0E93">
              <w:rPr>
                <w:rFonts w:ascii="Sylfaen" w:hAnsi="Sylfaen"/>
                <w:sz w:val="20"/>
                <w:szCs w:val="20"/>
                <w:lang w:val="ka-GE"/>
              </w:rPr>
              <w:t xml:space="preserve">ელექტრონულ </w:t>
            </w:r>
            <w:r w:rsidR="00B7191C" w:rsidRPr="008B0E93">
              <w:rPr>
                <w:rFonts w:ascii="Sylfaen" w:hAnsi="Sylfaen" w:cs="Sylfaen"/>
                <w:sz w:val="20"/>
                <w:szCs w:val="20"/>
                <w:lang w:val="ka-GE"/>
              </w:rPr>
              <w:t>ჟურნალში ”</w:t>
            </w:r>
            <w:r w:rsidR="00B7191C" w:rsidRPr="008B0E93">
              <w:rPr>
                <w:rFonts w:ascii="Sylfaen" w:hAnsi="Sylfaen"/>
                <w:sz w:val="20"/>
                <w:szCs w:val="20"/>
                <w:shd w:val="clear" w:color="auto" w:fill="FFFFFF"/>
                <w:lang w:val="ka-GE"/>
              </w:rPr>
              <w:t>The Market Oracle</w:t>
            </w:r>
            <w:r w:rsidR="00B7191C" w:rsidRPr="008B0E93">
              <w:rPr>
                <w:rFonts w:ascii="Sylfaen" w:hAnsi="Sylfaen" w:cs="Sylfaen"/>
                <w:sz w:val="20"/>
                <w:szCs w:val="20"/>
                <w:lang w:val="ka-GE"/>
              </w:rPr>
              <w:t>” (”საბაზრო წინასწარმეტყველი”</w:t>
            </w:r>
          </w:p>
        </w:tc>
        <w:tc>
          <w:tcPr>
            <w:tcW w:w="1701" w:type="dxa"/>
          </w:tcPr>
          <w:p w:rsidR="004B4080" w:rsidRPr="008B0E93" w:rsidRDefault="00684463" w:rsidP="007406AF">
            <w:pPr>
              <w:jc w:val="center"/>
              <w:rPr>
                <w:rFonts w:ascii="Sylfaen" w:hAnsi="Sylfaen"/>
                <w:lang w:val="af-ZA"/>
              </w:rPr>
            </w:pPr>
            <w:hyperlink r:id="rId39" w:history="1">
              <w:r w:rsidR="00274164" w:rsidRPr="008B0E93">
                <w:rPr>
                  <w:rStyle w:val="Hyperlink"/>
                  <w:rFonts w:ascii="Sylfaen" w:hAnsi="Sylfaen"/>
                  <w:iCs/>
                  <w:color w:val="auto"/>
                  <w:sz w:val="20"/>
                  <w:szCs w:val="20"/>
                  <w:lang w:val="ka-GE"/>
                </w:rPr>
                <w:t>http://www.marketoracle.co.uk/Article58686.html</w:t>
              </w:r>
            </w:hyperlink>
            <w:r w:rsidR="00274164" w:rsidRPr="008B0E93">
              <w:rPr>
                <w:rFonts w:ascii="Sylfaen" w:hAnsi="Sylfaen"/>
                <w:iCs/>
                <w:sz w:val="20"/>
                <w:szCs w:val="20"/>
                <w:lang w:val="ka-GE"/>
              </w:rPr>
              <w:t>,</w:t>
            </w:r>
          </w:p>
        </w:tc>
        <w:tc>
          <w:tcPr>
            <w:tcW w:w="1985" w:type="dxa"/>
          </w:tcPr>
          <w:p w:rsidR="004B4080" w:rsidRPr="008B0E93" w:rsidRDefault="00274164" w:rsidP="007406AF">
            <w:pPr>
              <w:jc w:val="center"/>
              <w:rPr>
                <w:rFonts w:ascii="Sylfaen" w:hAnsi="Sylfaen"/>
                <w:lang w:val="af-ZA"/>
              </w:rPr>
            </w:pPr>
            <w:r w:rsidRPr="008B0E93">
              <w:rPr>
                <w:rFonts w:ascii="Sylfaen" w:hAnsi="Sylfaen"/>
                <w:sz w:val="20"/>
                <w:szCs w:val="20"/>
                <w:lang w:val="ka-GE"/>
              </w:rPr>
              <w:t>დიდი ბრიტანეთი</w:t>
            </w:r>
          </w:p>
        </w:tc>
        <w:tc>
          <w:tcPr>
            <w:tcW w:w="786" w:type="dxa"/>
          </w:tcPr>
          <w:p w:rsidR="004B4080" w:rsidRPr="008B0E93" w:rsidRDefault="004B4080" w:rsidP="007406AF">
            <w:pPr>
              <w:jc w:val="center"/>
              <w:rPr>
                <w:rFonts w:ascii="Sylfaen" w:hAnsi="Sylfaen"/>
                <w:lang w:val="af-ZA"/>
              </w:rPr>
            </w:pPr>
          </w:p>
        </w:tc>
      </w:tr>
      <w:tr w:rsidR="004B4080" w:rsidRPr="008B0E93" w:rsidTr="00B97EAE">
        <w:tc>
          <w:tcPr>
            <w:tcW w:w="241" w:type="dxa"/>
          </w:tcPr>
          <w:p w:rsidR="004B4080" w:rsidRPr="008B0E93" w:rsidRDefault="00BF19A8" w:rsidP="007406AF">
            <w:pPr>
              <w:jc w:val="center"/>
              <w:rPr>
                <w:rFonts w:ascii="Sylfaen" w:hAnsi="Sylfaen"/>
                <w:sz w:val="18"/>
                <w:szCs w:val="18"/>
                <w:lang w:val="af-ZA"/>
              </w:rPr>
            </w:pPr>
            <w:r w:rsidRPr="008B0E93">
              <w:rPr>
                <w:rFonts w:ascii="Sylfaen" w:hAnsi="Sylfaen"/>
                <w:sz w:val="18"/>
                <w:szCs w:val="18"/>
                <w:lang w:val="af-ZA"/>
              </w:rPr>
              <w:t>39</w:t>
            </w:r>
          </w:p>
        </w:tc>
        <w:tc>
          <w:tcPr>
            <w:tcW w:w="1630" w:type="dxa"/>
          </w:tcPr>
          <w:p w:rsidR="004B4080" w:rsidRPr="008B0E93" w:rsidRDefault="007E26F0" w:rsidP="007E26F0">
            <w:pPr>
              <w:jc w:val="both"/>
              <w:rPr>
                <w:rFonts w:ascii="Sylfaen" w:hAnsi="Sylfaen"/>
                <w:lang w:val="af-ZA"/>
              </w:rPr>
            </w:pPr>
            <w:r w:rsidRPr="008B0E93">
              <w:rPr>
                <w:rFonts w:ascii="Sylfaen" w:hAnsi="Sylfaen"/>
                <w:sz w:val="20"/>
                <w:szCs w:val="20"/>
                <w:lang w:val="ka-GE"/>
              </w:rPr>
              <w:t>ვ. პაპავა</w:t>
            </w:r>
          </w:p>
        </w:tc>
        <w:tc>
          <w:tcPr>
            <w:tcW w:w="3402" w:type="dxa"/>
          </w:tcPr>
          <w:p w:rsidR="00274164" w:rsidRPr="008B0E93" w:rsidRDefault="00EC3443" w:rsidP="00274164">
            <w:pPr>
              <w:jc w:val="both"/>
              <w:rPr>
                <w:rFonts w:ascii="Sylfaen" w:hAnsi="Sylfaen"/>
                <w:sz w:val="20"/>
                <w:szCs w:val="20"/>
                <w:lang w:val="ka-GE"/>
              </w:rPr>
            </w:pPr>
            <w:r w:rsidRPr="008B0E93">
              <w:rPr>
                <w:rFonts w:ascii="Sylfaen" w:hAnsi="Sylfaen" w:cs="Sylfaen"/>
                <w:sz w:val="20"/>
                <w:szCs w:val="20"/>
                <w:lang w:val="ka-GE"/>
              </w:rPr>
              <w:t>პრიმიტივიზმი, როგორც თანამდედროვე საქართველოს ეკონომიკური პოლიტიკის მახასიათებელი.</w:t>
            </w:r>
          </w:p>
          <w:p w:rsidR="004B4080" w:rsidRPr="008B0E93" w:rsidRDefault="0002648B" w:rsidP="00EC3443">
            <w:pPr>
              <w:jc w:val="both"/>
              <w:rPr>
                <w:rFonts w:ascii="Sylfaen" w:hAnsi="Sylfaen"/>
                <w:lang w:val="af-ZA"/>
              </w:rPr>
            </w:pPr>
            <w:r w:rsidRPr="008B0E93">
              <w:rPr>
                <w:rFonts w:ascii="Sylfaen" w:hAnsi="Sylfaen"/>
                <w:sz w:val="20"/>
                <w:szCs w:val="20"/>
                <w:lang w:val="ka-GE"/>
              </w:rPr>
              <w:t xml:space="preserve"> </w:t>
            </w:r>
            <w:r w:rsidR="00274164" w:rsidRPr="008B0E93">
              <w:rPr>
                <w:rFonts w:ascii="Sylfaen" w:hAnsi="Sylfaen"/>
                <w:sz w:val="20"/>
                <w:szCs w:val="20"/>
                <w:lang w:val="ka-GE"/>
              </w:rPr>
              <w:t>(ინგლისურ ენაზე)</w:t>
            </w:r>
            <w:r w:rsidRPr="008B0E93">
              <w:rPr>
                <w:rFonts w:ascii="Sylfaen" w:hAnsi="Sylfaen"/>
                <w:sz w:val="20"/>
                <w:szCs w:val="20"/>
                <w:lang w:val="ka-GE"/>
              </w:rPr>
              <w:t xml:space="preserve"> </w:t>
            </w:r>
            <w:r w:rsidRPr="008B0E93">
              <w:rPr>
                <w:rFonts w:ascii="Sylfaen" w:hAnsi="Sylfaen" w:cs="Sylfaen"/>
                <w:sz w:val="20"/>
                <w:szCs w:val="20"/>
                <w:lang w:val="ka-GE"/>
              </w:rPr>
              <w:t xml:space="preserve"> ანალიტიკური წერილი ”</w:t>
            </w:r>
            <w:r w:rsidRPr="008B0E93">
              <w:rPr>
                <w:rFonts w:ascii="Sylfaen" w:hAnsi="Sylfaen"/>
                <w:bCs/>
                <w:sz w:val="20"/>
                <w:szCs w:val="20"/>
                <w:lang w:val="ka-GE"/>
              </w:rPr>
              <w:t>Primitivism as a Trait of Georgia’s Modern Economic Policy</w:t>
            </w:r>
            <w:r w:rsidRPr="008B0E93">
              <w:rPr>
                <w:rFonts w:ascii="Sylfaen" w:hAnsi="Sylfaen" w:cs="Sylfaen"/>
                <w:sz w:val="20"/>
                <w:szCs w:val="20"/>
                <w:lang w:val="ka-GE"/>
              </w:rPr>
              <w:t xml:space="preserve">” </w:t>
            </w:r>
            <w:r w:rsidR="00B7191C" w:rsidRPr="008B0E93">
              <w:rPr>
                <w:rFonts w:ascii="Sylfaen" w:hAnsi="Sylfaen"/>
                <w:sz w:val="20"/>
                <w:szCs w:val="20"/>
                <w:lang w:val="ka-GE"/>
              </w:rPr>
              <w:t xml:space="preserve">ელექტრონულ </w:t>
            </w:r>
            <w:r w:rsidR="00B7191C" w:rsidRPr="008B0E93">
              <w:rPr>
                <w:rFonts w:ascii="Sylfaen" w:hAnsi="Sylfaen" w:cs="Sylfaen"/>
                <w:sz w:val="20"/>
                <w:szCs w:val="20"/>
                <w:lang w:val="ka-GE"/>
              </w:rPr>
              <w:t>ჟურნალში ”</w:t>
            </w:r>
            <w:r w:rsidR="00B7191C" w:rsidRPr="008B0E93">
              <w:rPr>
                <w:rFonts w:ascii="Sylfaen" w:hAnsi="Sylfaen"/>
                <w:sz w:val="20"/>
                <w:szCs w:val="20"/>
                <w:shd w:val="clear" w:color="auto" w:fill="FFFFFF"/>
                <w:lang w:val="ka-GE"/>
              </w:rPr>
              <w:t>The Central Asia–Caucasus Analyst</w:t>
            </w:r>
            <w:r w:rsidR="00B7191C" w:rsidRPr="008B0E93">
              <w:rPr>
                <w:rFonts w:ascii="Sylfaen" w:hAnsi="Sylfaen" w:cs="Sylfaen"/>
                <w:sz w:val="20"/>
                <w:szCs w:val="20"/>
                <w:lang w:val="ka-GE"/>
              </w:rPr>
              <w:t>” (”ცენტრალური აზია - კავკასიის ანალიტიკოსი”</w:t>
            </w:r>
          </w:p>
        </w:tc>
        <w:tc>
          <w:tcPr>
            <w:tcW w:w="1701" w:type="dxa"/>
          </w:tcPr>
          <w:p w:rsidR="004B4080" w:rsidRPr="008B0E93" w:rsidRDefault="00684463" w:rsidP="007406AF">
            <w:pPr>
              <w:jc w:val="center"/>
              <w:rPr>
                <w:rFonts w:ascii="Sylfaen" w:hAnsi="Sylfaen"/>
                <w:lang w:val="af-ZA"/>
              </w:rPr>
            </w:pPr>
            <w:hyperlink r:id="rId40" w:history="1">
              <w:r w:rsidR="00274164" w:rsidRPr="008B0E93">
                <w:rPr>
                  <w:rStyle w:val="Hyperlink"/>
                  <w:rFonts w:ascii="Sylfaen" w:hAnsi="Sylfaen"/>
                  <w:color w:val="auto"/>
                  <w:sz w:val="20"/>
                  <w:szCs w:val="20"/>
                  <w:shd w:val="clear" w:color="auto" w:fill="FFFFFF"/>
                  <w:lang w:val="ka-GE"/>
                </w:rPr>
                <w:t>http://cacianalyst.org/publications/analytical-articles/item/13444-primitivism-as-a-trait-of-georgia%E2%80%99s-modern-economic-policy.html</w:t>
              </w:r>
            </w:hyperlink>
            <w:r w:rsidR="00274164" w:rsidRPr="008B0E93">
              <w:rPr>
                <w:rFonts w:ascii="Sylfaen" w:hAnsi="Sylfaen" w:cs="Sylfaen"/>
                <w:sz w:val="20"/>
                <w:szCs w:val="20"/>
                <w:lang w:val="ka-GE"/>
              </w:rPr>
              <w:t>)</w:t>
            </w:r>
          </w:p>
        </w:tc>
        <w:tc>
          <w:tcPr>
            <w:tcW w:w="1985" w:type="dxa"/>
          </w:tcPr>
          <w:p w:rsidR="004B4080" w:rsidRPr="008B0E93" w:rsidRDefault="00274164" w:rsidP="007406AF">
            <w:pPr>
              <w:jc w:val="center"/>
              <w:rPr>
                <w:rFonts w:ascii="Sylfaen" w:hAnsi="Sylfaen"/>
                <w:lang w:val="af-ZA"/>
              </w:rPr>
            </w:pPr>
            <w:r w:rsidRPr="008B0E93">
              <w:rPr>
                <w:rFonts w:ascii="Sylfaen" w:hAnsi="Sylfaen" w:cs="Sylfaen"/>
                <w:sz w:val="20"/>
                <w:szCs w:val="20"/>
                <w:lang w:val="ka-GE"/>
              </w:rPr>
              <w:t xml:space="preserve"> </w:t>
            </w:r>
            <w:r w:rsidRPr="008B0E93">
              <w:rPr>
                <w:rFonts w:ascii="Sylfaen" w:hAnsi="Sylfaen"/>
                <w:sz w:val="20"/>
                <w:szCs w:val="20"/>
                <w:lang w:val="ka-GE"/>
              </w:rPr>
              <w:t>აშშ</w:t>
            </w:r>
          </w:p>
        </w:tc>
        <w:tc>
          <w:tcPr>
            <w:tcW w:w="786" w:type="dxa"/>
          </w:tcPr>
          <w:p w:rsidR="004B4080" w:rsidRPr="008B0E93" w:rsidRDefault="004B4080" w:rsidP="007406AF">
            <w:pPr>
              <w:jc w:val="center"/>
              <w:rPr>
                <w:rFonts w:ascii="Sylfaen" w:hAnsi="Sylfaen"/>
                <w:lang w:val="af-ZA"/>
              </w:rPr>
            </w:pPr>
          </w:p>
        </w:tc>
      </w:tr>
      <w:tr w:rsidR="0002648B" w:rsidRPr="008B0E93" w:rsidTr="00B97EAE">
        <w:tc>
          <w:tcPr>
            <w:tcW w:w="241" w:type="dxa"/>
          </w:tcPr>
          <w:p w:rsidR="0002648B" w:rsidRPr="008B0E93" w:rsidRDefault="00BF19A8" w:rsidP="007406AF">
            <w:pPr>
              <w:jc w:val="center"/>
              <w:rPr>
                <w:rFonts w:ascii="Sylfaen" w:hAnsi="Sylfaen"/>
                <w:sz w:val="18"/>
                <w:szCs w:val="18"/>
                <w:lang w:val="af-ZA"/>
              </w:rPr>
            </w:pPr>
            <w:r w:rsidRPr="008B0E93">
              <w:rPr>
                <w:rFonts w:ascii="Sylfaen" w:hAnsi="Sylfaen"/>
                <w:sz w:val="18"/>
                <w:szCs w:val="18"/>
                <w:lang w:val="af-ZA"/>
              </w:rPr>
              <w:t>40</w:t>
            </w:r>
          </w:p>
        </w:tc>
        <w:tc>
          <w:tcPr>
            <w:tcW w:w="1630" w:type="dxa"/>
          </w:tcPr>
          <w:p w:rsidR="0002648B" w:rsidRPr="008B0E93" w:rsidRDefault="007E26F0" w:rsidP="007E26F0">
            <w:pPr>
              <w:jc w:val="both"/>
              <w:rPr>
                <w:rFonts w:ascii="Sylfaen" w:hAnsi="Sylfaen"/>
                <w:lang w:val="af-ZA"/>
              </w:rPr>
            </w:pPr>
            <w:r w:rsidRPr="008B0E93">
              <w:rPr>
                <w:rFonts w:ascii="Sylfaen" w:hAnsi="Sylfaen"/>
                <w:sz w:val="20"/>
                <w:szCs w:val="20"/>
                <w:lang w:val="ka-GE"/>
              </w:rPr>
              <w:t>ვ. პაპავა</w:t>
            </w:r>
          </w:p>
        </w:tc>
        <w:tc>
          <w:tcPr>
            <w:tcW w:w="3402" w:type="dxa"/>
          </w:tcPr>
          <w:p w:rsidR="00EC3443" w:rsidRPr="008B0E93" w:rsidRDefault="00EC3443" w:rsidP="00EC3443">
            <w:pPr>
              <w:jc w:val="both"/>
              <w:rPr>
                <w:rFonts w:ascii="Sylfaen" w:hAnsi="Sylfaen"/>
                <w:sz w:val="20"/>
                <w:szCs w:val="20"/>
                <w:lang w:val="ka-GE"/>
              </w:rPr>
            </w:pPr>
            <w:r w:rsidRPr="008B0E93">
              <w:rPr>
                <w:rFonts w:ascii="Sylfaen" w:hAnsi="Sylfaen" w:cs="Sylfaen"/>
                <w:sz w:val="20"/>
                <w:szCs w:val="20"/>
                <w:lang w:val="ka-GE"/>
              </w:rPr>
              <w:t>პოსტსაბჭოთა საქართველოში სამთავრობო ”ბიზნესის” თვისებები</w:t>
            </w:r>
          </w:p>
          <w:p w:rsidR="0002648B" w:rsidRPr="008B0E93" w:rsidRDefault="00EC3443" w:rsidP="00EC3443">
            <w:pPr>
              <w:jc w:val="both"/>
              <w:rPr>
                <w:rFonts w:ascii="Sylfaen" w:hAnsi="Sylfaen"/>
                <w:lang w:val="en-US"/>
              </w:rPr>
            </w:pPr>
            <w:r w:rsidRPr="008B0E93">
              <w:rPr>
                <w:rFonts w:ascii="Sylfaen" w:hAnsi="Sylfaen"/>
                <w:sz w:val="20"/>
                <w:szCs w:val="20"/>
                <w:lang w:val="ka-GE"/>
              </w:rPr>
              <w:t>(</w:t>
            </w:r>
            <w:r w:rsidR="0002648B" w:rsidRPr="008B0E93">
              <w:rPr>
                <w:rFonts w:ascii="Sylfaen" w:hAnsi="Sylfaen"/>
                <w:sz w:val="20"/>
                <w:szCs w:val="20"/>
                <w:lang w:val="ka-GE"/>
              </w:rPr>
              <w:t>ინგლისურ ენაზე</w:t>
            </w:r>
            <w:r w:rsidRPr="008B0E93">
              <w:rPr>
                <w:rFonts w:ascii="Sylfaen" w:hAnsi="Sylfaen"/>
                <w:sz w:val="20"/>
                <w:szCs w:val="20"/>
                <w:lang w:val="ka-GE"/>
              </w:rPr>
              <w:t>).</w:t>
            </w:r>
            <w:r w:rsidR="0002648B" w:rsidRPr="008B0E93">
              <w:rPr>
                <w:rFonts w:ascii="Sylfaen" w:hAnsi="Sylfaen"/>
                <w:sz w:val="20"/>
                <w:szCs w:val="20"/>
                <w:lang w:val="ka-GE"/>
              </w:rPr>
              <w:t xml:space="preserve"> </w:t>
            </w:r>
            <w:r w:rsidR="0002648B" w:rsidRPr="008B0E93">
              <w:rPr>
                <w:rFonts w:ascii="Sylfaen" w:hAnsi="Sylfaen" w:cs="Sylfaen"/>
                <w:sz w:val="20"/>
                <w:szCs w:val="20"/>
                <w:lang w:val="ka-GE"/>
              </w:rPr>
              <w:t xml:space="preserve"> ანალიტიკური წერილი ”</w:t>
            </w:r>
            <w:r w:rsidR="0002648B" w:rsidRPr="008B0E93">
              <w:rPr>
                <w:rFonts w:ascii="Sylfaen" w:hAnsi="Sylfaen"/>
                <w:kern w:val="36"/>
                <w:sz w:val="20"/>
                <w:szCs w:val="20"/>
                <w:lang w:val="ka-GE"/>
              </w:rPr>
              <w:t>Features of Governmental ‘Business’ In Post-Soviet Georgia</w:t>
            </w:r>
            <w:r w:rsidR="0002648B" w:rsidRPr="008B0E93">
              <w:rPr>
                <w:rFonts w:ascii="Sylfaen" w:hAnsi="Sylfaen" w:cs="Sylfaen"/>
                <w:sz w:val="20"/>
                <w:szCs w:val="20"/>
                <w:lang w:val="ka-GE"/>
              </w:rPr>
              <w:t xml:space="preserve">” </w:t>
            </w:r>
            <w:r w:rsidR="00B7191C" w:rsidRPr="008B0E93">
              <w:rPr>
                <w:rFonts w:ascii="Sylfaen" w:hAnsi="Sylfaen"/>
                <w:sz w:val="20"/>
                <w:szCs w:val="20"/>
                <w:lang w:val="ka-GE"/>
              </w:rPr>
              <w:t xml:space="preserve">ელექტრონულ </w:t>
            </w:r>
            <w:r w:rsidR="00B7191C" w:rsidRPr="008B0E93">
              <w:rPr>
                <w:rFonts w:ascii="Sylfaen" w:hAnsi="Sylfaen" w:cs="Sylfaen"/>
                <w:sz w:val="20"/>
                <w:szCs w:val="20"/>
                <w:lang w:val="ka-GE"/>
              </w:rPr>
              <w:t>ჟურნალში ”</w:t>
            </w:r>
            <w:r w:rsidR="00B7191C" w:rsidRPr="008B0E93">
              <w:rPr>
                <w:rFonts w:ascii="Sylfaen" w:hAnsi="Sylfaen"/>
                <w:iCs/>
                <w:sz w:val="20"/>
                <w:szCs w:val="20"/>
                <w:lang w:val="ka-GE"/>
              </w:rPr>
              <w:t>Eurasia Review. Journal of Analysis and News</w:t>
            </w:r>
            <w:r w:rsidR="00B7191C" w:rsidRPr="008B0E93">
              <w:rPr>
                <w:rFonts w:ascii="Sylfaen" w:hAnsi="Sylfaen" w:cs="Sylfaen"/>
                <w:sz w:val="20"/>
                <w:szCs w:val="20"/>
                <w:lang w:val="ka-GE"/>
              </w:rPr>
              <w:t>” (”ევრაზიის მიმოხილვა. ანალიზისა და სიახლეების ჟურნალი”</w:t>
            </w:r>
          </w:p>
        </w:tc>
        <w:tc>
          <w:tcPr>
            <w:tcW w:w="1701" w:type="dxa"/>
          </w:tcPr>
          <w:p w:rsidR="0002648B" w:rsidRPr="008B0E93" w:rsidRDefault="00684463" w:rsidP="007406AF">
            <w:pPr>
              <w:jc w:val="center"/>
              <w:rPr>
                <w:rFonts w:ascii="Sylfaen" w:hAnsi="Sylfaen"/>
                <w:lang w:val="af-ZA"/>
              </w:rPr>
            </w:pPr>
            <w:hyperlink r:id="rId41" w:history="1">
              <w:r w:rsidR="00EC3443" w:rsidRPr="008B0E93">
                <w:rPr>
                  <w:rStyle w:val="Hyperlink"/>
                  <w:rFonts w:ascii="Sylfaen" w:hAnsi="Sylfaen"/>
                  <w:iCs/>
                  <w:color w:val="auto"/>
                  <w:sz w:val="20"/>
                  <w:szCs w:val="20"/>
                  <w:lang w:val="ka-GE"/>
                </w:rPr>
                <w:t>http://www.eurasiareview.com/27062017-features-of-governmental-business-in-post-soviet-georgia-oped/</w:t>
              </w:r>
            </w:hyperlink>
            <w:r w:rsidR="00EC3443" w:rsidRPr="008B0E93">
              <w:rPr>
                <w:rFonts w:ascii="Sylfaen" w:hAnsi="Sylfaen"/>
                <w:iCs/>
                <w:sz w:val="20"/>
                <w:szCs w:val="20"/>
                <w:lang w:val="ka-GE"/>
              </w:rPr>
              <w:t>)</w:t>
            </w:r>
          </w:p>
        </w:tc>
        <w:tc>
          <w:tcPr>
            <w:tcW w:w="1985" w:type="dxa"/>
          </w:tcPr>
          <w:p w:rsidR="0002648B" w:rsidRPr="008B0E93" w:rsidRDefault="00EC3443" w:rsidP="007406AF">
            <w:pPr>
              <w:jc w:val="center"/>
              <w:rPr>
                <w:rFonts w:ascii="Sylfaen" w:hAnsi="Sylfaen"/>
                <w:lang w:val="af-ZA"/>
              </w:rPr>
            </w:pPr>
            <w:r w:rsidRPr="008B0E93">
              <w:rPr>
                <w:rFonts w:ascii="Sylfaen" w:hAnsi="Sylfaen"/>
                <w:sz w:val="20"/>
                <w:szCs w:val="20"/>
                <w:lang w:val="ka-GE"/>
              </w:rPr>
              <w:t>აშშ</w:t>
            </w:r>
          </w:p>
        </w:tc>
        <w:tc>
          <w:tcPr>
            <w:tcW w:w="786" w:type="dxa"/>
          </w:tcPr>
          <w:p w:rsidR="0002648B" w:rsidRPr="008B0E93" w:rsidRDefault="0002648B" w:rsidP="007406AF">
            <w:pPr>
              <w:jc w:val="center"/>
              <w:rPr>
                <w:rFonts w:ascii="Sylfaen" w:hAnsi="Sylfaen"/>
                <w:lang w:val="af-ZA"/>
              </w:rPr>
            </w:pPr>
          </w:p>
        </w:tc>
      </w:tr>
      <w:tr w:rsidR="0002648B" w:rsidRPr="008B0E93" w:rsidTr="00B97EAE">
        <w:tc>
          <w:tcPr>
            <w:tcW w:w="241" w:type="dxa"/>
          </w:tcPr>
          <w:p w:rsidR="0002648B" w:rsidRPr="008B0E93" w:rsidRDefault="00BF19A8" w:rsidP="007406AF">
            <w:pPr>
              <w:jc w:val="center"/>
              <w:rPr>
                <w:rFonts w:ascii="Sylfaen" w:hAnsi="Sylfaen"/>
                <w:sz w:val="18"/>
                <w:szCs w:val="18"/>
                <w:lang w:val="af-ZA"/>
              </w:rPr>
            </w:pPr>
            <w:r w:rsidRPr="008B0E93">
              <w:rPr>
                <w:rFonts w:ascii="Sylfaen" w:hAnsi="Sylfaen"/>
                <w:sz w:val="18"/>
                <w:szCs w:val="18"/>
                <w:lang w:val="af-ZA"/>
              </w:rPr>
              <w:t>41</w:t>
            </w:r>
          </w:p>
        </w:tc>
        <w:tc>
          <w:tcPr>
            <w:tcW w:w="1630" w:type="dxa"/>
          </w:tcPr>
          <w:p w:rsidR="0002648B" w:rsidRPr="008B0E93" w:rsidRDefault="007E26F0" w:rsidP="007E26F0">
            <w:pPr>
              <w:jc w:val="both"/>
              <w:rPr>
                <w:rFonts w:ascii="Sylfaen" w:hAnsi="Sylfaen"/>
                <w:lang w:val="af-ZA"/>
              </w:rPr>
            </w:pPr>
            <w:r w:rsidRPr="008B0E93">
              <w:rPr>
                <w:rFonts w:ascii="Sylfaen" w:hAnsi="Sylfaen"/>
                <w:sz w:val="20"/>
                <w:szCs w:val="20"/>
                <w:lang w:val="ka-GE"/>
              </w:rPr>
              <w:t>ვ. პაპავა</w:t>
            </w:r>
          </w:p>
        </w:tc>
        <w:tc>
          <w:tcPr>
            <w:tcW w:w="3402" w:type="dxa"/>
          </w:tcPr>
          <w:p w:rsidR="00EC3443" w:rsidRPr="008B0E93" w:rsidRDefault="00EC3443" w:rsidP="00EC3443">
            <w:pPr>
              <w:jc w:val="both"/>
              <w:rPr>
                <w:rFonts w:ascii="Sylfaen" w:hAnsi="Sylfaen"/>
                <w:sz w:val="20"/>
                <w:szCs w:val="20"/>
                <w:lang w:val="ka-GE"/>
              </w:rPr>
            </w:pPr>
            <w:r w:rsidRPr="008B0E93">
              <w:rPr>
                <w:rFonts w:ascii="Sylfaen" w:hAnsi="Sylfaen"/>
                <w:bCs/>
                <w:sz w:val="20"/>
                <w:szCs w:val="20"/>
                <w:lang w:val="ka-GE"/>
              </w:rPr>
              <w:t>სარტყელის და გზის ინიციატივა, რუსული ფაქტორი და საქართველოს უმთავრესი გამოწვევები</w:t>
            </w:r>
          </w:p>
          <w:p w:rsidR="0002648B" w:rsidRPr="008B0E93" w:rsidRDefault="00EC3443" w:rsidP="00EC3443">
            <w:pPr>
              <w:jc w:val="both"/>
              <w:rPr>
                <w:rFonts w:ascii="Sylfaen" w:hAnsi="Sylfaen"/>
                <w:lang w:val="en-US"/>
              </w:rPr>
            </w:pPr>
            <w:r w:rsidRPr="008B0E93">
              <w:rPr>
                <w:rFonts w:ascii="Sylfaen" w:hAnsi="Sylfaen"/>
                <w:sz w:val="20"/>
                <w:szCs w:val="20"/>
                <w:lang w:val="ka-GE"/>
              </w:rPr>
              <w:t>(</w:t>
            </w:r>
            <w:r w:rsidR="0002648B" w:rsidRPr="008B0E93">
              <w:rPr>
                <w:rFonts w:ascii="Sylfaen" w:hAnsi="Sylfaen"/>
                <w:sz w:val="20"/>
                <w:szCs w:val="20"/>
                <w:lang w:val="ka-GE"/>
              </w:rPr>
              <w:t>ინგლისურ ენაზე</w:t>
            </w:r>
            <w:r w:rsidR="0002648B" w:rsidRPr="008B0E93">
              <w:rPr>
                <w:rFonts w:ascii="Sylfaen" w:hAnsi="Sylfaen"/>
                <w:bCs/>
                <w:sz w:val="20"/>
                <w:szCs w:val="20"/>
                <w:lang w:val="ka-GE"/>
              </w:rPr>
              <w:t>)</w:t>
            </w:r>
            <w:r w:rsidRPr="008B0E93">
              <w:rPr>
                <w:rFonts w:ascii="Sylfaen" w:hAnsi="Sylfaen"/>
                <w:bCs/>
                <w:sz w:val="20"/>
                <w:szCs w:val="20"/>
                <w:lang w:val="ka-GE"/>
              </w:rPr>
              <w:t>.</w:t>
            </w:r>
            <w:r w:rsidR="0002648B" w:rsidRPr="008B0E93">
              <w:rPr>
                <w:rFonts w:ascii="Sylfaen" w:hAnsi="Sylfaen"/>
                <w:bCs/>
                <w:sz w:val="20"/>
                <w:szCs w:val="20"/>
                <w:lang w:val="ka-GE"/>
              </w:rPr>
              <w:t xml:space="preserve"> </w:t>
            </w:r>
            <w:r w:rsidR="0002648B" w:rsidRPr="008B0E93">
              <w:rPr>
                <w:rFonts w:ascii="Sylfaen" w:hAnsi="Sylfaen" w:cs="Sylfaen"/>
                <w:sz w:val="20"/>
                <w:szCs w:val="20"/>
                <w:lang w:val="ka-GE"/>
              </w:rPr>
              <w:t xml:space="preserve"> ანალიტიკური წერილი</w:t>
            </w:r>
            <w:r w:rsidR="0002648B" w:rsidRPr="008B0E93">
              <w:rPr>
                <w:rFonts w:ascii="Sylfaen" w:hAnsi="Sylfaen"/>
                <w:bCs/>
                <w:sz w:val="20"/>
                <w:szCs w:val="20"/>
                <w:lang w:val="ka-GE"/>
              </w:rPr>
              <w:t xml:space="preserve"> ”</w:t>
            </w:r>
            <w:r w:rsidR="0002648B" w:rsidRPr="008B0E93">
              <w:rPr>
                <w:rFonts w:ascii="Sylfaen" w:hAnsi="Sylfaen"/>
                <w:kern w:val="36"/>
                <w:sz w:val="20"/>
                <w:szCs w:val="20"/>
                <w:lang w:val="ka-GE"/>
              </w:rPr>
              <w:t>Belt and Road Initiative, the Russian Factor and Main Challenges for Georgia</w:t>
            </w:r>
            <w:r w:rsidR="0002648B" w:rsidRPr="008B0E93">
              <w:rPr>
                <w:rFonts w:ascii="Sylfaen" w:hAnsi="Sylfaen"/>
                <w:bCs/>
                <w:sz w:val="20"/>
                <w:szCs w:val="20"/>
                <w:lang w:val="ka-GE"/>
              </w:rPr>
              <w:t xml:space="preserve">” </w:t>
            </w:r>
            <w:r w:rsidR="00B7191C" w:rsidRPr="008B0E93">
              <w:rPr>
                <w:rFonts w:ascii="Sylfaen" w:hAnsi="Sylfaen"/>
                <w:sz w:val="20"/>
                <w:szCs w:val="20"/>
                <w:lang w:val="ka-GE"/>
              </w:rPr>
              <w:t xml:space="preserve">ელექტრონულ </w:t>
            </w:r>
            <w:r w:rsidR="00B7191C" w:rsidRPr="008B0E93">
              <w:rPr>
                <w:rFonts w:ascii="Sylfaen" w:hAnsi="Sylfaen" w:cs="Sylfaen"/>
                <w:sz w:val="20"/>
                <w:szCs w:val="20"/>
                <w:lang w:val="ka-GE"/>
              </w:rPr>
              <w:t>ჟურნალში ”</w:t>
            </w:r>
            <w:r w:rsidR="00B7191C" w:rsidRPr="008B0E93">
              <w:rPr>
                <w:rFonts w:ascii="Sylfaen" w:hAnsi="Sylfaen"/>
                <w:iCs/>
                <w:sz w:val="20"/>
                <w:szCs w:val="20"/>
                <w:lang w:val="ka-GE"/>
              </w:rPr>
              <w:t>Eurasia Review. Journal of Analysis and News</w:t>
            </w:r>
            <w:r w:rsidR="00B7191C" w:rsidRPr="008B0E93">
              <w:rPr>
                <w:rFonts w:ascii="Sylfaen" w:hAnsi="Sylfaen" w:cs="Sylfaen"/>
                <w:sz w:val="20"/>
                <w:szCs w:val="20"/>
                <w:lang w:val="ka-GE"/>
              </w:rPr>
              <w:t>” (ევრაზიის მიმოხილვა. ანალიზისა და სიახლეების ჟურნალი</w:t>
            </w:r>
            <w:r w:rsidR="00B7191C" w:rsidRPr="008B0E93">
              <w:rPr>
                <w:rFonts w:ascii="Sylfaen" w:hAnsi="Sylfaen" w:cs="Sylfaen"/>
                <w:sz w:val="20"/>
                <w:szCs w:val="20"/>
                <w:lang w:val="en-US"/>
              </w:rPr>
              <w:t>)</w:t>
            </w:r>
          </w:p>
        </w:tc>
        <w:tc>
          <w:tcPr>
            <w:tcW w:w="1701" w:type="dxa"/>
          </w:tcPr>
          <w:p w:rsidR="0002648B" w:rsidRPr="008B0E93" w:rsidRDefault="00684463" w:rsidP="007406AF">
            <w:pPr>
              <w:jc w:val="center"/>
              <w:rPr>
                <w:rFonts w:ascii="Sylfaen" w:hAnsi="Sylfaen"/>
                <w:lang w:val="af-ZA"/>
              </w:rPr>
            </w:pPr>
            <w:hyperlink r:id="rId42" w:history="1">
              <w:r w:rsidR="00EC3443" w:rsidRPr="008B0E93">
                <w:rPr>
                  <w:rStyle w:val="Hyperlink"/>
                  <w:rFonts w:ascii="Sylfaen" w:hAnsi="Sylfaen"/>
                  <w:bCs/>
                  <w:color w:val="auto"/>
                  <w:sz w:val="20"/>
                  <w:szCs w:val="20"/>
                  <w:lang w:val="ka-GE"/>
                </w:rPr>
                <w:t>http://www.eurasiareview.com/27112017-belt-and-road-initiative-the-russian-factor-and-main-challenges-for-georgia-oped/</w:t>
              </w:r>
            </w:hyperlink>
          </w:p>
        </w:tc>
        <w:tc>
          <w:tcPr>
            <w:tcW w:w="1985" w:type="dxa"/>
          </w:tcPr>
          <w:p w:rsidR="0002648B" w:rsidRPr="008B0E93" w:rsidRDefault="00EC3443" w:rsidP="007406AF">
            <w:pPr>
              <w:jc w:val="center"/>
              <w:rPr>
                <w:rFonts w:ascii="Sylfaen" w:hAnsi="Sylfaen"/>
                <w:lang w:val="af-ZA"/>
              </w:rPr>
            </w:pPr>
            <w:r w:rsidRPr="008B0E93">
              <w:rPr>
                <w:rFonts w:ascii="Sylfaen" w:hAnsi="Sylfaen" w:cs="Sylfaen"/>
                <w:sz w:val="20"/>
                <w:szCs w:val="20"/>
                <w:lang w:val="ka-GE"/>
              </w:rPr>
              <w:t xml:space="preserve"> </w:t>
            </w:r>
            <w:r w:rsidRPr="008B0E93">
              <w:rPr>
                <w:rFonts w:ascii="Sylfaen" w:hAnsi="Sylfaen"/>
                <w:sz w:val="20"/>
                <w:szCs w:val="20"/>
                <w:lang w:val="ka-GE"/>
              </w:rPr>
              <w:t>აშშ</w:t>
            </w:r>
          </w:p>
        </w:tc>
        <w:tc>
          <w:tcPr>
            <w:tcW w:w="786" w:type="dxa"/>
          </w:tcPr>
          <w:p w:rsidR="0002648B" w:rsidRPr="008B0E93" w:rsidRDefault="0002648B" w:rsidP="007406AF">
            <w:pPr>
              <w:jc w:val="center"/>
              <w:rPr>
                <w:rFonts w:ascii="Sylfaen" w:hAnsi="Sylfaen"/>
                <w:lang w:val="af-ZA"/>
              </w:rPr>
            </w:pPr>
          </w:p>
        </w:tc>
      </w:tr>
    </w:tbl>
    <w:p w:rsidR="008700E5" w:rsidRPr="008B0E93" w:rsidRDefault="008700E5" w:rsidP="007406AF">
      <w:pPr>
        <w:jc w:val="both"/>
        <w:rPr>
          <w:rFonts w:ascii="Sylfaen" w:hAnsi="Sylfaen"/>
          <w:sz w:val="26"/>
          <w:szCs w:val="26"/>
          <w:lang w:val="af-ZA"/>
        </w:rPr>
      </w:pPr>
    </w:p>
    <w:p w:rsidR="008700E5" w:rsidRPr="008B0E93" w:rsidRDefault="008700E5" w:rsidP="007406AF">
      <w:pPr>
        <w:numPr>
          <w:ilvl w:val="0"/>
          <w:numId w:val="1"/>
        </w:numPr>
        <w:jc w:val="center"/>
        <w:rPr>
          <w:rFonts w:ascii="Sylfaen" w:hAnsi="Sylfaen" w:cs="Sylfaen"/>
          <w:sz w:val="26"/>
          <w:szCs w:val="26"/>
          <w:lang w:val="ka-GE"/>
        </w:rPr>
      </w:pPr>
      <w:r w:rsidRPr="008B0E93">
        <w:rPr>
          <w:rFonts w:ascii="Sylfaen" w:hAnsi="Sylfaen"/>
          <w:sz w:val="26"/>
          <w:szCs w:val="26"/>
          <w:lang w:val="af-ZA"/>
        </w:rPr>
        <w:t xml:space="preserve">1. </w:t>
      </w:r>
      <w:r w:rsidRPr="008B0E93">
        <w:rPr>
          <w:rFonts w:ascii="Sylfaen" w:hAnsi="Sylfaen" w:cs="Sylfaen"/>
          <w:sz w:val="26"/>
          <w:szCs w:val="26"/>
          <w:lang w:val="af-ZA"/>
        </w:rPr>
        <w:t>სამეცნიერო</w:t>
      </w:r>
      <w:r w:rsidRPr="008B0E93">
        <w:rPr>
          <w:rFonts w:ascii="Sylfaen" w:hAnsi="Sylfaen" w:cs="AcadNusx"/>
          <w:sz w:val="26"/>
          <w:szCs w:val="26"/>
          <w:lang w:val="af-ZA"/>
        </w:rPr>
        <w:t xml:space="preserve"> </w:t>
      </w:r>
      <w:r w:rsidRPr="008B0E93">
        <w:rPr>
          <w:rFonts w:ascii="Sylfaen" w:hAnsi="Sylfaen" w:cs="Sylfaen"/>
          <w:sz w:val="26"/>
          <w:szCs w:val="26"/>
          <w:lang w:val="af-ZA"/>
        </w:rPr>
        <w:t>ფორუმების</w:t>
      </w:r>
      <w:r w:rsidRPr="008B0E93">
        <w:rPr>
          <w:rFonts w:ascii="Sylfaen" w:hAnsi="Sylfaen" w:cs="AcadNusx"/>
          <w:sz w:val="26"/>
          <w:szCs w:val="26"/>
          <w:lang w:val="af-ZA"/>
        </w:rPr>
        <w:t xml:space="preserve"> </w:t>
      </w:r>
      <w:r w:rsidRPr="008B0E93">
        <w:rPr>
          <w:rFonts w:ascii="Sylfaen" w:hAnsi="Sylfaen" w:cs="Sylfaen"/>
          <w:sz w:val="26"/>
          <w:szCs w:val="26"/>
          <w:lang w:val="af-ZA"/>
        </w:rPr>
        <w:t>მუშაობაში</w:t>
      </w:r>
      <w:r w:rsidRPr="008B0E93">
        <w:rPr>
          <w:rFonts w:ascii="Sylfaen" w:hAnsi="Sylfaen" w:cs="AcadNusx"/>
          <w:sz w:val="26"/>
          <w:szCs w:val="26"/>
          <w:lang w:val="af-ZA"/>
        </w:rPr>
        <w:t xml:space="preserve"> </w:t>
      </w:r>
      <w:r w:rsidRPr="008B0E93">
        <w:rPr>
          <w:rFonts w:ascii="Sylfaen" w:hAnsi="Sylfaen" w:cs="Sylfaen"/>
          <w:sz w:val="26"/>
          <w:szCs w:val="26"/>
          <w:lang w:val="af-ZA"/>
        </w:rPr>
        <w:t>მონაწილეობა</w:t>
      </w:r>
    </w:p>
    <w:p w:rsidR="008700E5" w:rsidRPr="008B0E93" w:rsidRDefault="008700E5" w:rsidP="007406AF">
      <w:pPr>
        <w:ind w:left="1080"/>
        <w:rPr>
          <w:rFonts w:ascii="Sylfaen" w:hAnsi="Sylfaen" w:cs="AcadNusx"/>
          <w:sz w:val="26"/>
          <w:szCs w:val="26"/>
          <w:lang w:val="ka-GE"/>
        </w:rPr>
      </w:pPr>
      <w:r w:rsidRPr="008B0E93">
        <w:rPr>
          <w:rFonts w:ascii="Sylfaen" w:hAnsi="Sylfaen" w:cs="AcadNusx"/>
          <w:lang w:val="ka-GE"/>
        </w:rPr>
        <w:t xml:space="preserve">(სახელმწიფო ბიუჯეტით და/ან </w:t>
      </w:r>
      <w:r w:rsidRPr="008B0E93">
        <w:rPr>
          <w:rFonts w:ascii="Sylfaen" w:hAnsi="Sylfaen" w:cs="Sylfaen"/>
          <w:lang w:val="ka-GE"/>
        </w:rPr>
        <w:t>შოთა რუსთაველის ეროვნული სამეცნიერო ფონდის</w:t>
      </w:r>
      <w:r w:rsidRPr="008B0E93">
        <w:rPr>
          <w:rFonts w:ascii="AcadNusx" w:hAnsi="AcadNusx" w:cs="AcadNusx"/>
          <w:lang w:val="af-ZA"/>
        </w:rPr>
        <w:t xml:space="preserve"> </w:t>
      </w:r>
      <w:r w:rsidRPr="008B0E93">
        <w:rPr>
          <w:rFonts w:ascii="Sylfaen" w:hAnsi="Sylfaen" w:cs="Sylfaen"/>
          <w:lang w:val="af-ZA"/>
        </w:rPr>
        <w:t>გრანტით</w:t>
      </w:r>
      <w:r w:rsidRPr="008B0E93">
        <w:rPr>
          <w:rFonts w:ascii="Sylfaen" w:hAnsi="Sylfaen" w:cs="Sylfaen"/>
          <w:lang w:val="ka-GE"/>
        </w:rPr>
        <w:t xml:space="preserve"> დაფინანსებული კვლევითი პროექტის თემატიკის ფარგლებში)</w:t>
      </w:r>
    </w:p>
    <w:p w:rsidR="008700E5" w:rsidRPr="008B0E93" w:rsidRDefault="008700E5" w:rsidP="007406AF">
      <w:pPr>
        <w:jc w:val="center"/>
        <w:rPr>
          <w:rFonts w:ascii="Sylfaen" w:hAnsi="Sylfaen" w:cs="Sylfaen"/>
          <w:sz w:val="26"/>
          <w:szCs w:val="26"/>
          <w:lang w:val="ka-GE"/>
        </w:rPr>
      </w:pPr>
      <w:r w:rsidRPr="008B0E93">
        <w:rPr>
          <w:rFonts w:ascii="Sylfaen" w:hAnsi="Sylfaen" w:cs="Sylfaen"/>
          <w:sz w:val="26"/>
          <w:szCs w:val="26"/>
          <w:lang w:val="af-ZA"/>
        </w:rPr>
        <w:t>ა</w:t>
      </w:r>
      <w:r w:rsidRPr="008B0E93">
        <w:rPr>
          <w:rFonts w:ascii="Sylfaen" w:hAnsi="Sylfaen" w:cs="AcadNusx"/>
          <w:sz w:val="26"/>
          <w:szCs w:val="26"/>
          <w:lang w:val="af-ZA"/>
        </w:rPr>
        <w:t xml:space="preserve">) </w:t>
      </w:r>
      <w:r w:rsidRPr="008B0E93">
        <w:rPr>
          <w:rFonts w:ascii="Sylfaen" w:hAnsi="Sylfaen" w:cs="Sylfaen"/>
          <w:sz w:val="26"/>
          <w:szCs w:val="26"/>
          <w:lang w:val="af-ZA"/>
        </w:rPr>
        <w:t>საქართველოში</w:t>
      </w:r>
    </w:p>
    <w:p w:rsidR="008700E5" w:rsidRPr="008B0E93" w:rsidRDefault="008700E5" w:rsidP="007406AF">
      <w:pPr>
        <w:jc w:val="center"/>
        <w:rPr>
          <w:rFonts w:ascii="Sylfaen" w:hAnsi="Sylfaen"/>
          <w:sz w:val="26"/>
          <w:szCs w:val="26"/>
          <w:lang w:val="ka-GE"/>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567"/>
        <w:gridCol w:w="2438"/>
        <w:gridCol w:w="3402"/>
        <w:gridCol w:w="3517"/>
      </w:tblGrid>
      <w:tr w:rsidR="008700E5" w:rsidRPr="008B0E93" w:rsidTr="0043766B">
        <w:tc>
          <w:tcPr>
            <w:tcW w:w="567" w:type="dxa"/>
            <w:vAlign w:val="center"/>
          </w:tcPr>
          <w:p w:rsidR="008700E5" w:rsidRPr="008B0E93" w:rsidRDefault="008700E5" w:rsidP="007406AF">
            <w:pPr>
              <w:jc w:val="center"/>
              <w:rPr>
                <w:rFonts w:ascii="Sylfaen" w:hAnsi="Sylfaen"/>
                <w:sz w:val="20"/>
                <w:szCs w:val="20"/>
                <w:lang w:val="af-ZA"/>
              </w:rPr>
            </w:pPr>
            <w:r w:rsidRPr="008B0E93">
              <w:rPr>
                <w:rFonts w:ascii="Sylfaen" w:hAnsi="Sylfaen"/>
                <w:sz w:val="20"/>
                <w:szCs w:val="20"/>
                <w:lang w:val="af-ZA"/>
              </w:rPr>
              <w:lastRenderedPageBreak/>
              <w:t>№</w:t>
            </w:r>
          </w:p>
        </w:tc>
        <w:tc>
          <w:tcPr>
            <w:tcW w:w="2438" w:type="dxa"/>
            <w:vAlign w:val="center"/>
          </w:tcPr>
          <w:p w:rsidR="008700E5" w:rsidRPr="008B0E93" w:rsidRDefault="008700E5" w:rsidP="007406AF">
            <w:pPr>
              <w:jc w:val="center"/>
              <w:rPr>
                <w:rFonts w:ascii="Sylfaen" w:hAnsi="Sylfaen" w:cs="AcadNusx"/>
                <w:sz w:val="20"/>
                <w:szCs w:val="20"/>
                <w:lang w:val="af-ZA"/>
              </w:rPr>
            </w:pPr>
            <w:r w:rsidRPr="008B0E93">
              <w:rPr>
                <w:rFonts w:ascii="Sylfaen" w:hAnsi="Sylfaen" w:cs="Sylfaen"/>
                <w:sz w:val="20"/>
                <w:szCs w:val="20"/>
                <w:lang w:val="af-ZA"/>
              </w:rPr>
              <w:t>მომხსენებელი</w:t>
            </w:r>
            <w:r w:rsidRPr="008B0E93">
              <w:rPr>
                <w:rFonts w:ascii="Sylfaen" w:hAnsi="Sylfaen" w:cs="AcadNusx"/>
                <w:sz w:val="20"/>
                <w:szCs w:val="20"/>
                <w:lang w:val="af-ZA"/>
              </w:rPr>
              <w:t>/</w:t>
            </w:r>
          </w:p>
          <w:p w:rsidR="008700E5" w:rsidRPr="008B0E93" w:rsidRDefault="008700E5" w:rsidP="007406AF">
            <w:pPr>
              <w:jc w:val="center"/>
              <w:rPr>
                <w:rFonts w:ascii="Sylfaen" w:hAnsi="Sylfaen"/>
                <w:sz w:val="20"/>
                <w:szCs w:val="20"/>
                <w:lang w:val="af-ZA"/>
              </w:rPr>
            </w:pPr>
            <w:r w:rsidRPr="008B0E93">
              <w:rPr>
                <w:rFonts w:ascii="Sylfaen" w:hAnsi="Sylfaen" w:cs="Sylfaen"/>
                <w:sz w:val="20"/>
                <w:szCs w:val="20"/>
                <w:lang w:val="af-ZA"/>
              </w:rPr>
              <w:t>მომხსენებლები</w:t>
            </w:r>
          </w:p>
        </w:tc>
        <w:tc>
          <w:tcPr>
            <w:tcW w:w="3402" w:type="dxa"/>
            <w:vAlign w:val="center"/>
          </w:tcPr>
          <w:p w:rsidR="008700E5" w:rsidRPr="008B0E93" w:rsidRDefault="008700E5" w:rsidP="007406AF">
            <w:pPr>
              <w:jc w:val="center"/>
              <w:rPr>
                <w:rFonts w:ascii="Sylfaen" w:hAnsi="Sylfaen"/>
                <w:sz w:val="20"/>
                <w:szCs w:val="20"/>
                <w:lang w:val="af-ZA"/>
              </w:rPr>
            </w:pPr>
            <w:r w:rsidRPr="008B0E93">
              <w:rPr>
                <w:rFonts w:ascii="Sylfaen" w:hAnsi="Sylfaen" w:cs="Sylfaen"/>
                <w:sz w:val="20"/>
                <w:szCs w:val="20"/>
                <w:lang w:val="af-ZA"/>
              </w:rPr>
              <w:t>მოხსენების</w:t>
            </w:r>
            <w:r w:rsidRPr="008B0E93">
              <w:rPr>
                <w:rFonts w:ascii="Sylfaen" w:hAnsi="Sylfaen" w:cs="AcadNusx"/>
                <w:sz w:val="20"/>
                <w:szCs w:val="20"/>
                <w:lang w:val="af-ZA"/>
              </w:rPr>
              <w:t xml:space="preserve"> </w:t>
            </w:r>
            <w:r w:rsidRPr="008B0E93">
              <w:rPr>
                <w:rFonts w:ascii="Sylfaen" w:hAnsi="Sylfaen" w:cs="Sylfaen"/>
                <w:sz w:val="20"/>
                <w:szCs w:val="20"/>
                <w:lang w:val="af-ZA"/>
              </w:rPr>
              <w:t>სათაური</w:t>
            </w:r>
          </w:p>
        </w:tc>
        <w:tc>
          <w:tcPr>
            <w:tcW w:w="3517" w:type="dxa"/>
            <w:vAlign w:val="center"/>
          </w:tcPr>
          <w:p w:rsidR="008700E5" w:rsidRPr="008B0E93" w:rsidRDefault="008700E5" w:rsidP="007406AF">
            <w:pPr>
              <w:jc w:val="center"/>
              <w:rPr>
                <w:rFonts w:ascii="Sylfaen" w:hAnsi="Sylfaen" w:cs="AcadNusx"/>
                <w:sz w:val="20"/>
                <w:szCs w:val="20"/>
                <w:lang w:val="af-ZA"/>
              </w:rPr>
            </w:pPr>
            <w:r w:rsidRPr="008B0E93">
              <w:rPr>
                <w:rFonts w:ascii="Sylfaen" w:hAnsi="Sylfaen" w:cs="Sylfaen"/>
                <w:sz w:val="20"/>
                <w:szCs w:val="20"/>
                <w:lang w:val="af-ZA"/>
              </w:rPr>
              <w:t>ფორუმის</w:t>
            </w:r>
            <w:r w:rsidRPr="008B0E93">
              <w:rPr>
                <w:rFonts w:ascii="Sylfaen" w:hAnsi="Sylfaen" w:cs="AcadNusx"/>
                <w:sz w:val="20"/>
                <w:szCs w:val="20"/>
                <w:lang w:val="af-ZA"/>
              </w:rPr>
              <w:t xml:space="preserve"> </w:t>
            </w:r>
            <w:r w:rsidRPr="008B0E93">
              <w:rPr>
                <w:rFonts w:ascii="Sylfaen" w:hAnsi="Sylfaen" w:cs="Sylfaen"/>
                <w:sz w:val="20"/>
                <w:szCs w:val="20"/>
                <w:lang w:val="af-ZA"/>
              </w:rPr>
              <w:t>ჩატარების</w:t>
            </w:r>
            <w:r w:rsidRPr="008B0E93">
              <w:rPr>
                <w:rFonts w:ascii="Sylfaen" w:hAnsi="Sylfaen" w:cs="AcadNusx"/>
                <w:sz w:val="20"/>
                <w:szCs w:val="20"/>
                <w:lang w:val="af-ZA"/>
              </w:rPr>
              <w:t xml:space="preserve"> </w:t>
            </w:r>
          </w:p>
          <w:p w:rsidR="008700E5" w:rsidRPr="008B0E93" w:rsidRDefault="008700E5" w:rsidP="007406AF">
            <w:pPr>
              <w:jc w:val="center"/>
              <w:rPr>
                <w:rFonts w:ascii="Sylfaen" w:hAnsi="Sylfaen"/>
                <w:sz w:val="20"/>
                <w:szCs w:val="20"/>
                <w:lang w:val="af-ZA"/>
              </w:rPr>
            </w:pPr>
            <w:r w:rsidRPr="008B0E93">
              <w:rPr>
                <w:rFonts w:ascii="Sylfaen" w:hAnsi="Sylfaen" w:cs="Sylfaen"/>
                <w:sz w:val="20"/>
                <w:szCs w:val="20"/>
                <w:lang w:val="af-ZA"/>
              </w:rPr>
              <w:t>დრო</w:t>
            </w:r>
            <w:r w:rsidRPr="008B0E93">
              <w:rPr>
                <w:rFonts w:ascii="Sylfaen" w:hAnsi="Sylfaen" w:cs="AcadNusx"/>
                <w:sz w:val="20"/>
                <w:szCs w:val="20"/>
                <w:lang w:val="af-ZA"/>
              </w:rPr>
              <w:t xml:space="preserve"> </w:t>
            </w:r>
            <w:r w:rsidRPr="008B0E93">
              <w:rPr>
                <w:rFonts w:ascii="Sylfaen" w:hAnsi="Sylfaen" w:cs="Sylfaen"/>
                <w:sz w:val="20"/>
                <w:szCs w:val="20"/>
                <w:lang w:val="af-ZA"/>
              </w:rPr>
              <w:t>და</w:t>
            </w:r>
            <w:r w:rsidRPr="008B0E93">
              <w:rPr>
                <w:rFonts w:ascii="Sylfaen" w:hAnsi="Sylfaen" w:cs="AcadNusx"/>
                <w:sz w:val="20"/>
                <w:szCs w:val="20"/>
                <w:lang w:val="af-ZA"/>
              </w:rPr>
              <w:t xml:space="preserve"> </w:t>
            </w:r>
            <w:r w:rsidRPr="008B0E93">
              <w:rPr>
                <w:rFonts w:ascii="Sylfaen" w:hAnsi="Sylfaen" w:cs="Sylfaen"/>
                <w:sz w:val="20"/>
                <w:szCs w:val="20"/>
                <w:lang w:val="af-ZA"/>
              </w:rPr>
              <w:t>ადგილი</w:t>
            </w:r>
          </w:p>
        </w:tc>
      </w:tr>
      <w:tr w:rsidR="008700E5" w:rsidRPr="008B0E93" w:rsidTr="0043766B">
        <w:tc>
          <w:tcPr>
            <w:tcW w:w="567" w:type="dxa"/>
          </w:tcPr>
          <w:p w:rsidR="008700E5" w:rsidRPr="008B0E93" w:rsidRDefault="008700E5" w:rsidP="007406AF">
            <w:pPr>
              <w:jc w:val="center"/>
              <w:rPr>
                <w:rFonts w:ascii="Sylfaen" w:hAnsi="Sylfaen"/>
                <w:lang w:val="af-ZA"/>
              </w:rPr>
            </w:pPr>
            <w:r w:rsidRPr="008B0E93">
              <w:rPr>
                <w:rFonts w:ascii="Sylfaen" w:hAnsi="Sylfaen"/>
                <w:lang w:val="af-ZA"/>
              </w:rPr>
              <w:t>1</w:t>
            </w:r>
          </w:p>
          <w:p w:rsidR="008700E5" w:rsidRPr="008B0E93" w:rsidRDefault="008700E5" w:rsidP="007406AF">
            <w:pPr>
              <w:jc w:val="center"/>
              <w:rPr>
                <w:rFonts w:ascii="Sylfaen" w:hAnsi="Sylfaen"/>
                <w:lang w:val="ka-GE"/>
              </w:rPr>
            </w:pPr>
          </w:p>
          <w:p w:rsidR="008700E5" w:rsidRPr="008B0E93" w:rsidRDefault="008700E5" w:rsidP="00762C2A">
            <w:pPr>
              <w:rPr>
                <w:rFonts w:ascii="Sylfaen" w:hAnsi="Sylfaen"/>
                <w:lang w:val="ka-GE"/>
              </w:rPr>
            </w:pPr>
          </w:p>
        </w:tc>
        <w:tc>
          <w:tcPr>
            <w:tcW w:w="2438" w:type="dxa"/>
          </w:tcPr>
          <w:p w:rsidR="008700E5" w:rsidRPr="008B0E93" w:rsidRDefault="00E62189" w:rsidP="00E62189">
            <w:pPr>
              <w:jc w:val="both"/>
              <w:rPr>
                <w:rFonts w:ascii="Sylfaen" w:hAnsi="Sylfaen"/>
                <w:sz w:val="20"/>
                <w:szCs w:val="20"/>
                <w:lang w:val="ka-GE"/>
              </w:rPr>
            </w:pPr>
            <w:r w:rsidRPr="008B0E93">
              <w:rPr>
                <w:rFonts w:ascii="Sylfaen" w:hAnsi="Sylfaen"/>
                <w:sz w:val="20"/>
                <w:szCs w:val="20"/>
                <w:lang w:val="ka-GE"/>
              </w:rPr>
              <w:t>რ. აბესაძე</w:t>
            </w:r>
          </w:p>
        </w:tc>
        <w:tc>
          <w:tcPr>
            <w:tcW w:w="3402" w:type="dxa"/>
          </w:tcPr>
          <w:p w:rsidR="008700E5" w:rsidRPr="008B0E93" w:rsidRDefault="00E62189" w:rsidP="00E45258">
            <w:pPr>
              <w:jc w:val="both"/>
              <w:rPr>
                <w:rFonts w:ascii="Sylfaen" w:hAnsi="Sylfaen"/>
                <w:sz w:val="20"/>
                <w:szCs w:val="20"/>
                <w:lang w:val="af-ZA"/>
              </w:rPr>
            </w:pPr>
            <w:r w:rsidRPr="008B0E93">
              <w:rPr>
                <w:rFonts w:ascii="Sylfaen" w:hAnsi="Sylfaen" w:cs="Sylfaen"/>
                <w:bCs/>
                <w:noProof/>
                <w:sz w:val="20"/>
                <w:szCs w:val="20"/>
                <w:shd w:val="clear" w:color="auto" w:fill="FFFFFF"/>
                <w:lang w:val="ka-GE" w:eastAsia="en-US"/>
              </w:rPr>
              <w:t>ინოვაციური</w:t>
            </w:r>
            <w:r w:rsidRPr="008B0E93">
              <w:rPr>
                <w:rFonts w:ascii="Helvetica" w:hAnsi="Helvetica" w:cs="Helvetica"/>
                <w:bCs/>
                <w:noProof/>
                <w:sz w:val="20"/>
                <w:szCs w:val="20"/>
                <w:shd w:val="clear" w:color="auto" w:fill="FFFFFF"/>
                <w:lang w:val="af-ZA" w:eastAsia="en-US"/>
              </w:rPr>
              <w:t xml:space="preserve"> </w:t>
            </w:r>
            <w:r w:rsidRPr="008B0E93">
              <w:rPr>
                <w:rFonts w:ascii="Sylfaen" w:hAnsi="Sylfaen" w:cs="Sylfaen"/>
                <w:bCs/>
                <w:noProof/>
                <w:sz w:val="20"/>
                <w:szCs w:val="20"/>
                <w:shd w:val="clear" w:color="auto" w:fill="FFFFFF"/>
                <w:lang w:val="ka-GE" w:eastAsia="en-US"/>
              </w:rPr>
              <w:t>ეკონომიკის</w:t>
            </w:r>
            <w:r w:rsidRPr="008B0E93">
              <w:rPr>
                <w:rFonts w:ascii="Helvetica" w:hAnsi="Helvetica" w:cs="Helvetica"/>
                <w:bCs/>
                <w:noProof/>
                <w:sz w:val="20"/>
                <w:szCs w:val="20"/>
                <w:shd w:val="clear" w:color="auto" w:fill="FFFFFF"/>
                <w:lang w:val="af-ZA" w:eastAsia="en-US"/>
              </w:rPr>
              <w:t xml:space="preserve"> </w:t>
            </w:r>
            <w:r w:rsidRPr="008B0E93">
              <w:rPr>
                <w:rFonts w:ascii="Sylfaen" w:hAnsi="Sylfaen" w:cs="Sylfaen"/>
                <w:bCs/>
                <w:noProof/>
                <w:sz w:val="20"/>
                <w:szCs w:val="20"/>
                <w:shd w:val="clear" w:color="auto" w:fill="FFFFFF"/>
                <w:lang w:val="ka-GE" w:eastAsia="en-US"/>
              </w:rPr>
              <w:t>ფორმირების</w:t>
            </w:r>
            <w:r w:rsidRPr="008B0E93">
              <w:rPr>
                <w:rFonts w:ascii="Helvetica" w:hAnsi="Helvetica" w:cs="Helvetica"/>
                <w:bCs/>
                <w:noProof/>
                <w:sz w:val="20"/>
                <w:szCs w:val="20"/>
                <w:shd w:val="clear" w:color="auto" w:fill="FFFFFF"/>
                <w:lang w:val="af-ZA" w:eastAsia="en-US"/>
              </w:rPr>
              <w:t xml:space="preserve"> </w:t>
            </w:r>
            <w:r w:rsidRPr="008B0E93">
              <w:rPr>
                <w:rFonts w:ascii="Sylfaen" w:hAnsi="Sylfaen" w:cs="Sylfaen"/>
                <w:bCs/>
                <w:noProof/>
                <w:sz w:val="20"/>
                <w:szCs w:val="20"/>
                <w:shd w:val="clear" w:color="auto" w:fill="FFFFFF"/>
                <w:lang w:val="ka-GE" w:eastAsia="en-US"/>
              </w:rPr>
              <w:t>სახელმწიფო</w:t>
            </w:r>
            <w:r w:rsidRPr="008B0E93">
              <w:rPr>
                <w:rFonts w:ascii="Helvetica" w:hAnsi="Helvetica" w:cs="Helvetica"/>
                <w:bCs/>
                <w:noProof/>
                <w:sz w:val="20"/>
                <w:szCs w:val="20"/>
                <w:shd w:val="clear" w:color="auto" w:fill="FFFFFF"/>
                <w:lang w:val="af-ZA" w:eastAsia="en-US"/>
              </w:rPr>
              <w:t xml:space="preserve"> </w:t>
            </w:r>
            <w:r w:rsidRPr="008B0E93">
              <w:rPr>
                <w:rFonts w:ascii="Sylfaen" w:hAnsi="Sylfaen" w:cs="Sylfaen"/>
                <w:bCs/>
                <w:noProof/>
                <w:sz w:val="20"/>
                <w:szCs w:val="20"/>
                <w:shd w:val="clear" w:color="auto" w:fill="FFFFFF"/>
                <w:lang w:val="ka-GE" w:eastAsia="en-US"/>
              </w:rPr>
              <w:t>რეგულირების</w:t>
            </w:r>
            <w:r w:rsidRPr="008B0E93">
              <w:rPr>
                <w:rFonts w:ascii="Helvetica" w:hAnsi="Helvetica" w:cs="Helvetica"/>
                <w:bCs/>
                <w:noProof/>
                <w:sz w:val="20"/>
                <w:szCs w:val="20"/>
                <w:shd w:val="clear" w:color="auto" w:fill="FFFFFF"/>
                <w:lang w:val="af-ZA" w:eastAsia="en-US"/>
              </w:rPr>
              <w:t xml:space="preserve"> </w:t>
            </w:r>
            <w:r w:rsidRPr="008B0E93">
              <w:rPr>
                <w:rFonts w:ascii="Sylfaen" w:hAnsi="Sylfaen" w:cs="Sylfaen"/>
                <w:bCs/>
                <w:noProof/>
                <w:sz w:val="20"/>
                <w:szCs w:val="20"/>
                <w:shd w:val="clear" w:color="auto" w:fill="FFFFFF"/>
                <w:lang w:val="ka-GE" w:eastAsia="en-US"/>
              </w:rPr>
              <w:t>პრობლემები</w:t>
            </w:r>
            <w:r w:rsidRPr="008B0E93">
              <w:rPr>
                <w:rFonts w:ascii="Helvetica" w:hAnsi="Helvetica" w:cs="Helvetica"/>
                <w:bCs/>
                <w:noProof/>
                <w:sz w:val="20"/>
                <w:szCs w:val="20"/>
                <w:shd w:val="clear" w:color="auto" w:fill="FFFFFF"/>
                <w:lang w:val="af-ZA" w:eastAsia="en-US"/>
              </w:rPr>
              <w:t xml:space="preserve"> </w:t>
            </w:r>
            <w:r w:rsidRPr="008B0E93">
              <w:rPr>
                <w:rFonts w:ascii="Sylfaen" w:hAnsi="Sylfaen" w:cs="Sylfaen"/>
                <w:bCs/>
                <w:noProof/>
                <w:sz w:val="20"/>
                <w:szCs w:val="20"/>
                <w:shd w:val="clear" w:color="auto" w:fill="FFFFFF"/>
                <w:lang w:val="ka-GE" w:eastAsia="en-US"/>
              </w:rPr>
              <w:t>საქართველოში</w:t>
            </w:r>
            <w:r w:rsidRPr="008B0E93">
              <w:rPr>
                <w:rFonts w:ascii="Sylfaen" w:hAnsi="Sylfaen" w:cs="Sylfaen"/>
                <w:bCs/>
                <w:noProof/>
                <w:sz w:val="20"/>
                <w:szCs w:val="20"/>
                <w:shd w:val="clear" w:color="auto" w:fill="FFFFFF"/>
                <w:lang w:val="af-ZA" w:eastAsia="en-US"/>
              </w:rPr>
              <w:t xml:space="preserve">. </w:t>
            </w:r>
          </w:p>
        </w:tc>
        <w:tc>
          <w:tcPr>
            <w:tcW w:w="3517" w:type="dxa"/>
          </w:tcPr>
          <w:p w:rsidR="00E62189" w:rsidRPr="008B0E93" w:rsidRDefault="00E62189" w:rsidP="007406AF">
            <w:pPr>
              <w:jc w:val="center"/>
              <w:rPr>
                <w:rFonts w:ascii="Sylfaen" w:hAnsi="Sylfaen"/>
                <w:sz w:val="20"/>
                <w:szCs w:val="20"/>
                <w:lang w:val="ka-GE"/>
              </w:rPr>
            </w:pPr>
            <w:r w:rsidRPr="008B0E93">
              <w:rPr>
                <w:rFonts w:ascii="Sylfaen" w:hAnsi="Sylfaen"/>
                <w:sz w:val="20"/>
                <w:szCs w:val="20"/>
                <w:lang w:val="ka-GE"/>
              </w:rPr>
              <w:t xml:space="preserve">თბილისი, </w:t>
            </w:r>
          </w:p>
          <w:p w:rsidR="008700E5" w:rsidRPr="008B0E93" w:rsidRDefault="00E62189" w:rsidP="007406AF">
            <w:pPr>
              <w:jc w:val="center"/>
              <w:rPr>
                <w:rFonts w:ascii="Sylfaen" w:hAnsi="Sylfaen"/>
                <w:sz w:val="20"/>
                <w:szCs w:val="20"/>
                <w:lang w:val="ka-GE"/>
              </w:rPr>
            </w:pPr>
            <w:r w:rsidRPr="008B0E93">
              <w:rPr>
                <w:rFonts w:ascii="Sylfaen" w:hAnsi="Sylfaen"/>
                <w:sz w:val="20"/>
                <w:szCs w:val="20"/>
                <w:lang w:val="ka-GE"/>
              </w:rPr>
              <w:t>23-24 ივნისი, 2017</w:t>
            </w:r>
          </w:p>
          <w:p w:rsidR="00E62189" w:rsidRPr="008B0E93" w:rsidRDefault="00E62189" w:rsidP="007406AF">
            <w:pPr>
              <w:jc w:val="center"/>
              <w:rPr>
                <w:rFonts w:ascii="Sylfaen" w:hAnsi="Sylfaen"/>
                <w:lang w:val="ka-GE"/>
              </w:rPr>
            </w:pPr>
            <w:r w:rsidRPr="008B0E93">
              <w:rPr>
                <w:rFonts w:ascii="Sylfaen" w:hAnsi="Sylfaen"/>
                <w:sz w:val="20"/>
                <w:szCs w:val="20"/>
                <w:lang w:val="ka-GE"/>
              </w:rPr>
              <w:t>თსუ პ. გუგუშვილის სახელობის ეკონომიკის ინსტიტუტი</w:t>
            </w:r>
            <w:r w:rsidR="00E45258" w:rsidRPr="008B0E93">
              <w:rPr>
                <w:rFonts w:ascii="AcadNusx" w:hAnsi="AcadNusx"/>
                <w:noProof/>
                <w:sz w:val="20"/>
                <w:szCs w:val="20"/>
                <w:lang w:val="af-ZA" w:eastAsia="en-US"/>
              </w:rPr>
              <w:t xml:space="preserve"> profesor g. wereTlis dabadebidan 65-e wlisTavisadmi miZRvnili saerTaSoriso samecniero konferenciis masalebis krebuli “ekonomikuri ganviTarebis struqturuli da inovaciuri problemebi”</w:t>
            </w:r>
          </w:p>
        </w:tc>
      </w:tr>
      <w:tr w:rsidR="0005578D" w:rsidRPr="008B0E93" w:rsidTr="0043766B">
        <w:tc>
          <w:tcPr>
            <w:tcW w:w="567" w:type="dxa"/>
          </w:tcPr>
          <w:p w:rsidR="0005578D" w:rsidRPr="008B0E93" w:rsidRDefault="00BF19A8" w:rsidP="007406AF">
            <w:pPr>
              <w:jc w:val="center"/>
              <w:rPr>
                <w:rFonts w:ascii="Sylfaen" w:hAnsi="Sylfaen"/>
                <w:lang w:val="af-ZA"/>
              </w:rPr>
            </w:pPr>
            <w:r w:rsidRPr="008B0E93">
              <w:rPr>
                <w:rFonts w:ascii="Sylfaen" w:hAnsi="Sylfaen"/>
                <w:lang w:val="af-ZA"/>
              </w:rPr>
              <w:t>2</w:t>
            </w:r>
          </w:p>
        </w:tc>
        <w:tc>
          <w:tcPr>
            <w:tcW w:w="2438" w:type="dxa"/>
          </w:tcPr>
          <w:p w:rsidR="0005578D" w:rsidRPr="008B0E93" w:rsidRDefault="0005578D" w:rsidP="00E62189">
            <w:pPr>
              <w:jc w:val="both"/>
              <w:rPr>
                <w:rFonts w:ascii="Sylfaen" w:hAnsi="Sylfaen"/>
                <w:sz w:val="20"/>
                <w:szCs w:val="20"/>
                <w:lang w:val="ka-GE"/>
              </w:rPr>
            </w:pPr>
            <w:r w:rsidRPr="008B0E93">
              <w:rPr>
                <w:rFonts w:ascii="Sylfaen" w:hAnsi="Sylfaen"/>
                <w:sz w:val="20"/>
                <w:szCs w:val="20"/>
                <w:lang w:val="ka-GE"/>
              </w:rPr>
              <w:t>რ. აბესაძე</w:t>
            </w:r>
          </w:p>
        </w:tc>
        <w:tc>
          <w:tcPr>
            <w:tcW w:w="3402" w:type="dxa"/>
          </w:tcPr>
          <w:p w:rsidR="0005578D" w:rsidRPr="008B0E93" w:rsidRDefault="0005578D" w:rsidP="0005578D">
            <w:pPr>
              <w:jc w:val="both"/>
              <w:rPr>
                <w:rFonts w:ascii="Sylfaen" w:hAnsi="Sylfaen" w:cs="Sylfaen"/>
                <w:bCs/>
                <w:noProof/>
                <w:sz w:val="20"/>
                <w:szCs w:val="20"/>
                <w:shd w:val="clear" w:color="auto" w:fill="FFFFFF"/>
                <w:lang w:val="ka-GE" w:eastAsia="en-US"/>
              </w:rPr>
            </w:pPr>
            <w:r w:rsidRPr="008B0E93">
              <w:rPr>
                <w:rFonts w:ascii="AcadNusx" w:hAnsi="AcadNusx"/>
                <w:sz w:val="20"/>
                <w:szCs w:val="20"/>
                <w:lang w:val="af-ZA"/>
              </w:rPr>
              <w:t xml:space="preserve">mdgradi ekonomikuri ganviTarebis globaluri ekonomikuri tendenciebi. </w:t>
            </w:r>
          </w:p>
        </w:tc>
        <w:tc>
          <w:tcPr>
            <w:tcW w:w="3517" w:type="dxa"/>
          </w:tcPr>
          <w:p w:rsidR="0005578D" w:rsidRPr="008B0E93" w:rsidRDefault="0005578D" w:rsidP="007406AF">
            <w:pPr>
              <w:jc w:val="center"/>
              <w:rPr>
                <w:rFonts w:ascii="Sylfaen" w:hAnsi="Sylfaen"/>
                <w:sz w:val="20"/>
                <w:szCs w:val="20"/>
                <w:lang w:val="ka-GE"/>
              </w:rPr>
            </w:pPr>
            <w:r w:rsidRPr="008B0E93">
              <w:rPr>
                <w:rFonts w:ascii="AcadNusx" w:hAnsi="AcadNusx"/>
                <w:sz w:val="20"/>
                <w:szCs w:val="20"/>
                <w:lang w:val="af-ZA"/>
              </w:rPr>
              <w:t>akademikos avTandil gunias dabadebidan 105-e wlisTavisadmi miZRvnili saerTaSoriso internet-konferencia “mdgradi ganviTarebis Tanamedrove ekonomikuri tendenciebi”</w:t>
            </w:r>
          </w:p>
        </w:tc>
      </w:tr>
      <w:tr w:rsidR="00762C2A" w:rsidRPr="008B0E93" w:rsidTr="0043766B">
        <w:tc>
          <w:tcPr>
            <w:tcW w:w="567" w:type="dxa"/>
          </w:tcPr>
          <w:p w:rsidR="00762C2A" w:rsidRPr="008B0E93" w:rsidRDefault="00BF19A8" w:rsidP="007406AF">
            <w:pPr>
              <w:jc w:val="center"/>
              <w:rPr>
                <w:rFonts w:ascii="Sylfaen" w:hAnsi="Sylfaen"/>
                <w:lang w:val="af-ZA"/>
              </w:rPr>
            </w:pPr>
            <w:r w:rsidRPr="008B0E93">
              <w:rPr>
                <w:rFonts w:ascii="Sylfaen" w:hAnsi="Sylfaen"/>
                <w:lang w:val="af-ZA"/>
              </w:rPr>
              <w:t>3</w:t>
            </w:r>
          </w:p>
        </w:tc>
        <w:tc>
          <w:tcPr>
            <w:tcW w:w="2438" w:type="dxa"/>
          </w:tcPr>
          <w:p w:rsidR="00762C2A" w:rsidRPr="008B0E93" w:rsidRDefault="00100A19" w:rsidP="00100A19">
            <w:pPr>
              <w:jc w:val="both"/>
              <w:rPr>
                <w:rFonts w:ascii="AcadNusx" w:hAnsi="AcadNusx"/>
                <w:sz w:val="20"/>
                <w:szCs w:val="20"/>
                <w:lang w:val="af-ZA"/>
              </w:rPr>
            </w:pPr>
            <w:r w:rsidRPr="008B0E93">
              <w:rPr>
                <w:rFonts w:ascii="AcadNusx" w:hAnsi="AcadNusx"/>
                <w:sz w:val="20"/>
                <w:szCs w:val="20"/>
                <w:lang w:val="af-ZA"/>
              </w:rPr>
              <w:t>n. arevaZe</w:t>
            </w:r>
          </w:p>
        </w:tc>
        <w:tc>
          <w:tcPr>
            <w:tcW w:w="3402" w:type="dxa"/>
          </w:tcPr>
          <w:p w:rsidR="00762C2A" w:rsidRPr="008B0E93" w:rsidRDefault="00E45258" w:rsidP="00E45258">
            <w:pPr>
              <w:jc w:val="both"/>
              <w:rPr>
                <w:rFonts w:ascii="AcadNusx" w:hAnsi="AcadNusx"/>
                <w:sz w:val="20"/>
                <w:szCs w:val="20"/>
                <w:lang w:val="af-ZA"/>
              </w:rPr>
            </w:pPr>
            <w:r w:rsidRPr="008B0E93">
              <w:rPr>
                <w:rFonts w:ascii="AcadNusx" w:hAnsi="AcadNusx"/>
                <w:sz w:val="20"/>
                <w:szCs w:val="20"/>
                <w:lang w:val="af-ZA"/>
              </w:rPr>
              <w:t>singapurisa da malaiziis erovnuli inovaciuri sistemebi (eis)</w:t>
            </w:r>
            <w:r w:rsidRPr="008B0E93">
              <w:rPr>
                <w:rFonts w:ascii="Sylfaen" w:hAnsi="Sylfaen"/>
                <w:sz w:val="20"/>
                <w:szCs w:val="20"/>
                <w:lang w:val="ka-GE"/>
              </w:rPr>
              <w:t xml:space="preserve">. </w:t>
            </w:r>
          </w:p>
        </w:tc>
        <w:tc>
          <w:tcPr>
            <w:tcW w:w="3517" w:type="dxa"/>
          </w:tcPr>
          <w:p w:rsidR="0005578D" w:rsidRPr="008B0E93" w:rsidRDefault="0005578D" w:rsidP="0005578D">
            <w:pPr>
              <w:jc w:val="center"/>
              <w:rPr>
                <w:rFonts w:ascii="Sylfaen" w:hAnsi="Sylfaen"/>
                <w:sz w:val="20"/>
                <w:szCs w:val="20"/>
                <w:lang w:val="ka-GE"/>
              </w:rPr>
            </w:pPr>
            <w:r w:rsidRPr="008B0E93">
              <w:rPr>
                <w:rFonts w:ascii="Sylfaen" w:hAnsi="Sylfaen"/>
                <w:sz w:val="20"/>
                <w:szCs w:val="20"/>
                <w:lang w:val="ka-GE"/>
              </w:rPr>
              <w:t xml:space="preserve">თბილისი, </w:t>
            </w:r>
          </w:p>
          <w:p w:rsidR="0005578D" w:rsidRPr="008B0E93" w:rsidRDefault="0005578D" w:rsidP="0005578D">
            <w:pPr>
              <w:jc w:val="center"/>
              <w:rPr>
                <w:rFonts w:ascii="Sylfaen" w:hAnsi="Sylfaen"/>
                <w:sz w:val="20"/>
                <w:szCs w:val="20"/>
                <w:lang w:val="ka-GE"/>
              </w:rPr>
            </w:pPr>
            <w:r w:rsidRPr="008B0E93">
              <w:rPr>
                <w:rFonts w:ascii="Sylfaen" w:hAnsi="Sylfaen"/>
                <w:sz w:val="20"/>
                <w:szCs w:val="20"/>
                <w:lang w:val="ka-GE"/>
              </w:rPr>
              <w:t>23-24 ივნისი, 2017</w:t>
            </w:r>
          </w:p>
          <w:p w:rsidR="00762C2A" w:rsidRPr="008B0E93" w:rsidRDefault="0005578D" w:rsidP="0005578D">
            <w:pPr>
              <w:jc w:val="center"/>
              <w:rPr>
                <w:rFonts w:ascii="AcadNusx" w:hAnsi="AcadNusx"/>
                <w:sz w:val="20"/>
                <w:szCs w:val="20"/>
                <w:lang w:val="af-ZA"/>
              </w:rPr>
            </w:pPr>
            <w:r w:rsidRPr="008B0E93">
              <w:rPr>
                <w:rFonts w:ascii="Sylfaen" w:hAnsi="Sylfaen"/>
                <w:sz w:val="20"/>
                <w:szCs w:val="20"/>
                <w:lang w:val="ka-GE"/>
              </w:rPr>
              <w:t>თსუ პ. გუგუშვილის სახელობის ეკონომიკის ინსტიტუტი</w:t>
            </w:r>
            <w:r w:rsidRPr="008B0E93">
              <w:rPr>
                <w:rFonts w:ascii="AcadNusx" w:hAnsi="AcadNusx"/>
                <w:noProof/>
                <w:sz w:val="20"/>
                <w:szCs w:val="20"/>
                <w:lang w:val="af-ZA" w:eastAsia="en-US"/>
              </w:rPr>
              <w:t xml:space="preserve"> profesor g. wereTlis dabadebidan 65-e wlisTavisadmi miZRvnili saerTaSoriso samecniero konferenciis masalebis krebuli “ekonomikuri ganviTarebis struqturuli da inovaciuri problemebi”</w:t>
            </w:r>
          </w:p>
        </w:tc>
      </w:tr>
      <w:tr w:rsidR="0005578D" w:rsidRPr="008B0E93" w:rsidTr="0043766B">
        <w:tc>
          <w:tcPr>
            <w:tcW w:w="567" w:type="dxa"/>
          </w:tcPr>
          <w:p w:rsidR="0005578D" w:rsidRPr="008B0E93" w:rsidRDefault="00BF19A8" w:rsidP="007406AF">
            <w:pPr>
              <w:jc w:val="center"/>
              <w:rPr>
                <w:rFonts w:ascii="Sylfaen" w:hAnsi="Sylfaen"/>
                <w:lang w:val="af-ZA"/>
              </w:rPr>
            </w:pPr>
            <w:r w:rsidRPr="008B0E93">
              <w:rPr>
                <w:rFonts w:ascii="Sylfaen" w:hAnsi="Sylfaen"/>
                <w:lang w:val="af-ZA"/>
              </w:rPr>
              <w:t>4</w:t>
            </w:r>
          </w:p>
        </w:tc>
        <w:tc>
          <w:tcPr>
            <w:tcW w:w="2438" w:type="dxa"/>
          </w:tcPr>
          <w:p w:rsidR="0005578D" w:rsidRPr="008B0E93" w:rsidRDefault="0005578D" w:rsidP="00100A19">
            <w:pPr>
              <w:jc w:val="both"/>
              <w:rPr>
                <w:rFonts w:ascii="AcadNusx" w:hAnsi="AcadNusx"/>
                <w:sz w:val="20"/>
                <w:szCs w:val="20"/>
                <w:lang w:val="af-ZA"/>
              </w:rPr>
            </w:pPr>
            <w:r w:rsidRPr="008B0E93">
              <w:rPr>
                <w:rFonts w:ascii="AcadNusx" w:hAnsi="AcadNusx"/>
                <w:sz w:val="20"/>
                <w:szCs w:val="20"/>
                <w:lang w:val="af-ZA"/>
              </w:rPr>
              <w:t>n. arevaZe</w:t>
            </w:r>
          </w:p>
          <w:p w:rsidR="0005578D" w:rsidRPr="008B0E93" w:rsidRDefault="0005578D" w:rsidP="00100A19">
            <w:pPr>
              <w:jc w:val="both"/>
              <w:rPr>
                <w:rFonts w:ascii="AcadNusx" w:hAnsi="AcadNusx"/>
                <w:sz w:val="20"/>
                <w:szCs w:val="20"/>
                <w:lang w:val="af-ZA"/>
              </w:rPr>
            </w:pPr>
            <w:r w:rsidRPr="008B0E93">
              <w:rPr>
                <w:rFonts w:ascii="AcadNusx" w:hAnsi="AcadNusx"/>
                <w:sz w:val="20"/>
                <w:szCs w:val="20"/>
                <w:lang w:val="af-ZA"/>
              </w:rPr>
              <w:t>n. bibilaSvili</w:t>
            </w:r>
          </w:p>
        </w:tc>
        <w:tc>
          <w:tcPr>
            <w:tcW w:w="3402" w:type="dxa"/>
          </w:tcPr>
          <w:p w:rsidR="0005578D" w:rsidRPr="008B0E93" w:rsidRDefault="0005578D" w:rsidP="00E45258">
            <w:pPr>
              <w:jc w:val="both"/>
              <w:rPr>
                <w:rFonts w:ascii="AcadNusx" w:hAnsi="AcadNusx"/>
                <w:sz w:val="20"/>
                <w:szCs w:val="20"/>
                <w:lang w:val="af-ZA"/>
              </w:rPr>
            </w:pPr>
            <w:r w:rsidRPr="008B0E93">
              <w:rPr>
                <w:rFonts w:ascii="AcadNusx" w:hAnsi="AcadNusx"/>
                <w:sz w:val="20"/>
                <w:szCs w:val="20"/>
                <w:lang w:val="af-ZA"/>
              </w:rPr>
              <w:t>singapurisa da malaiziis erovnuli inovaciuri siste</w:t>
            </w:r>
            <w:r w:rsidRPr="008B0E93">
              <w:rPr>
                <w:rFonts w:ascii="AcadNusx" w:hAnsi="AcadNusx"/>
                <w:sz w:val="20"/>
                <w:szCs w:val="20"/>
                <w:lang w:val="af-ZA"/>
              </w:rPr>
              <w:softHyphen/>
              <w:t>me</w:t>
            </w:r>
            <w:r w:rsidRPr="008B0E93">
              <w:rPr>
                <w:rFonts w:ascii="AcadNusx" w:hAnsi="AcadNusx"/>
                <w:sz w:val="20"/>
                <w:szCs w:val="20"/>
                <w:lang w:val="af-ZA"/>
              </w:rPr>
              <w:softHyphen/>
              <w:t>bis mdgradi ganviTarebisa da funqcionirebis Taviseburebebi.</w:t>
            </w:r>
          </w:p>
        </w:tc>
        <w:tc>
          <w:tcPr>
            <w:tcW w:w="3517" w:type="dxa"/>
          </w:tcPr>
          <w:p w:rsidR="0005578D" w:rsidRPr="008B0E93" w:rsidRDefault="0005578D" w:rsidP="0005578D">
            <w:pPr>
              <w:jc w:val="center"/>
              <w:rPr>
                <w:rFonts w:ascii="Sylfaen" w:hAnsi="Sylfaen"/>
                <w:sz w:val="20"/>
                <w:szCs w:val="20"/>
                <w:lang w:val="ka-GE"/>
              </w:rPr>
            </w:pPr>
            <w:r w:rsidRPr="008B0E93">
              <w:rPr>
                <w:rFonts w:ascii="AcadNusx" w:hAnsi="AcadNusx"/>
                <w:sz w:val="20"/>
                <w:szCs w:val="20"/>
                <w:lang w:val="af-ZA"/>
              </w:rPr>
              <w:t>akademikos avTandil gunias dabadebidan 105-e wlisTavisadmi miZRvnili saerTaSoriso internet-konferencia “mdgradi ganviTarebis Tanamedrove ekonomikuri tendenciebi”</w:t>
            </w:r>
          </w:p>
        </w:tc>
      </w:tr>
      <w:tr w:rsidR="00762C2A" w:rsidRPr="008B0E93" w:rsidTr="0043766B">
        <w:tc>
          <w:tcPr>
            <w:tcW w:w="567" w:type="dxa"/>
          </w:tcPr>
          <w:p w:rsidR="00762C2A" w:rsidRPr="008B0E93" w:rsidRDefault="00BF19A8" w:rsidP="007406AF">
            <w:pPr>
              <w:jc w:val="center"/>
              <w:rPr>
                <w:rFonts w:ascii="Sylfaen" w:hAnsi="Sylfaen"/>
                <w:lang w:val="af-ZA"/>
              </w:rPr>
            </w:pPr>
            <w:r w:rsidRPr="008B0E93">
              <w:rPr>
                <w:rFonts w:ascii="Sylfaen" w:hAnsi="Sylfaen"/>
                <w:lang w:val="af-ZA"/>
              </w:rPr>
              <w:t>5</w:t>
            </w:r>
          </w:p>
        </w:tc>
        <w:tc>
          <w:tcPr>
            <w:tcW w:w="2438" w:type="dxa"/>
          </w:tcPr>
          <w:p w:rsidR="00762C2A" w:rsidRPr="008B0E93" w:rsidRDefault="00100A19" w:rsidP="00100A19">
            <w:pPr>
              <w:jc w:val="both"/>
              <w:rPr>
                <w:rFonts w:ascii="AcadNusx" w:hAnsi="AcadNusx"/>
                <w:sz w:val="20"/>
                <w:szCs w:val="20"/>
                <w:lang w:val="af-ZA"/>
              </w:rPr>
            </w:pPr>
            <w:r w:rsidRPr="008B0E93">
              <w:rPr>
                <w:rFonts w:ascii="AcadNusx" w:hAnsi="AcadNusx"/>
                <w:sz w:val="20"/>
                <w:szCs w:val="20"/>
                <w:lang w:val="af-ZA"/>
              </w:rPr>
              <w:t>r. asaTiani</w:t>
            </w:r>
          </w:p>
        </w:tc>
        <w:tc>
          <w:tcPr>
            <w:tcW w:w="3402" w:type="dxa"/>
          </w:tcPr>
          <w:p w:rsidR="00762C2A" w:rsidRPr="008B0E93" w:rsidRDefault="00E45258" w:rsidP="0005578D">
            <w:pPr>
              <w:tabs>
                <w:tab w:val="left" w:pos="567"/>
              </w:tabs>
              <w:rPr>
                <w:rFonts w:ascii="AcadNusx" w:hAnsi="AcadNusx"/>
                <w:sz w:val="20"/>
                <w:szCs w:val="20"/>
                <w:lang w:val="en-US"/>
              </w:rPr>
            </w:pPr>
            <w:r w:rsidRPr="008B0E93">
              <w:rPr>
                <w:rFonts w:ascii="AcadNusx" w:hAnsi="AcadNusx"/>
                <w:sz w:val="20"/>
                <w:szCs w:val="20"/>
                <w:lang w:val="en-US"/>
              </w:rPr>
              <w:t>keTildReoba yvelasaTvis, keTildReoba konkurenciis gziT</w:t>
            </w:r>
            <w:r w:rsidR="0005578D" w:rsidRPr="008B0E93">
              <w:rPr>
                <w:rFonts w:ascii="AcadNusx" w:hAnsi="AcadNusx"/>
                <w:sz w:val="20"/>
                <w:szCs w:val="20"/>
                <w:lang w:val="en-US"/>
              </w:rPr>
              <w:t>.</w:t>
            </w:r>
          </w:p>
        </w:tc>
        <w:tc>
          <w:tcPr>
            <w:tcW w:w="3517" w:type="dxa"/>
          </w:tcPr>
          <w:p w:rsidR="0005578D" w:rsidRPr="008B0E93" w:rsidRDefault="0005578D" w:rsidP="0005578D">
            <w:pPr>
              <w:jc w:val="center"/>
              <w:rPr>
                <w:rFonts w:ascii="Sylfaen" w:hAnsi="Sylfaen"/>
                <w:sz w:val="20"/>
                <w:szCs w:val="20"/>
                <w:lang w:val="ka-GE"/>
              </w:rPr>
            </w:pPr>
            <w:r w:rsidRPr="008B0E93">
              <w:rPr>
                <w:rFonts w:ascii="Sylfaen" w:hAnsi="Sylfaen"/>
                <w:sz w:val="20"/>
                <w:szCs w:val="20"/>
                <w:lang w:val="ka-GE"/>
              </w:rPr>
              <w:t xml:space="preserve">თბილისი, </w:t>
            </w:r>
          </w:p>
          <w:p w:rsidR="0005578D" w:rsidRPr="008B0E93" w:rsidRDefault="0005578D" w:rsidP="0005578D">
            <w:pPr>
              <w:jc w:val="center"/>
              <w:rPr>
                <w:rFonts w:ascii="Sylfaen" w:hAnsi="Sylfaen"/>
                <w:sz w:val="20"/>
                <w:szCs w:val="20"/>
                <w:lang w:val="ka-GE"/>
              </w:rPr>
            </w:pPr>
            <w:r w:rsidRPr="008B0E93">
              <w:rPr>
                <w:rFonts w:ascii="Sylfaen" w:hAnsi="Sylfaen"/>
                <w:sz w:val="20"/>
                <w:szCs w:val="20"/>
                <w:lang w:val="ka-GE"/>
              </w:rPr>
              <w:t>23-24 ივნისი, 2017</w:t>
            </w:r>
          </w:p>
          <w:p w:rsidR="00762C2A" w:rsidRPr="008B0E93" w:rsidRDefault="0005578D" w:rsidP="0005578D">
            <w:pPr>
              <w:jc w:val="center"/>
              <w:rPr>
                <w:rFonts w:ascii="Sylfaen" w:hAnsi="Sylfaen"/>
                <w:lang w:val="af-ZA"/>
              </w:rPr>
            </w:pPr>
            <w:r w:rsidRPr="008B0E93">
              <w:rPr>
                <w:rFonts w:ascii="Sylfaen" w:hAnsi="Sylfaen"/>
                <w:sz w:val="20"/>
                <w:szCs w:val="20"/>
                <w:lang w:val="ka-GE"/>
              </w:rPr>
              <w:t>თსუ პ. გუგუშვილის სახელობის ეკონომიკის ინსტიტუტი</w:t>
            </w:r>
            <w:r w:rsidRPr="008B0E93">
              <w:rPr>
                <w:rFonts w:ascii="AcadNusx" w:hAnsi="AcadNusx"/>
                <w:noProof/>
                <w:sz w:val="20"/>
                <w:szCs w:val="20"/>
                <w:lang w:val="af-ZA" w:eastAsia="en-US"/>
              </w:rPr>
              <w:t xml:space="preserve"> profesor g. wereTlis dabadebidan 65-e wlisTavisadmi miZRvnili saerTaSoriso samecniero konferenciis masalebis krebuli “ekonomikuri ganviTarebis struqturuli da inovaciuri problemebi”</w:t>
            </w:r>
          </w:p>
        </w:tc>
      </w:tr>
      <w:tr w:rsidR="0005578D" w:rsidRPr="008B0E93" w:rsidTr="0043766B">
        <w:tc>
          <w:tcPr>
            <w:tcW w:w="567" w:type="dxa"/>
          </w:tcPr>
          <w:p w:rsidR="0005578D" w:rsidRPr="008B0E93" w:rsidRDefault="00BF19A8" w:rsidP="007406AF">
            <w:pPr>
              <w:jc w:val="center"/>
              <w:rPr>
                <w:rFonts w:ascii="Sylfaen" w:hAnsi="Sylfaen"/>
                <w:lang w:val="af-ZA"/>
              </w:rPr>
            </w:pPr>
            <w:r w:rsidRPr="008B0E93">
              <w:rPr>
                <w:rFonts w:ascii="Sylfaen" w:hAnsi="Sylfaen"/>
                <w:lang w:val="af-ZA"/>
              </w:rPr>
              <w:t>6</w:t>
            </w:r>
          </w:p>
        </w:tc>
        <w:tc>
          <w:tcPr>
            <w:tcW w:w="2438" w:type="dxa"/>
          </w:tcPr>
          <w:p w:rsidR="0005578D" w:rsidRPr="008B0E93" w:rsidRDefault="00AD001C" w:rsidP="00100A19">
            <w:pPr>
              <w:jc w:val="both"/>
              <w:rPr>
                <w:rFonts w:ascii="AcadNusx" w:hAnsi="AcadNusx"/>
                <w:sz w:val="20"/>
                <w:szCs w:val="20"/>
                <w:lang w:val="af-ZA"/>
              </w:rPr>
            </w:pPr>
            <w:r w:rsidRPr="008B0E93">
              <w:rPr>
                <w:rFonts w:ascii="AcadNusx" w:hAnsi="AcadNusx"/>
                <w:sz w:val="20"/>
                <w:szCs w:val="20"/>
                <w:lang w:val="af-ZA"/>
              </w:rPr>
              <w:t>r. asaTiani</w:t>
            </w:r>
          </w:p>
        </w:tc>
        <w:tc>
          <w:tcPr>
            <w:tcW w:w="3402" w:type="dxa"/>
          </w:tcPr>
          <w:p w:rsidR="0005578D" w:rsidRPr="008B0E93" w:rsidRDefault="0005578D" w:rsidP="00AD001C">
            <w:pPr>
              <w:tabs>
                <w:tab w:val="left" w:pos="567"/>
              </w:tabs>
              <w:rPr>
                <w:rFonts w:ascii="AcadNusx" w:hAnsi="AcadNusx"/>
                <w:sz w:val="20"/>
                <w:szCs w:val="20"/>
                <w:lang w:val="en-US"/>
              </w:rPr>
            </w:pPr>
            <w:r w:rsidRPr="008B0E93">
              <w:rPr>
                <w:rFonts w:ascii="AcadNusx" w:eastAsia="Calibri" w:hAnsi="AcadNusx"/>
                <w:sz w:val="20"/>
                <w:szCs w:val="20"/>
                <w:lang w:val="en-US" w:eastAsia="en-US"/>
              </w:rPr>
              <w:t>globalizaciis epoqaluri procesi da saqarTvelos ekonomika axali gamowvevebis winaSe.</w:t>
            </w:r>
            <w:r w:rsidRPr="008B0E93">
              <w:rPr>
                <w:rFonts w:ascii="AcadNusx" w:hAnsi="AcadNusx"/>
                <w:sz w:val="20"/>
                <w:szCs w:val="20"/>
                <w:lang w:val="en-US"/>
              </w:rPr>
              <w:t xml:space="preserve"> </w:t>
            </w:r>
          </w:p>
        </w:tc>
        <w:tc>
          <w:tcPr>
            <w:tcW w:w="3517" w:type="dxa"/>
          </w:tcPr>
          <w:p w:rsidR="0005578D" w:rsidRPr="008B0E93" w:rsidRDefault="00AD001C" w:rsidP="0005578D">
            <w:pPr>
              <w:jc w:val="center"/>
              <w:rPr>
                <w:rFonts w:ascii="AcadNusx" w:hAnsi="AcadNusx"/>
                <w:sz w:val="20"/>
                <w:szCs w:val="20"/>
                <w:lang w:val="en-US"/>
              </w:rPr>
            </w:pPr>
            <w:r w:rsidRPr="008B0E93">
              <w:rPr>
                <w:rFonts w:ascii="AcadNusx" w:hAnsi="AcadNusx"/>
                <w:sz w:val="20"/>
                <w:szCs w:val="20"/>
                <w:lang w:val="en-US"/>
              </w:rPr>
              <w:t>`globalizacia da bi</w:t>
            </w:r>
            <w:r w:rsidRPr="008B0E93">
              <w:rPr>
                <w:rFonts w:ascii="Sylfaen" w:hAnsi="Sylfaen"/>
                <w:sz w:val="20"/>
                <w:szCs w:val="20"/>
                <w:lang w:val="en-US"/>
              </w:rPr>
              <w:softHyphen/>
            </w:r>
            <w:r w:rsidRPr="008B0E93">
              <w:rPr>
                <w:rFonts w:ascii="AcadNusx" w:hAnsi="AcadNusx"/>
                <w:sz w:val="20"/>
                <w:szCs w:val="20"/>
                <w:lang w:val="en-US"/>
              </w:rPr>
              <w:t>znesi Tanamedrove ga</w:t>
            </w:r>
            <w:r w:rsidRPr="008B0E93">
              <w:rPr>
                <w:rFonts w:ascii="Sylfaen" w:hAnsi="Sylfaen"/>
                <w:sz w:val="20"/>
                <w:szCs w:val="20"/>
                <w:lang w:val="en-US"/>
              </w:rPr>
              <w:softHyphen/>
            </w:r>
            <w:r w:rsidRPr="008B0E93">
              <w:rPr>
                <w:rFonts w:ascii="AcadNusx" w:hAnsi="AcadNusx"/>
                <w:sz w:val="20"/>
                <w:szCs w:val="20"/>
                <w:lang w:val="en-US"/>
              </w:rPr>
              <w:t>mowvevebis winaSe~. sae</w:t>
            </w:r>
            <w:r w:rsidRPr="008B0E93">
              <w:rPr>
                <w:rFonts w:ascii="Sylfaen" w:hAnsi="Sylfaen"/>
                <w:sz w:val="20"/>
                <w:szCs w:val="20"/>
                <w:lang w:val="en-US"/>
              </w:rPr>
              <w:softHyphen/>
            </w:r>
            <w:r w:rsidRPr="008B0E93">
              <w:rPr>
                <w:rFonts w:ascii="AcadNusx" w:hAnsi="AcadNusx"/>
                <w:sz w:val="20"/>
                <w:szCs w:val="20"/>
                <w:lang w:val="en-US"/>
              </w:rPr>
              <w:t xml:space="preserve">rTaSoriso samecniero konferenciis masalebi. </w:t>
            </w:r>
          </w:p>
          <w:p w:rsidR="00AD001C" w:rsidRPr="008B0E93" w:rsidRDefault="00AD001C" w:rsidP="0005578D">
            <w:pPr>
              <w:jc w:val="center"/>
              <w:rPr>
                <w:rFonts w:ascii="AcadNusx" w:hAnsi="AcadNusx"/>
                <w:sz w:val="20"/>
                <w:szCs w:val="20"/>
                <w:lang w:val="en-US"/>
              </w:rPr>
            </w:pPr>
            <w:r w:rsidRPr="008B0E93">
              <w:rPr>
                <w:rFonts w:ascii="AcadNusx" w:hAnsi="AcadNusx"/>
                <w:sz w:val="20"/>
                <w:szCs w:val="20"/>
                <w:lang w:val="en-US"/>
              </w:rPr>
              <w:t>Tbilisi, saqarTvelos teqnikuri universiteti</w:t>
            </w:r>
          </w:p>
          <w:p w:rsidR="00AD001C" w:rsidRPr="008B0E93" w:rsidRDefault="00AD001C" w:rsidP="0005578D">
            <w:pPr>
              <w:jc w:val="center"/>
              <w:rPr>
                <w:rFonts w:ascii="Sylfaen" w:hAnsi="Sylfaen"/>
                <w:sz w:val="20"/>
                <w:szCs w:val="20"/>
                <w:lang w:val="ka-GE"/>
              </w:rPr>
            </w:pPr>
            <w:r w:rsidRPr="008B0E93">
              <w:rPr>
                <w:rFonts w:ascii="AcadNusx" w:hAnsi="AcadNusx"/>
                <w:sz w:val="20"/>
                <w:szCs w:val="20"/>
                <w:lang w:val="en-US"/>
              </w:rPr>
              <w:t>19-20 maisi</w:t>
            </w:r>
          </w:p>
        </w:tc>
      </w:tr>
      <w:tr w:rsidR="00E45258" w:rsidRPr="008B0E93" w:rsidTr="0043766B">
        <w:tc>
          <w:tcPr>
            <w:tcW w:w="567" w:type="dxa"/>
          </w:tcPr>
          <w:p w:rsidR="00E45258" w:rsidRPr="008B0E93" w:rsidRDefault="00BF19A8" w:rsidP="007406AF">
            <w:pPr>
              <w:jc w:val="center"/>
              <w:rPr>
                <w:rFonts w:ascii="Sylfaen" w:hAnsi="Sylfaen"/>
                <w:lang w:val="af-ZA"/>
              </w:rPr>
            </w:pPr>
            <w:r w:rsidRPr="008B0E93">
              <w:rPr>
                <w:rFonts w:ascii="Sylfaen" w:hAnsi="Sylfaen"/>
                <w:lang w:val="af-ZA"/>
              </w:rPr>
              <w:lastRenderedPageBreak/>
              <w:t>7</w:t>
            </w:r>
          </w:p>
        </w:tc>
        <w:tc>
          <w:tcPr>
            <w:tcW w:w="2438" w:type="dxa"/>
          </w:tcPr>
          <w:p w:rsidR="00E45258" w:rsidRPr="008B0E93" w:rsidRDefault="00E45258" w:rsidP="00100A19">
            <w:pPr>
              <w:jc w:val="both"/>
              <w:rPr>
                <w:rFonts w:ascii="AcadNusx" w:hAnsi="AcadNusx"/>
                <w:sz w:val="20"/>
                <w:szCs w:val="20"/>
                <w:lang w:val="af-ZA"/>
              </w:rPr>
            </w:pPr>
            <w:r w:rsidRPr="008B0E93">
              <w:rPr>
                <w:rFonts w:ascii="AcadNusx" w:hAnsi="AcadNusx"/>
                <w:sz w:val="20"/>
                <w:szCs w:val="20"/>
                <w:lang w:val="af-ZA"/>
              </w:rPr>
              <w:t>r. asaTiani</w:t>
            </w:r>
          </w:p>
        </w:tc>
        <w:tc>
          <w:tcPr>
            <w:tcW w:w="3402" w:type="dxa"/>
          </w:tcPr>
          <w:p w:rsidR="00E45258" w:rsidRPr="008B0E93" w:rsidRDefault="004F6349" w:rsidP="004F6349">
            <w:pPr>
              <w:tabs>
                <w:tab w:val="left" w:pos="567"/>
              </w:tabs>
              <w:rPr>
                <w:rFonts w:ascii="AcadNusx" w:hAnsi="AcadNusx"/>
                <w:sz w:val="20"/>
                <w:szCs w:val="20"/>
                <w:lang w:val="en-US"/>
              </w:rPr>
            </w:pPr>
            <w:r w:rsidRPr="008B0E93">
              <w:rPr>
                <w:rFonts w:ascii="AcadNusx" w:hAnsi="AcadNusx"/>
                <w:sz w:val="20"/>
                <w:szCs w:val="20"/>
                <w:lang w:val="en-US"/>
              </w:rPr>
              <w:t xml:space="preserve">sakurorto-turistuli industriis ganviTareba _ saqarTvelos msoflio bazarze gasvlis optimaluri gza. </w:t>
            </w:r>
          </w:p>
        </w:tc>
        <w:tc>
          <w:tcPr>
            <w:tcW w:w="3517" w:type="dxa"/>
          </w:tcPr>
          <w:p w:rsidR="00E45258" w:rsidRPr="008B0E93" w:rsidRDefault="004F6349" w:rsidP="0043766B">
            <w:pPr>
              <w:jc w:val="center"/>
              <w:rPr>
                <w:rFonts w:ascii="AcadNusx" w:hAnsi="AcadNusx"/>
                <w:sz w:val="20"/>
                <w:szCs w:val="20"/>
                <w:lang w:val="af-ZA"/>
              </w:rPr>
            </w:pPr>
            <w:r w:rsidRPr="008B0E93">
              <w:rPr>
                <w:rFonts w:ascii="AcadNusx" w:hAnsi="AcadNusx"/>
                <w:sz w:val="20"/>
                <w:szCs w:val="20"/>
                <w:lang w:val="en-US"/>
              </w:rPr>
              <w:t>`ekonomika, biznesi da turizmi: aqtualuri problemebi, miRwevebi da inovaciebi~. saerTaSoriso-samecniero praqtikuli konferencia.</w:t>
            </w:r>
            <w:r w:rsidR="0043766B" w:rsidRPr="008B0E93">
              <w:rPr>
                <w:rFonts w:ascii="AcadNusx" w:hAnsi="AcadNusx"/>
                <w:sz w:val="20"/>
                <w:szCs w:val="20"/>
                <w:lang w:val="af-ZA"/>
              </w:rPr>
              <w:t xml:space="preserve"> quTaisi, 11-12 noemberi</w:t>
            </w:r>
          </w:p>
        </w:tc>
      </w:tr>
      <w:tr w:rsidR="00FA3CBF" w:rsidRPr="008B0E93" w:rsidTr="0043766B">
        <w:tc>
          <w:tcPr>
            <w:tcW w:w="567" w:type="dxa"/>
          </w:tcPr>
          <w:p w:rsidR="00FA3CBF" w:rsidRPr="008B0E93" w:rsidRDefault="00BF19A8" w:rsidP="007406AF">
            <w:pPr>
              <w:jc w:val="center"/>
              <w:rPr>
                <w:rFonts w:ascii="Sylfaen" w:hAnsi="Sylfaen"/>
                <w:lang w:val="af-ZA"/>
              </w:rPr>
            </w:pPr>
            <w:r w:rsidRPr="008B0E93">
              <w:rPr>
                <w:rFonts w:ascii="Sylfaen" w:hAnsi="Sylfaen"/>
                <w:lang w:val="af-ZA"/>
              </w:rPr>
              <w:t>8</w:t>
            </w:r>
          </w:p>
        </w:tc>
        <w:tc>
          <w:tcPr>
            <w:tcW w:w="2438" w:type="dxa"/>
          </w:tcPr>
          <w:p w:rsidR="00FA3CBF" w:rsidRPr="008B0E93" w:rsidRDefault="00FA3CBF" w:rsidP="00100A19">
            <w:pPr>
              <w:jc w:val="both"/>
              <w:rPr>
                <w:rFonts w:ascii="AcadNusx" w:hAnsi="AcadNusx"/>
                <w:sz w:val="20"/>
                <w:szCs w:val="20"/>
                <w:lang w:val="af-ZA"/>
              </w:rPr>
            </w:pPr>
            <w:r w:rsidRPr="008B0E93">
              <w:rPr>
                <w:rFonts w:ascii="AcadNusx" w:hAnsi="AcadNusx"/>
                <w:sz w:val="20"/>
                <w:szCs w:val="20"/>
                <w:lang w:val="af-ZA"/>
              </w:rPr>
              <w:t>r. asaTiani</w:t>
            </w:r>
          </w:p>
        </w:tc>
        <w:tc>
          <w:tcPr>
            <w:tcW w:w="3402" w:type="dxa"/>
          </w:tcPr>
          <w:p w:rsidR="00FA3CBF" w:rsidRPr="008B0E93" w:rsidRDefault="00FA3CBF" w:rsidP="004F6349">
            <w:pPr>
              <w:tabs>
                <w:tab w:val="left" w:pos="567"/>
              </w:tabs>
              <w:rPr>
                <w:rFonts w:ascii="AcadNusx" w:hAnsi="AcadNusx"/>
                <w:sz w:val="20"/>
                <w:szCs w:val="20"/>
                <w:lang w:val="en-US"/>
              </w:rPr>
            </w:pPr>
            <w:r w:rsidRPr="008B0E93">
              <w:rPr>
                <w:rFonts w:ascii="AcadNusx" w:hAnsi="AcadNusx"/>
                <w:sz w:val="20"/>
                <w:szCs w:val="20"/>
                <w:lang w:val="en-US"/>
              </w:rPr>
              <w:t>eqsternaliebis saxelmwifo regulireba.</w:t>
            </w:r>
          </w:p>
        </w:tc>
        <w:tc>
          <w:tcPr>
            <w:tcW w:w="3517" w:type="dxa"/>
          </w:tcPr>
          <w:p w:rsidR="00FA3CBF" w:rsidRPr="008B0E93" w:rsidRDefault="00FA3CBF" w:rsidP="004F6349">
            <w:pPr>
              <w:jc w:val="center"/>
              <w:rPr>
                <w:rFonts w:ascii="AcadNusx" w:hAnsi="AcadNusx"/>
                <w:sz w:val="20"/>
                <w:szCs w:val="20"/>
                <w:lang w:val="en-US"/>
              </w:rPr>
            </w:pPr>
            <w:r w:rsidRPr="008B0E93">
              <w:rPr>
                <w:rFonts w:ascii="AcadNusx" w:hAnsi="AcadNusx"/>
                <w:sz w:val="20"/>
                <w:szCs w:val="20"/>
                <w:lang w:val="en-US"/>
              </w:rPr>
              <w:t>saerTaSoriso samecnie</w:t>
            </w:r>
            <w:r w:rsidRPr="008B0E93">
              <w:rPr>
                <w:rFonts w:ascii="AcadNusx" w:hAnsi="AcadNusx"/>
                <w:sz w:val="20"/>
                <w:szCs w:val="20"/>
                <w:lang w:val="en-US"/>
              </w:rPr>
              <w:softHyphen/>
              <w:t>ro internet-konferencia. 2017, 1 noemberi - 28 dekemberi.</w:t>
            </w:r>
          </w:p>
        </w:tc>
      </w:tr>
      <w:tr w:rsidR="0067774D" w:rsidRPr="008B0E93" w:rsidTr="0043766B">
        <w:tc>
          <w:tcPr>
            <w:tcW w:w="567" w:type="dxa"/>
          </w:tcPr>
          <w:p w:rsidR="0067774D" w:rsidRPr="008B0E93" w:rsidRDefault="00BF19A8" w:rsidP="007406AF">
            <w:pPr>
              <w:jc w:val="center"/>
              <w:rPr>
                <w:rFonts w:ascii="Sylfaen" w:hAnsi="Sylfaen"/>
                <w:lang w:val="af-ZA"/>
              </w:rPr>
            </w:pPr>
            <w:r w:rsidRPr="008B0E93">
              <w:rPr>
                <w:rFonts w:ascii="Sylfaen" w:hAnsi="Sylfaen"/>
                <w:lang w:val="af-ZA"/>
              </w:rPr>
              <w:t>9</w:t>
            </w:r>
          </w:p>
        </w:tc>
        <w:tc>
          <w:tcPr>
            <w:tcW w:w="2438" w:type="dxa"/>
          </w:tcPr>
          <w:p w:rsidR="0067774D" w:rsidRPr="008B0E93" w:rsidRDefault="0067774D" w:rsidP="00100A19">
            <w:pPr>
              <w:jc w:val="both"/>
              <w:rPr>
                <w:rFonts w:ascii="AcadNusx" w:hAnsi="AcadNusx"/>
                <w:sz w:val="20"/>
                <w:szCs w:val="20"/>
                <w:lang w:val="af-ZA"/>
              </w:rPr>
            </w:pPr>
            <w:r w:rsidRPr="008B0E93">
              <w:rPr>
                <w:rFonts w:ascii="AcadNusx" w:hAnsi="AcadNusx"/>
                <w:sz w:val="20"/>
                <w:szCs w:val="20"/>
                <w:lang w:val="af-ZA"/>
              </w:rPr>
              <w:t>g. berulava</w:t>
            </w:r>
          </w:p>
        </w:tc>
        <w:tc>
          <w:tcPr>
            <w:tcW w:w="3402" w:type="dxa"/>
          </w:tcPr>
          <w:p w:rsidR="0067774D" w:rsidRPr="008B0E93" w:rsidRDefault="004F6349" w:rsidP="004F6349">
            <w:pPr>
              <w:jc w:val="both"/>
              <w:rPr>
                <w:rFonts w:ascii="Sylfaen" w:hAnsi="Sylfaen"/>
                <w:sz w:val="20"/>
                <w:szCs w:val="20"/>
                <w:lang w:val="af-ZA"/>
              </w:rPr>
            </w:pPr>
            <w:r w:rsidRPr="008B0E93">
              <w:rPr>
                <w:rFonts w:ascii="Sylfaen" w:hAnsi="Sylfaen" w:cs="Sylfaen"/>
                <w:sz w:val="20"/>
                <w:szCs w:val="20"/>
              </w:rPr>
              <w:t>ეკონომიკური</w:t>
            </w:r>
            <w:r w:rsidRPr="008B0E93">
              <w:rPr>
                <w:rFonts w:ascii="Sylfaen" w:hAnsi="Sylfaen" w:cs="Sylfaen"/>
                <w:sz w:val="20"/>
                <w:szCs w:val="20"/>
                <w:lang w:val="af-ZA"/>
              </w:rPr>
              <w:t xml:space="preserve"> </w:t>
            </w:r>
            <w:r w:rsidRPr="008B0E93">
              <w:rPr>
                <w:rFonts w:ascii="Sylfaen" w:hAnsi="Sylfaen" w:cs="Sylfaen"/>
                <w:sz w:val="20"/>
                <w:szCs w:val="20"/>
              </w:rPr>
              <w:t>განვითარების</w:t>
            </w:r>
            <w:r w:rsidRPr="008B0E93">
              <w:rPr>
                <w:rFonts w:ascii="Sylfaen" w:hAnsi="Sylfaen" w:cs="Sylfaen"/>
                <w:sz w:val="20"/>
                <w:szCs w:val="20"/>
                <w:lang w:val="af-ZA"/>
              </w:rPr>
              <w:t xml:space="preserve"> </w:t>
            </w:r>
            <w:r w:rsidRPr="008B0E93">
              <w:rPr>
                <w:rFonts w:ascii="Sylfaen" w:hAnsi="Sylfaen" w:cs="Sylfaen"/>
                <w:sz w:val="20"/>
                <w:szCs w:val="20"/>
              </w:rPr>
              <w:t>პროცესის</w:t>
            </w:r>
            <w:r w:rsidRPr="008B0E93">
              <w:rPr>
                <w:rFonts w:ascii="Sylfaen" w:hAnsi="Sylfaen" w:cs="Sylfaen"/>
                <w:sz w:val="20"/>
                <w:szCs w:val="20"/>
                <w:lang w:val="af-ZA"/>
              </w:rPr>
              <w:t xml:space="preserve"> </w:t>
            </w:r>
            <w:r w:rsidRPr="008B0E93">
              <w:rPr>
                <w:rFonts w:ascii="Sylfaen" w:hAnsi="Sylfaen" w:cs="Sylfaen"/>
                <w:sz w:val="20"/>
                <w:szCs w:val="20"/>
              </w:rPr>
              <w:t>ინსტიტუციური</w:t>
            </w:r>
            <w:r w:rsidRPr="008B0E93">
              <w:rPr>
                <w:rFonts w:ascii="Sylfaen" w:hAnsi="Sylfaen" w:cs="Sylfaen"/>
                <w:sz w:val="20"/>
                <w:szCs w:val="20"/>
                <w:lang w:val="af-ZA"/>
              </w:rPr>
              <w:t xml:space="preserve"> </w:t>
            </w:r>
            <w:r w:rsidRPr="008B0E93">
              <w:rPr>
                <w:rFonts w:ascii="Sylfaen" w:hAnsi="Sylfaen" w:cs="Sylfaen"/>
                <w:sz w:val="20"/>
                <w:szCs w:val="20"/>
              </w:rPr>
              <w:t>წინაპირობები</w:t>
            </w:r>
            <w:r w:rsidRPr="008B0E93">
              <w:rPr>
                <w:rFonts w:ascii="Sylfaen" w:hAnsi="Sylfaen" w:cs="Sylfaen"/>
                <w:sz w:val="20"/>
                <w:szCs w:val="20"/>
                <w:lang w:val="af-ZA"/>
              </w:rPr>
              <w:t>.</w:t>
            </w:r>
          </w:p>
        </w:tc>
        <w:tc>
          <w:tcPr>
            <w:tcW w:w="3517" w:type="dxa"/>
          </w:tcPr>
          <w:p w:rsidR="004F6349" w:rsidRPr="008B0E93" w:rsidRDefault="004F6349" w:rsidP="004F6349">
            <w:pPr>
              <w:jc w:val="center"/>
              <w:rPr>
                <w:rFonts w:ascii="Sylfaen" w:hAnsi="Sylfaen"/>
                <w:sz w:val="20"/>
                <w:szCs w:val="20"/>
                <w:lang w:val="ka-GE"/>
              </w:rPr>
            </w:pPr>
            <w:r w:rsidRPr="008B0E93">
              <w:rPr>
                <w:rFonts w:ascii="Sylfaen" w:hAnsi="Sylfaen"/>
                <w:sz w:val="20"/>
                <w:szCs w:val="20"/>
                <w:lang w:val="ka-GE"/>
              </w:rPr>
              <w:t xml:space="preserve">თბილისი, </w:t>
            </w:r>
          </w:p>
          <w:p w:rsidR="004F6349" w:rsidRPr="008B0E93" w:rsidRDefault="004F6349" w:rsidP="004F6349">
            <w:pPr>
              <w:jc w:val="center"/>
              <w:rPr>
                <w:rFonts w:ascii="Sylfaen" w:hAnsi="Sylfaen"/>
                <w:sz w:val="20"/>
                <w:szCs w:val="20"/>
                <w:lang w:val="ka-GE"/>
              </w:rPr>
            </w:pPr>
            <w:r w:rsidRPr="008B0E93">
              <w:rPr>
                <w:rFonts w:ascii="Sylfaen" w:hAnsi="Sylfaen"/>
                <w:sz w:val="20"/>
                <w:szCs w:val="20"/>
                <w:lang w:val="ka-GE"/>
              </w:rPr>
              <w:t>23-24 ივნისი, 2017</w:t>
            </w:r>
          </w:p>
          <w:p w:rsidR="0067774D" w:rsidRPr="008B0E93" w:rsidRDefault="004F6349" w:rsidP="004F6349">
            <w:pPr>
              <w:jc w:val="center"/>
              <w:rPr>
                <w:rFonts w:ascii="Sylfaen" w:hAnsi="Sylfaen"/>
                <w:lang w:val="af-ZA"/>
              </w:rPr>
            </w:pPr>
            <w:r w:rsidRPr="008B0E93">
              <w:rPr>
                <w:rFonts w:ascii="Sylfaen" w:hAnsi="Sylfaen"/>
                <w:sz w:val="20"/>
                <w:szCs w:val="20"/>
                <w:lang w:val="ka-GE"/>
              </w:rPr>
              <w:t>თსუ პ. გუგუშვილის სახელობის ეკონომიკის ინსტიტუტი</w:t>
            </w:r>
            <w:r w:rsidRPr="008B0E93">
              <w:rPr>
                <w:rFonts w:ascii="AcadNusx" w:hAnsi="AcadNusx"/>
                <w:noProof/>
                <w:sz w:val="20"/>
                <w:szCs w:val="20"/>
                <w:lang w:val="af-ZA" w:eastAsia="en-US"/>
              </w:rPr>
              <w:t xml:space="preserve"> profesor g. wereTlis dabadebidan 65-e wlisTavisadmi miZRvnili saerTaSoriso samecniero konferenciis masalebis krebuli “ekonomikuri ganviTarebis struqturuli da inovaciuri problemebi”</w:t>
            </w:r>
          </w:p>
        </w:tc>
      </w:tr>
      <w:tr w:rsidR="00BE4C0D" w:rsidRPr="008B0E93" w:rsidTr="0043766B">
        <w:tc>
          <w:tcPr>
            <w:tcW w:w="567" w:type="dxa"/>
          </w:tcPr>
          <w:p w:rsidR="00BE4C0D" w:rsidRPr="008B0E93" w:rsidRDefault="00BF19A8" w:rsidP="007406AF">
            <w:pPr>
              <w:jc w:val="center"/>
              <w:rPr>
                <w:rFonts w:ascii="Sylfaen" w:hAnsi="Sylfaen"/>
                <w:lang w:val="af-ZA"/>
              </w:rPr>
            </w:pPr>
            <w:r w:rsidRPr="008B0E93">
              <w:rPr>
                <w:rFonts w:ascii="Sylfaen" w:hAnsi="Sylfaen"/>
                <w:lang w:val="af-ZA"/>
              </w:rPr>
              <w:t>10</w:t>
            </w:r>
          </w:p>
        </w:tc>
        <w:tc>
          <w:tcPr>
            <w:tcW w:w="2438" w:type="dxa"/>
          </w:tcPr>
          <w:p w:rsidR="00BE4C0D" w:rsidRPr="008B0E93" w:rsidRDefault="00BE4C0D" w:rsidP="00100A19">
            <w:pPr>
              <w:jc w:val="both"/>
              <w:rPr>
                <w:rFonts w:ascii="AcadNusx" w:hAnsi="AcadNusx"/>
                <w:sz w:val="20"/>
                <w:szCs w:val="20"/>
                <w:lang w:val="af-ZA"/>
              </w:rPr>
            </w:pPr>
            <w:r w:rsidRPr="008B0E93">
              <w:rPr>
                <w:rFonts w:ascii="AcadNusx" w:hAnsi="AcadNusx"/>
                <w:sz w:val="20"/>
                <w:szCs w:val="20"/>
                <w:lang w:val="af-ZA"/>
              </w:rPr>
              <w:t>g. berulava</w:t>
            </w:r>
          </w:p>
        </w:tc>
        <w:tc>
          <w:tcPr>
            <w:tcW w:w="3402" w:type="dxa"/>
          </w:tcPr>
          <w:p w:rsidR="00BE4C0D" w:rsidRPr="008B0E93" w:rsidRDefault="00BE4C0D" w:rsidP="004F6349">
            <w:pPr>
              <w:jc w:val="both"/>
              <w:rPr>
                <w:rFonts w:ascii="Sylfaen" w:hAnsi="Sylfaen" w:cs="Sylfaen"/>
                <w:sz w:val="20"/>
                <w:szCs w:val="20"/>
                <w:lang w:val="ka-GE"/>
              </w:rPr>
            </w:pPr>
            <w:r w:rsidRPr="008B0E93">
              <w:rPr>
                <w:bCs/>
                <w:sz w:val="20"/>
                <w:szCs w:val="20"/>
                <w:shd w:val="clear" w:color="auto" w:fill="FFFFFF"/>
                <w:lang w:val="en-US"/>
              </w:rPr>
              <w:t>On the Role of Social Capital and Trust in Firm’s Performance</w:t>
            </w:r>
          </w:p>
        </w:tc>
        <w:tc>
          <w:tcPr>
            <w:tcW w:w="3517" w:type="dxa"/>
          </w:tcPr>
          <w:p w:rsidR="00BE4C0D" w:rsidRPr="008B0E93" w:rsidRDefault="00BE4C0D" w:rsidP="004F6349">
            <w:pPr>
              <w:jc w:val="center"/>
              <w:rPr>
                <w:rFonts w:ascii="Sylfaen" w:hAnsi="Sylfaen"/>
                <w:sz w:val="20"/>
                <w:szCs w:val="20"/>
                <w:lang w:val="ka-GE"/>
              </w:rPr>
            </w:pPr>
            <w:r w:rsidRPr="008B0E93">
              <w:rPr>
                <w:rFonts w:ascii="AcadNusx" w:hAnsi="AcadNusx"/>
                <w:sz w:val="20"/>
                <w:szCs w:val="20"/>
                <w:lang w:val="af-ZA"/>
              </w:rPr>
              <w:t>akademikos avTandil gunias dabadebidan 105-e wlisTavisadmi miZRvnili saerTaSoriso internet-konferencia “mdgradi ganviTarebis Tanamedrove ekonomikuri tendenciebi”</w:t>
            </w:r>
          </w:p>
        </w:tc>
      </w:tr>
      <w:tr w:rsidR="004F6349" w:rsidRPr="008B0E93" w:rsidTr="0043766B">
        <w:tc>
          <w:tcPr>
            <w:tcW w:w="567" w:type="dxa"/>
          </w:tcPr>
          <w:p w:rsidR="004F6349" w:rsidRPr="008B0E93" w:rsidRDefault="00BF19A8" w:rsidP="007406AF">
            <w:pPr>
              <w:jc w:val="center"/>
              <w:rPr>
                <w:rFonts w:ascii="Sylfaen" w:hAnsi="Sylfaen"/>
                <w:lang w:val="af-ZA"/>
              </w:rPr>
            </w:pPr>
            <w:r w:rsidRPr="008B0E93">
              <w:rPr>
                <w:rFonts w:ascii="Sylfaen" w:hAnsi="Sylfaen"/>
                <w:lang w:val="af-ZA"/>
              </w:rPr>
              <w:t>11</w:t>
            </w:r>
          </w:p>
        </w:tc>
        <w:tc>
          <w:tcPr>
            <w:tcW w:w="2438" w:type="dxa"/>
          </w:tcPr>
          <w:p w:rsidR="004F6349" w:rsidRPr="008B0E93" w:rsidRDefault="004F6349" w:rsidP="00100A19">
            <w:pPr>
              <w:jc w:val="both"/>
              <w:rPr>
                <w:rFonts w:ascii="AcadNusx" w:hAnsi="AcadNusx"/>
                <w:sz w:val="20"/>
                <w:szCs w:val="20"/>
                <w:lang w:val="af-ZA"/>
              </w:rPr>
            </w:pPr>
            <w:r w:rsidRPr="008B0E93">
              <w:rPr>
                <w:rFonts w:ascii="AcadNusx" w:hAnsi="AcadNusx"/>
                <w:sz w:val="20"/>
                <w:szCs w:val="20"/>
                <w:lang w:val="af-ZA"/>
              </w:rPr>
              <w:t>g. berulava</w:t>
            </w:r>
          </w:p>
        </w:tc>
        <w:tc>
          <w:tcPr>
            <w:tcW w:w="3402" w:type="dxa"/>
          </w:tcPr>
          <w:p w:rsidR="004F6349" w:rsidRPr="008B0E93" w:rsidRDefault="004F6349" w:rsidP="004F6349">
            <w:pPr>
              <w:jc w:val="both"/>
              <w:rPr>
                <w:rFonts w:ascii="Sylfaen" w:hAnsi="Sylfaen" w:cs="Sylfaen"/>
                <w:sz w:val="20"/>
                <w:szCs w:val="20"/>
              </w:rPr>
            </w:pPr>
            <w:r w:rsidRPr="008B0E93">
              <w:rPr>
                <w:rFonts w:ascii="Sylfaen" w:hAnsi="Sylfaen" w:cs="Sylfaen"/>
                <w:sz w:val="20"/>
                <w:szCs w:val="20"/>
              </w:rPr>
              <w:t>შრომითი რესურესების როლი კონკურენტუნარ</w:t>
            </w:r>
            <w:r w:rsidRPr="008B0E93">
              <w:rPr>
                <w:rFonts w:ascii="Sylfaen" w:hAnsi="Sylfaen" w:cs="Sylfaen"/>
                <w:sz w:val="20"/>
                <w:szCs w:val="20"/>
                <w:lang w:val="ka-GE"/>
              </w:rPr>
              <w:t>ი</w:t>
            </w:r>
            <w:r w:rsidRPr="008B0E93">
              <w:rPr>
                <w:rFonts w:ascii="Sylfaen" w:hAnsi="Sylfaen" w:cs="Sylfaen"/>
                <w:sz w:val="20"/>
                <w:szCs w:val="20"/>
              </w:rPr>
              <w:t>ანობის ამაღლებაში</w:t>
            </w:r>
            <w:r w:rsidRPr="008B0E93">
              <w:rPr>
                <w:rFonts w:ascii="Sylfaen" w:hAnsi="Sylfaen" w:cs="Sylfaen"/>
                <w:sz w:val="20"/>
                <w:szCs w:val="20"/>
                <w:lang w:val="en-US"/>
              </w:rPr>
              <w:t xml:space="preserve">. </w:t>
            </w:r>
            <w:r w:rsidRPr="008B0E93">
              <w:rPr>
                <w:rFonts w:ascii="Sylfaen" w:hAnsi="Sylfaen" w:cs="Sylfaen"/>
                <w:sz w:val="20"/>
                <w:szCs w:val="20"/>
              </w:rPr>
              <w:t>მე_2 საერთაშორისო სამეცნიერო-პრაქტიკული კონფერენციის მასალების კრებული, თანამედროვე მენეჯმენტის თეორია და პრაქტიკა</w:t>
            </w:r>
          </w:p>
        </w:tc>
        <w:tc>
          <w:tcPr>
            <w:tcW w:w="3517" w:type="dxa"/>
          </w:tcPr>
          <w:p w:rsidR="004F6349" w:rsidRPr="008B0E93" w:rsidRDefault="004F6349" w:rsidP="004F6349">
            <w:pPr>
              <w:jc w:val="center"/>
              <w:rPr>
                <w:rFonts w:ascii="Sylfaen" w:hAnsi="Sylfaen" w:cs="Sylfaen"/>
                <w:sz w:val="20"/>
                <w:szCs w:val="20"/>
                <w:lang w:val="en-US"/>
              </w:rPr>
            </w:pPr>
            <w:r w:rsidRPr="008B0E93">
              <w:rPr>
                <w:rFonts w:ascii="Sylfaen" w:hAnsi="Sylfaen" w:cs="Sylfaen"/>
                <w:sz w:val="20"/>
                <w:szCs w:val="20"/>
              </w:rPr>
              <w:t>მე_2 საერთაშორისო სამეცნიერო-პრაქტიკული კონფერენციის მასალების კრებული, თანამედროვე მენეჯმენტის თეორია და პრაქტიკა</w:t>
            </w:r>
            <w:r w:rsidRPr="008B0E93">
              <w:rPr>
                <w:rFonts w:ascii="Sylfaen" w:hAnsi="Sylfaen" w:cs="Sylfaen"/>
                <w:sz w:val="20"/>
                <w:szCs w:val="20"/>
                <w:lang w:val="en-US"/>
              </w:rPr>
              <w:t>.</w:t>
            </w:r>
          </w:p>
          <w:p w:rsidR="004F6349" w:rsidRPr="008B0E93" w:rsidRDefault="004F6349" w:rsidP="004F6349">
            <w:pPr>
              <w:jc w:val="center"/>
              <w:rPr>
                <w:rFonts w:ascii="AcadNusx" w:hAnsi="AcadNusx" w:cs="Sylfaen"/>
                <w:sz w:val="20"/>
                <w:szCs w:val="20"/>
                <w:lang w:val="en-US"/>
              </w:rPr>
            </w:pPr>
            <w:r w:rsidRPr="008B0E93">
              <w:rPr>
                <w:rFonts w:ascii="AcadNusx" w:hAnsi="AcadNusx" w:cs="Sylfaen"/>
                <w:sz w:val="20"/>
                <w:szCs w:val="20"/>
                <w:lang w:val="en-US"/>
              </w:rPr>
              <w:t>Tbilisi,</w:t>
            </w:r>
          </w:p>
          <w:p w:rsidR="004F6349" w:rsidRPr="008B0E93" w:rsidRDefault="004F6349" w:rsidP="004F6349">
            <w:pPr>
              <w:jc w:val="center"/>
              <w:rPr>
                <w:rFonts w:ascii="Sylfaen" w:hAnsi="Sylfaen"/>
                <w:sz w:val="20"/>
                <w:szCs w:val="20"/>
                <w:lang w:val="en-US"/>
              </w:rPr>
            </w:pPr>
            <w:r w:rsidRPr="008B0E93">
              <w:rPr>
                <w:rFonts w:ascii="AcadNusx" w:hAnsi="AcadNusx" w:cs="Sylfaen"/>
                <w:sz w:val="20"/>
                <w:szCs w:val="20"/>
                <w:lang w:val="en-US"/>
              </w:rPr>
              <w:t>soxumis saxelmwifo universiteti</w:t>
            </w:r>
          </w:p>
        </w:tc>
      </w:tr>
      <w:tr w:rsidR="004F6349" w:rsidRPr="008B0E93" w:rsidTr="0043766B">
        <w:tc>
          <w:tcPr>
            <w:tcW w:w="567" w:type="dxa"/>
          </w:tcPr>
          <w:p w:rsidR="004F6349" w:rsidRPr="008B0E93" w:rsidRDefault="00BF19A8" w:rsidP="007406AF">
            <w:pPr>
              <w:jc w:val="center"/>
              <w:rPr>
                <w:rFonts w:ascii="Sylfaen" w:hAnsi="Sylfaen"/>
                <w:lang w:val="af-ZA"/>
              </w:rPr>
            </w:pPr>
            <w:r w:rsidRPr="008B0E93">
              <w:rPr>
                <w:rFonts w:ascii="Sylfaen" w:hAnsi="Sylfaen"/>
                <w:lang w:val="af-ZA"/>
              </w:rPr>
              <w:t>12</w:t>
            </w:r>
          </w:p>
        </w:tc>
        <w:tc>
          <w:tcPr>
            <w:tcW w:w="2438" w:type="dxa"/>
          </w:tcPr>
          <w:p w:rsidR="004F6349" w:rsidRPr="008B0E93" w:rsidRDefault="004F6349" w:rsidP="00100A19">
            <w:pPr>
              <w:jc w:val="both"/>
              <w:rPr>
                <w:rFonts w:ascii="AcadNusx" w:hAnsi="AcadNusx"/>
                <w:sz w:val="20"/>
                <w:szCs w:val="20"/>
                <w:lang w:val="af-ZA"/>
              </w:rPr>
            </w:pPr>
            <w:r w:rsidRPr="008B0E93">
              <w:rPr>
                <w:rFonts w:ascii="AcadNusx" w:hAnsi="AcadNusx"/>
                <w:sz w:val="20"/>
                <w:szCs w:val="20"/>
                <w:lang w:val="af-ZA"/>
              </w:rPr>
              <w:t>g. berulava</w:t>
            </w:r>
          </w:p>
          <w:p w:rsidR="004F6349" w:rsidRPr="008B0E93" w:rsidRDefault="004F6349" w:rsidP="00100A19">
            <w:pPr>
              <w:jc w:val="both"/>
              <w:rPr>
                <w:rFonts w:ascii="AcadNusx" w:hAnsi="AcadNusx"/>
                <w:sz w:val="20"/>
                <w:szCs w:val="20"/>
                <w:lang w:val="af-ZA"/>
              </w:rPr>
            </w:pPr>
            <w:r w:rsidRPr="008B0E93">
              <w:rPr>
                <w:rFonts w:ascii="AcadNusx" w:hAnsi="AcadNusx"/>
                <w:sz w:val="20"/>
                <w:szCs w:val="20"/>
                <w:lang w:val="af-ZA"/>
              </w:rPr>
              <w:t>(TanaavtorobiT)</w:t>
            </w:r>
          </w:p>
        </w:tc>
        <w:tc>
          <w:tcPr>
            <w:tcW w:w="3402" w:type="dxa"/>
          </w:tcPr>
          <w:p w:rsidR="004F6349" w:rsidRPr="008B0E93" w:rsidRDefault="004F6349" w:rsidP="004F6349">
            <w:pPr>
              <w:jc w:val="both"/>
              <w:rPr>
                <w:rFonts w:ascii="Sylfaen" w:hAnsi="Sylfaen" w:cs="Sylfaen"/>
                <w:sz w:val="20"/>
                <w:szCs w:val="20"/>
              </w:rPr>
            </w:pPr>
            <w:r w:rsidRPr="008B0E93">
              <w:rPr>
                <w:rFonts w:ascii="Sylfaen" w:hAnsi="Sylfaen" w:cs="Sylfaen"/>
                <w:sz w:val="20"/>
                <w:szCs w:val="20"/>
              </w:rPr>
              <w:t>ორგანიზაციული</w:t>
            </w:r>
            <w:r w:rsidRPr="008B0E93">
              <w:rPr>
                <w:rFonts w:ascii="Sylfaen" w:hAnsi="Sylfaen" w:cs="Sylfaen"/>
                <w:sz w:val="20"/>
                <w:szCs w:val="20"/>
                <w:lang w:val="af-ZA"/>
              </w:rPr>
              <w:t xml:space="preserve"> </w:t>
            </w:r>
            <w:r w:rsidRPr="008B0E93">
              <w:rPr>
                <w:rFonts w:ascii="Sylfaen" w:hAnsi="Sylfaen" w:cs="Sylfaen"/>
                <w:sz w:val="20"/>
                <w:szCs w:val="20"/>
              </w:rPr>
              <w:t>ცვლილებების</w:t>
            </w:r>
            <w:r w:rsidRPr="008B0E93">
              <w:rPr>
                <w:rFonts w:ascii="Sylfaen" w:hAnsi="Sylfaen" w:cs="Sylfaen"/>
                <w:sz w:val="20"/>
                <w:szCs w:val="20"/>
                <w:lang w:val="af-ZA"/>
              </w:rPr>
              <w:t xml:space="preserve"> </w:t>
            </w:r>
            <w:r w:rsidRPr="008B0E93">
              <w:rPr>
                <w:rFonts w:ascii="Sylfaen" w:hAnsi="Sylfaen" w:cs="Sylfaen"/>
                <w:sz w:val="20"/>
                <w:szCs w:val="20"/>
              </w:rPr>
              <w:t>ეფექტიანი</w:t>
            </w:r>
            <w:r w:rsidRPr="008B0E93">
              <w:rPr>
                <w:rFonts w:ascii="Sylfaen" w:hAnsi="Sylfaen" w:cs="Sylfaen"/>
                <w:sz w:val="20"/>
                <w:szCs w:val="20"/>
                <w:lang w:val="af-ZA"/>
              </w:rPr>
              <w:t xml:space="preserve"> </w:t>
            </w:r>
            <w:r w:rsidRPr="008B0E93">
              <w:rPr>
                <w:rFonts w:ascii="Sylfaen" w:hAnsi="Sylfaen" w:cs="Sylfaen"/>
                <w:sz w:val="20"/>
                <w:szCs w:val="20"/>
              </w:rPr>
              <w:t>განხორციელების</w:t>
            </w:r>
            <w:r w:rsidRPr="008B0E93">
              <w:rPr>
                <w:rFonts w:ascii="Sylfaen" w:hAnsi="Sylfaen" w:cs="Sylfaen"/>
                <w:sz w:val="20"/>
                <w:szCs w:val="20"/>
                <w:lang w:val="af-ZA"/>
              </w:rPr>
              <w:t xml:space="preserve"> </w:t>
            </w:r>
            <w:r w:rsidRPr="008B0E93">
              <w:rPr>
                <w:rFonts w:ascii="Sylfaen" w:hAnsi="Sylfaen" w:cs="Sylfaen"/>
                <w:sz w:val="20"/>
                <w:szCs w:val="20"/>
              </w:rPr>
              <w:t>მეთოდები</w:t>
            </w:r>
            <w:r w:rsidRPr="008B0E93">
              <w:rPr>
                <w:rFonts w:ascii="Sylfaen" w:hAnsi="Sylfaen" w:cs="Sylfaen"/>
                <w:sz w:val="20"/>
                <w:szCs w:val="20"/>
                <w:lang w:val="af-ZA"/>
              </w:rPr>
              <w:t xml:space="preserve">. </w:t>
            </w:r>
          </w:p>
        </w:tc>
        <w:tc>
          <w:tcPr>
            <w:tcW w:w="3517" w:type="dxa"/>
          </w:tcPr>
          <w:p w:rsidR="004F6349" w:rsidRPr="008B0E93" w:rsidRDefault="004F6349" w:rsidP="004F6349">
            <w:pPr>
              <w:jc w:val="center"/>
              <w:rPr>
                <w:rFonts w:ascii="AcadNusx" w:hAnsi="AcadNusx" w:cs="Sylfaen"/>
                <w:sz w:val="20"/>
                <w:szCs w:val="20"/>
                <w:lang w:val="en-US"/>
              </w:rPr>
            </w:pPr>
            <w:r w:rsidRPr="008B0E93">
              <w:rPr>
                <w:rFonts w:ascii="Sylfaen" w:hAnsi="Sylfaen" w:cs="Sylfaen"/>
                <w:sz w:val="20"/>
                <w:szCs w:val="20"/>
              </w:rPr>
              <w:t>მე_4 საერთაშორისო სამეცნიერო-პრაქტიკული კონფერენციის მასალების კრებული, განვითარების ეკონომიკა და ინოვაციები: გამოწვევები, გადაწყვეტის გზები</w:t>
            </w:r>
            <w:r w:rsidRPr="008B0E93">
              <w:rPr>
                <w:rFonts w:ascii="Sylfaen" w:hAnsi="Sylfaen" w:cs="Sylfaen"/>
                <w:sz w:val="20"/>
                <w:szCs w:val="20"/>
                <w:lang w:val="en-US"/>
              </w:rPr>
              <w:t>.</w:t>
            </w:r>
          </w:p>
          <w:p w:rsidR="004F6349" w:rsidRPr="008B0E93" w:rsidRDefault="004F6349" w:rsidP="004F6349">
            <w:pPr>
              <w:jc w:val="center"/>
              <w:rPr>
                <w:rFonts w:ascii="AcadNusx" w:hAnsi="AcadNusx" w:cs="Sylfaen"/>
                <w:sz w:val="20"/>
                <w:szCs w:val="20"/>
                <w:lang w:val="en-US"/>
              </w:rPr>
            </w:pPr>
            <w:r w:rsidRPr="008B0E93">
              <w:rPr>
                <w:rFonts w:ascii="AcadNusx" w:hAnsi="AcadNusx" w:cs="Sylfaen"/>
                <w:sz w:val="20"/>
                <w:szCs w:val="20"/>
                <w:lang w:val="en-US"/>
              </w:rPr>
              <w:t>Tbilisi,</w:t>
            </w:r>
          </w:p>
          <w:p w:rsidR="004F6349" w:rsidRPr="008B0E93" w:rsidRDefault="004F6349" w:rsidP="004F6349">
            <w:pPr>
              <w:jc w:val="center"/>
              <w:rPr>
                <w:rFonts w:ascii="AcadNusx" w:hAnsi="AcadNusx" w:cs="Sylfaen"/>
                <w:sz w:val="20"/>
                <w:szCs w:val="20"/>
                <w:lang w:val="en-US"/>
              </w:rPr>
            </w:pPr>
            <w:r w:rsidRPr="008B0E93">
              <w:rPr>
                <w:rFonts w:ascii="AcadNusx" w:hAnsi="AcadNusx" w:cs="Sylfaen"/>
                <w:sz w:val="20"/>
                <w:szCs w:val="20"/>
                <w:lang w:val="en-US"/>
              </w:rPr>
              <w:t>soxumis saxelmwifo universiteti</w:t>
            </w:r>
          </w:p>
        </w:tc>
      </w:tr>
      <w:tr w:rsidR="009A5CAD" w:rsidRPr="008B0E93" w:rsidTr="0043766B">
        <w:tc>
          <w:tcPr>
            <w:tcW w:w="567" w:type="dxa"/>
          </w:tcPr>
          <w:p w:rsidR="009A5CAD" w:rsidRPr="008B0E93" w:rsidRDefault="00BF19A8" w:rsidP="007406AF">
            <w:pPr>
              <w:jc w:val="center"/>
              <w:rPr>
                <w:rFonts w:ascii="Sylfaen" w:hAnsi="Sylfaen"/>
                <w:lang w:val="af-ZA"/>
              </w:rPr>
            </w:pPr>
            <w:r w:rsidRPr="008B0E93">
              <w:rPr>
                <w:rFonts w:ascii="Sylfaen" w:hAnsi="Sylfaen"/>
                <w:lang w:val="af-ZA"/>
              </w:rPr>
              <w:t>13</w:t>
            </w:r>
          </w:p>
        </w:tc>
        <w:tc>
          <w:tcPr>
            <w:tcW w:w="2438" w:type="dxa"/>
          </w:tcPr>
          <w:p w:rsidR="009A5CAD" w:rsidRPr="008B0E93" w:rsidRDefault="009A5CAD" w:rsidP="00100A19">
            <w:pPr>
              <w:jc w:val="both"/>
              <w:rPr>
                <w:rFonts w:ascii="AcadNusx" w:hAnsi="AcadNusx"/>
                <w:sz w:val="20"/>
                <w:szCs w:val="20"/>
                <w:lang w:val="af-ZA"/>
              </w:rPr>
            </w:pPr>
            <w:r w:rsidRPr="008B0E93">
              <w:rPr>
                <w:rFonts w:ascii="AcadNusx" w:hAnsi="AcadNusx"/>
                <w:sz w:val="20"/>
                <w:szCs w:val="20"/>
                <w:lang w:val="af-ZA"/>
              </w:rPr>
              <w:t>v. burduli</w:t>
            </w:r>
          </w:p>
        </w:tc>
        <w:tc>
          <w:tcPr>
            <w:tcW w:w="3402" w:type="dxa"/>
          </w:tcPr>
          <w:p w:rsidR="009A5CAD" w:rsidRPr="008B0E93" w:rsidRDefault="009A5CAD" w:rsidP="009A5CAD">
            <w:pPr>
              <w:jc w:val="both"/>
              <w:rPr>
                <w:rFonts w:ascii="Sylfaen" w:hAnsi="Sylfaen"/>
                <w:lang w:val="af-ZA"/>
              </w:rPr>
            </w:pPr>
            <w:r w:rsidRPr="008B0E93">
              <w:rPr>
                <w:sz w:val="20"/>
                <w:szCs w:val="20"/>
                <w:lang w:val="ka-GE"/>
              </w:rPr>
              <w:t>Современные тенденции трансформации отраслевой, технологической и организационно-институтциональной структур экономики страны в свете обеспечения устойчивого развития</w:t>
            </w:r>
          </w:p>
        </w:tc>
        <w:tc>
          <w:tcPr>
            <w:tcW w:w="3517" w:type="dxa"/>
          </w:tcPr>
          <w:p w:rsidR="009A5CAD" w:rsidRPr="008B0E93" w:rsidRDefault="009A5CAD" w:rsidP="007406AF">
            <w:pPr>
              <w:jc w:val="center"/>
              <w:rPr>
                <w:rFonts w:ascii="Sylfaen" w:hAnsi="Sylfaen"/>
                <w:lang w:val="af-ZA"/>
              </w:rPr>
            </w:pPr>
            <w:r w:rsidRPr="008B0E93">
              <w:rPr>
                <w:rFonts w:ascii="AcadNusx" w:hAnsi="AcadNusx"/>
                <w:sz w:val="20"/>
                <w:szCs w:val="20"/>
                <w:lang w:val="af-ZA"/>
              </w:rPr>
              <w:t>akademikos avTandil gunias dabadebidan 105-e wlisTavisadmi miZRvnili saerTaSoriso internet-konferencia “mdgradi ganviTarebis Tanamedrove ekonomikuri tendenciebi”</w:t>
            </w:r>
          </w:p>
        </w:tc>
      </w:tr>
      <w:tr w:rsidR="009A5CAD" w:rsidRPr="008B0E93" w:rsidTr="0043766B">
        <w:tc>
          <w:tcPr>
            <w:tcW w:w="567" w:type="dxa"/>
          </w:tcPr>
          <w:p w:rsidR="009A5CAD" w:rsidRPr="008B0E93" w:rsidRDefault="00BF19A8" w:rsidP="007406AF">
            <w:pPr>
              <w:jc w:val="center"/>
              <w:rPr>
                <w:rFonts w:ascii="Sylfaen" w:hAnsi="Sylfaen"/>
                <w:lang w:val="af-ZA"/>
              </w:rPr>
            </w:pPr>
            <w:r w:rsidRPr="008B0E93">
              <w:rPr>
                <w:rFonts w:ascii="Sylfaen" w:hAnsi="Sylfaen"/>
                <w:lang w:val="af-ZA"/>
              </w:rPr>
              <w:t>14</w:t>
            </w:r>
          </w:p>
        </w:tc>
        <w:tc>
          <w:tcPr>
            <w:tcW w:w="2438" w:type="dxa"/>
          </w:tcPr>
          <w:p w:rsidR="009A5CAD" w:rsidRPr="008B0E93" w:rsidRDefault="009A5CAD" w:rsidP="00100A19">
            <w:pPr>
              <w:jc w:val="both"/>
              <w:rPr>
                <w:rFonts w:ascii="AcadNusx" w:hAnsi="AcadNusx"/>
                <w:sz w:val="20"/>
                <w:szCs w:val="20"/>
                <w:lang w:val="af-ZA"/>
              </w:rPr>
            </w:pPr>
            <w:r w:rsidRPr="008B0E93">
              <w:rPr>
                <w:rFonts w:ascii="AcadNusx" w:hAnsi="AcadNusx"/>
                <w:sz w:val="20"/>
                <w:szCs w:val="20"/>
                <w:lang w:val="af-ZA"/>
              </w:rPr>
              <w:t>v. burduli</w:t>
            </w:r>
          </w:p>
        </w:tc>
        <w:tc>
          <w:tcPr>
            <w:tcW w:w="3402" w:type="dxa"/>
          </w:tcPr>
          <w:p w:rsidR="009A5CAD" w:rsidRPr="008B0E93" w:rsidRDefault="009A5CAD" w:rsidP="009A5CAD">
            <w:pPr>
              <w:jc w:val="both"/>
              <w:rPr>
                <w:sz w:val="20"/>
                <w:szCs w:val="20"/>
                <w:lang w:val="ka-GE"/>
              </w:rPr>
            </w:pPr>
            <w:r w:rsidRPr="008B0E93">
              <w:rPr>
                <w:rFonts w:eastAsia="TimesNewRomanPS-BoldItalicMT"/>
                <w:bCs/>
                <w:iCs/>
                <w:sz w:val="20"/>
                <w:szCs w:val="20"/>
              </w:rPr>
              <w:t>Особенности</w:t>
            </w:r>
            <w:r w:rsidRPr="008B0E93">
              <w:rPr>
                <w:rFonts w:eastAsia="TimesNewRomanPS-BoldItalicMT"/>
                <w:bCs/>
                <w:iCs/>
                <w:sz w:val="20"/>
                <w:szCs w:val="20"/>
                <w:lang w:val="en-US"/>
              </w:rPr>
              <w:t xml:space="preserve"> </w:t>
            </w:r>
            <w:r w:rsidRPr="008B0E93">
              <w:rPr>
                <w:rFonts w:eastAsia="TimesNewRomanPS-BoldItalicMT"/>
                <w:bCs/>
                <w:iCs/>
                <w:sz w:val="20"/>
                <w:szCs w:val="20"/>
              </w:rPr>
              <w:t>трансформации</w:t>
            </w:r>
            <w:r w:rsidRPr="008B0E93">
              <w:rPr>
                <w:rFonts w:eastAsia="TimesNewRomanPS-BoldItalicMT"/>
                <w:bCs/>
                <w:iCs/>
                <w:sz w:val="20"/>
                <w:szCs w:val="20"/>
                <w:lang w:val="en-US"/>
              </w:rPr>
              <w:t xml:space="preserve"> </w:t>
            </w:r>
            <w:r w:rsidRPr="008B0E93">
              <w:rPr>
                <w:rFonts w:eastAsia="TimesNewRomanPS-BoldItalicMT"/>
                <w:bCs/>
                <w:iCs/>
                <w:sz w:val="20"/>
                <w:szCs w:val="20"/>
              </w:rPr>
              <w:t>национальных</w:t>
            </w:r>
            <w:r w:rsidRPr="008B0E93">
              <w:rPr>
                <w:rFonts w:eastAsia="TimesNewRomanPS-BoldItalicMT"/>
                <w:bCs/>
                <w:iCs/>
                <w:sz w:val="20"/>
                <w:szCs w:val="20"/>
                <w:lang w:val="en-US"/>
              </w:rPr>
              <w:t xml:space="preserve"> </w:t>
            </w:r>
            <w:r w:rsidRPr="008B0E93">
              <w:rPr>
                <w:rFonts w:eastAsia="TimesNewRomanPS-BoldItalicMT"/>
                <w:bCs/>
                <w:iCs/>
                <w:sz w:val="20"/>
                <w:szCs w:val="20"/>
              </w:rPr>
              <w:t>инновационных</w:t>
            </w:r>
            <w:r w:rsidRPr="008B0E93">
              <w:rPr>
                <w:rFonts w:eastAsia="TimesNewRomanPS-BoldItalicMT"/>
                <w:bCs/>
                <w:iCs/>
                <w:sz w:val="20"/>
                <w:szCs w:val="20"/>
                <w:lang w:val="en-US"/>
              </w:rPr>
              <w:t xml:space="preserve"> </w:t>
            </w:r>
            <w:r w:rsidRPr="008B0E93">
              <w:rPr>
                <w:rFonts w:eastAsia="TimesNewRomanPS-BoldItalicMT"/>
                <w:bCs/>
                <w:iCs/>
                <w:sz w:val="20"/>
                <w:szCs w:val="20"/>
              </w:rPr>
              <w:t>систем</w:t>
            </w:r>
            <w:r w:rsidRPr="008B0E93">
              <w:rPr>
                <w:rFonts w:eastAsia="TimesNewRomanPS-BoldItalicMT"/>
                <w:bCs/>
                <w:iCs/>
                <w:sz w:val="20"/>
                <w:szCs w:val="20"/>
                <w:lang w:val="en-US"/>
              </w:rPr>
              <w:t xml:space="preserve"> </w:t>
            </w:r>
            <w:r w:rsidRPr="008B0E93">
              <w:rPr>
                <w:rFonts w:eastAsia="TimesNewRomanPS-BoldItalicMT"/>
                <w:bCs/>
                <w:iCs/>
                <w:sz w:val="20"/>
                <w:szCs w:val="20"/>
              </w:rPr>
              <w:t>в</w:t>
            </w:r>
            <w:r w:rsidRPr="008B0E93">
              <w:rPr>
                <w:rFonts w:eastAsia="TimesNewRomanPS-BoldItalicMT"/>
                <w:bCs/>
                <w:iCs/>
                <w:sz w:val="20"/>
                <w:szCs w:val="20"/>
                <w:lang w:val="en-US"/>
              </w:rPr>
              <w:t xml:space="preserve"> </w:t>
            </w:r>
            <w:r w:rsidRPr="008B0E93">
              <w:rPr>
                <w:rFonts w:eastAsia="TimesNewRomanPS-BoldItalicMT"/>
                <w:bCs/>
                <w:iCs/>
                <w:sz w:val="20"/>
                <w:szCs w:val="20"/>
              </w:rPr>
              <w:t>некоторых</w:t>
            </w:r>
            <w:r w:rsidRPr="008B0E93">
              <w:rPr>
                <w:rFonts w:eastAsia="TimesNewRomanPS-BoldItalicMT"/>
                <w:bCs/>
                <w:iCs/>
                <w:sz w:val="20"/>
                <w:szCs w:val="20"/>
                <w:lang w:val="en-US"/>
              </w:rPr>
              <w:t xml:space="preserve"> </w:t>
            </w:r>
            <w:r w:rsidRPr="008B0E93">
              <w:rPr>
                <w:rFonts w:eastAsia="TimesNewRomanPS-BoldItalicMT"/>
                <w:bCs/>
                <w:iCs/>
                <w:sz w:val="20"/>
                <w:szCs w:val="20"/>
              </w:rPr>
              <w:t>развитых</w:t>
            </w:r>
            <w:r w:rsidRPr="008B0E93">
              <w:rPr>
                <w:rFonts w:eastAsia="TimesNewRomanPS-BoldItalicMT"/>
                <w:bCs/>
                <w:iCs/>
                <w:sz w:val="20"/>
                <w:szCs w:val="20"/>
                <w:lang w:val="en-US"/>
              </w:rPr>
              <w:t xml:space="preserve"> </w:t>
            </w:r>
            <w:r w:rsidRPr="008B0E93">
              <w:rPr>
                <w:rFonts w:eastAsia="TimesNewRomanPS-BoldItalicMT"/>
                <w:bCs/>
                <w:iCs/>
                <w:sz w:val="20"/>
                <w:szCs w:val="20"/>
              </w:rPr>
              <w:t>странах</w:t>
            </w:r>
            <w:r w:rsidRPr="008B0E93">
              <w:rPr>
                <w:rFonts w:eastAsia="TimesNewRomanPS-BoldItalicMT"/>
                <w:bCs/>
                <w:iCs/>
                <w:sz w:val="20"/>
                <w:szCs w:val="20"/>
                <w:lang w:val="en-US"/>
              </w:rPr>
              <w:t xml:space="preserve">. </w:t>
            </w:r>
            <w:r w:rsidRPr="008B0E93">
              <w:rPr>
                <w:sz w:val="20"/>
                <w:szCs w:val="20"/>
                <w:lang w:val="en-US"/>
              </w:rPr>
              <w:t xml:space="preserve">– </w:t>
            </w:r>
            <w:r w:rsidRPr="008B0E93">
              <w:rPr>
                <w:sz w:val="20"/>
                <w:szCs w:val="20"/>
              </w:rPr>
              <w:t>В</w:t>
            </w:r>
            <w:r w:rsidRPr="008B0E93">
              <w:rPr>
                <w:sz w:val="20"/>
                <w:szCs w:val="20"/>
                <w:lang w:val="en-US"/>
              </w:rPr>
              <w:t xml:space="preserve"> </w:t>
            </w:r>
            <w:r w:rsidRPr="008B0E93">
              <w:rPr>
                <w:sz w:val="20"/>
                <w:szCs w:val="20"/>
              </w:rPr>
              <w:t>сб</w:t>
            </w:r>
            <w:r w:rsidRPr="008B0E93">
              <w:rPr>
                <w:sz w:val="20"/>
                <w:szCs w:val="20"/>
                <w:lang w:val="en-US"/>
              </w:rPr>
              <w:t>.: Proceedings of Materials of International Scientific-Practical Conference Dedicated to the 65</w:t>
            </w:r>
            <w:r w:rsidRPr="008B0E93">
              <w:rPr>
                <w:sz w:val="20"/>
                <w:szCs w:val="20"/>
                <w:vertAlign w:val="superscript"/>
                <w:lang w:val="en-US"/>
              </w:rPr>
              <w:t>th</w:t>
            </w:r>
            <w:r w:rsidRPr="008B0E93">
              <w:rPr>
                <w:sz w:val="20"/>
                <w:szCs w:val="20"/>
                <w:lang w:val="en-US"/>
              </w:rPr>
              <w:t xml:space="preserve"> Anniversary of Professor George Tsereteli: Structural and Innovative Problems of Economic </w:t>
            </w:r>
            <w:r w:rsidRPr="008B0E93">
              <w:rPr>
                <w:sz w:val="20"/>
                <w:szCs w:val="20"/>
                <w:lang w:val="en-US"/>
              </w:rPr>
              <w:lastRenderedPageBreak/>
              <w:t>Development.</w:t>
            </w:r>
          </w:p>
        </w:tc>
        <w:tc>
          <w:tcPr>
            <w:tcW w:w="3517" w:type="dxa"/>
          </w:tcPr>
          <w:p w:rsidR="009A5CAD" w:rsidRPr="008B0E93" w:rsidRDefault="009A5CAD" w:rsidP="009A5CAD">
            <w:pPr>
              <w:jc w:val="center"/>
              <w:rPr>
                <w:rFonts w:ascii="Sylfaen" w:hAnsi="Sylfaen"/>
                <w:sz w:val="20"/>
                <w:szCs w:val="20"/>
                <w:lang w:val="ka-GE"/>
              </w:rPr>
            </w:pPr>
            <w:r w:rsidRPr="008B0E93">
              <w:rPr>
                <w:rFonts w:ascii="Sylfaen" w:hAnsi="Sylfaen"/>
                <w:sz w:val="20"/>
                <w:szCs w:val="20"/>
                <w:lang w:val="ka-GE"/>
              </w:rPr>
              <w:lastRenderedPageBreak/>
              <w:t xml:space="preserve">თბილისი, </w:t>
            </w:r>
          </w:p>
          <w:p w:rsidR="009A5CAD" w:rsidRPr="008B0E93" w:rsidRDefault="009A5CAD" w:rsidP="009A5CAD">
            <w:pPr>
              <w:jc w:val="center"/>
              <w:rPr>
                <w:rFonts w:ascii="Sylfaen" w:hAnsi="Sylfaen"/>
                <w:sz w:val="20"/>
                <w:szCs w:val="20"/>
                <w:lang w:val="ka-GE"/>
              </w:rPr>
            </w:pPr>
            <w:r w:rsidRPr="008B0E93">
              <w:rPr>
                <w:rFonts w:ascii="Sylfaen" w:hAnsi="Sylfaen"/>
                <w:sz w:val="20"/>
                <w:szCs w:val="20"/>
                <w:lang w:val="ka-GE"/>
              </w:rPr>
              <w:t>23-24 ივნისი, 2017</w:t>
            </w:r>
          </w:p>
          <w:p w:rsidR="009A5CAD" w:rsidRPr="008B0E93" w:rsidRDefault="009A5CAD" w:rsidP="009A5CAD">
            <w:pPr>
              <w:jc w:val="center"/>
              <w:rPr>
                <w:rFonts w:ascii="AcadNusx" w:hAnsi="AcadNusx"/>
                <w:sz w:val="20"/>
                <w:szCs w:val="20"/>
                <w:lang w:val="af-ZA"/>
              </w:rPr>
            </w:pPr>
            <w:r w:rsidRPr="008B0E93">
              <w:rPr>
                <w:rFonts w:ascii="Sylfaen" w:hAnsi="Sylfaen"/>
                <w:sz w:val="20"/>
                <w:szCs w:val="20"/>
                <w:lang w:val="ka-GE"/>
              </w:rPr>
              <w:t>თსუ პ. გუგუშვილის სახელობის ეკონომიკის ინსტიტუტი</w:t>
            </w:r>
            <w:r w:rsidRPr="008B0E93">
              <w:rPr>
                <w:rFonts w:ascii="AcadNusx" w:hAnsi="AcadNusx"/>
                <w:noProof/>
                <w:sz w:val="20"/>
                <w:szCs w:val="20"/>
                <w:lang w:val="af-ZA" w:eastAsia="en-US"/>
              </w:rPr>
              <w:t xml:space="preserve"> profesor g. wereTlis dabadebidan 65-e wlisTavisadmi miZRvnili saerTaSoriso samecniero </w:t>
            </w:r>
            <w:r w:rsidRPr="008B0E93">
              <w:rPr>
                <w:rFonts w:ascii="AcadNusx" w:hAnsi="AcadNusx"/>
                <w:noProof/>
                <w:sz w:val="20"/>
                <w:szCs w:val="20"/>
                <w:lang w:val="af-ZA" w:eastAsia="en-US"/>
              </w:rPr>
              <w:lastRenderedPageBreak/>
              <w:t>konferenciis masalebis krebuli “ekonomikuri ganviTarebis struqturuli da inovaciuri problemebi”</w:t>
            </w:r>
          </w:p>
        </w:tc>
      </w:tr>
      <w:tr w:rsidR="00762C2A" w:rsidRPr="008B0E93" w:rsidTr="0043766B">
        <w:tc>
          <w:tcPr>
            <w:tcW w:w="567" w:type="dxa"/>
          </w:tcPr>
          <w:p w:rsidR="00762C2A" w:rsidRPr="008B0E93" w:rsidRDefault="00BF19A8" w:rsidP="007406AF">
            <w:pPr>
              <w:jc w:val="center"/>
              <w:rPr>
                <w:rFonts w:ascii="Sylfaen" w:hAnsi="Sylfaen"/>
                <w:lang w:val="af-ZA"/>
              </w:rPr>
            </w:pPr>
            <w:r w:rsidRPr="008B0E93">
              <w:rPr>
                <w:rFonts w:ascii="Sylfaen" w:hAnsi="Sylfaen"/>
                <w:lang w:val="af-ZA"/>
              </w:rPr>
              <w:lastRenderedPageBreak/>
              <w:t>15</w:t>
            </w:r>
          </w:p>
        </w:tc>
        <w:tc>
          <w:tcPr>
            <w:tcW w:w="2438" w:type="dxa"/>
          </w:tcPr>
          <w:p w:rsidR="00762C2A" w:rsidRPr="008B0E93" w:rsidRDefault="00100A19" w:rsidP="00100A19">
            <w:pPr>
              <w:jc w:val="both"/>
              <w:rPr>
                <w:rFonts w:ascii="AcadNusx" w:hAnsi="AcadNusx"/>
                <w:sz w:val="20"/>
                <w:szCs w:val="20"/>
                <w:lang w:val="af-ZA"/>
              </w:rPr>
            </w:pPr>
            <w:r w:rsidRPr="008B0E93">
              <w:rPr>
                <w:rFonts w:ascii="AcadNusx" w:hAnsi="AcadNusx"/>
                <w:sz w:val="20"/>
                <w:szCs w:val="20"/>
                <w:lang w:val="af-ZA"/>
              </w:rPr>
              <w:t>v. burduli</w:t>
            </w:r>
          </w:p>
        </w:tc>
        <w:tc>
          <w:tcPr>
            <w:tcW w:w="3402" w:type="dxa"/>
          </w:tcPr>
          <w:p w:rsidR="00762C2A" w:rsidRPr="008B0E93" w:rsidRDefault="0005578D" w:rsidP="0005578D">
            <w:pPr>
              <w:jc w:val="both"/>
              <w:rPr>
                <w:rFonts w:ascii="Sylfaen" w:hAnsi="Sylfaen"/>
                <w:lang w:val="af-ZA"/>
              </w:rPr>
            </w:pPr>
            <w:r w:rsidRPr="008B0E93">
              <w:rPr>
                <w:rFonts w:ascii="AcadNusx" w:eastAsiaTheme="minorEastAsia" w:hAnsi="AcadNusx"/>
                <w:sz w:val="20"/>
                <w:szCs w:val="20"/>
                <w:lang w:val="en-US" w:eastAsia="en-US"/>
              </w:rPr>
              <w:t>saqarTvelos erovnuli inovaciuri sistemis formirebis prioritete</w:t>
            </w:r>
            <w:r w:rsidRPr="008B0E93">
              <w:rPr>
                <w:rFonts w:ascii="Sylfaen" w:eastAsiaTheme="minorEastAsia" w:hAnsi="Sylfaen"/>
                <w:sz w:val="20"/>
                <w:szCs w:val="20"/>
                <w:lang w:val="ka-GE" w:eastAsia="en-US"/>
              </w:rPr>
              <w:softHyphen/>
            </w:r>
            <w:r w:rsidRPr="008B0E93">
              <w:rPr>
                <w:rFonts w:ascii="AcadNusx" w:eastAsiaTheme="minorEastAsia" w:hAnsi="AcadNusx"/>
                <w:sz w:val="20"/>
                <w:szCs w:val="20"/>
                <w:lang w:val="en-US" w:eastAsia="en-US"/>
              </w:rPr>
              <w:t>bis Sesaxeb.  saerTaSoriso samecniero-praqtikuli konferen</w:t>
            </w:r>
            <w:r w:rsidRPr="008B0E93">
              <w:rPr>
                <w:rFonts w:ascii="Sylfaen" w:eastAsiaTheme="minorEastAsia" w:hAnsi="Sylfaen"/>
                <w:sz w:val="20"/>
                <w:szCs w:val="20"/>
                <w:lang w:val="ka-GE" w:eastAsia="en-US"/>
              </w:rPr>
              <w:softHyphen/>
            </w:r>
            <w:r w:rsidRPr="008B0E93">
              <w:rPr>
                <w:rFonts w:ascii="AcadNusx" w:eastAsiaTheme="minorEastAsia" w:hAnsi="AcadNusx"/>
                <w:sz w:val="20"/>
                <w:szCs w:val="20"/>
                <w:lang w:val="en-US" w:eastAsia="en-US"/>
              </w:rPr>
              <w:t xml:space="preserve">ciis </w:t>
            </w:r>
            <w:r w:rsidR="0043766B" w:rsidRPr="008B0E93">
              <w:rPr>
                <w:rFonts w:ascii="AcadNusx" w:eastAsiaTheme="minorEastAsia" w:hAnsi="AcadNusx"/>
                <w:sz w:val="20"/>
                <w:szCs w:val="20"/>
                <w:lang w:val="en-US" w:eastAsia="en-US"/>
              </w:rPr>
              <w:t>`</w:t>
            </w:r>
            <w:r w:rsidRPr="008B0E93">
              <w:rPr>
                <w:rFonts w:ascii="AcadNusx" w:eastAsiaTheme="minorEastAsia" w:hAnsi="AcadNusx"/>
                <w:sz w:val="20"/>
                <w:szCs w:val="20"/>
                <w:lang w:val="en-US" w:eastAsia="en-US"/>
              </w:rPr>
              <w:t>Tanamedrove gamowvevebi, mecnierebis aqtualuri problemebi da evrointegracia</w:t>
            </w:r>
            <w:r w:rsidR="0043766B" w:rsidRPr="008B0E93">
              <w:rPr>
                <w:rFonts w:ascii="AcadNusx" w:eastAsiaTheme="minorEastAsia" w:hAnsi="AcadNusx"/>
                <w:sz w:val="20"/>
                <w:szCs w:val="20"/>
                <w:lang w:val="en-US" w:eastAsia="en-US"/>
              </w:rPr>
              <w:t>~</w:t>
            </w:r>
            <w:r w:rsidRPr="008B0E93">
              <w:rPr>
                <w:rFonts w:ascii="AcadNusx" w:eastAsiaTheme="minorEastAsia" w:hAnsi="AcadNusx"/>
                <w:sz w:val="20"/>
                <w:szCs w:val="20"/>
                <w:lang w:val="en-US" w:eastAsia="en-US"/>
              </w:rPr>
              <w:t xml:space="preserve"> SromaTa krebuli.</w:t>
            </w:r>
          </w:p>
        </w:tc>
        <w:tc>
          <w:tcPr>
            <w:tcW w:w="3517" w:type="dxa"/>
          </w:tcPr>
          <w:p w:rsidR="00762C2A" w:rsidRPr="008B0E93" w:rsidRDefault="00762C2A" w:rsidP="007406AF">
            <w:pPr>
              <w:jc w:val="center"/>
              <w:rPr>
                <w:rFonts w:ascii="Sylfaen" w:hAnsi="Sylfaen"/>
                <w:lang w:val="af-ZA"/>
              </w:rPr>
            </w:pPr>
          </w:p>
        </w:tc>
      </w:tr>
      <w:tr w:rsidR="009A5CAD" w:rsidRPr="008B0E93" w:rsidTr="0043766B">
        <w:tc>
          <w:tcPr>
            <w:tcW w:w="567" w:type="dxa"/>
          </w:tcPr>
          <w:p w:rsidR="009A5CAD" w:rsidRPr="008B0E93" w:rsidRDefault="00BF19A8" w:rsidP="007406AF">
            <w:pPr>
              <w:jc w:val="center"/>
              <w:rPr>
                <w:rFonts w:ascii="Sylfaen" w:hAnsi="Sylfaen"/>
                <w:lang w:val="af-ZA"/>
              </w:rPr>
            </w:pPr>
            <w:r w:rsidRPr="008B0E93">
              <w:rPr>
                <w:rFonts w:ascii="Sylfaen" w:hAnsi="Sylfaen"/>
                <w:lang w:val="af-ZA"/>
              </w:rPr>
              <w:t>16</w:t>
            </w:r>
          </w:p>
        </w:tc>
        <w:tc>
          <w:tcPr>
            <w:tcW w:w="2438" w:type="dxa"/>
          </w:tcPr>
          <w:p w:rsidR="009A5CAD" w:rsidRPr="008B0E93" w:rsidRDefault="008D51FD" w:rsidP="00100A19">
            <w:pPr>
              <w:jc w:val="both"/>
              <w:rPr>
                <w:rFonts w:ascii="AcadNusx" w:hAnsi="AcadNusx"/>
                <w:sz w:val="20"/>
                <w:szCs w:val="20"/>
                <w:lang w:val="af-ZA"/>
              </w:rPr>
            </w:pPr>
            <w:r w:rsidRPr="008B0E93">
              <w:rPr>
                <w:rFonts w:ascii="AcadNusx" w:hAnsi="AcadNusx"/>
                <w:sz w:val="20"/>
                <w:szCs w:val="20"/>
                <w:lang w:val="af-ZA"/>
              </w:rPr>
              <w:t>g. bregvaZe</w:t>
            </w:r>
          </w:p>
        </w:tc>
        <w:tc>
          <w:tcPr>
            <w:tcW w:w="3402" w:type="dxa"/>
          </w:tcPr>
          <w:p w:rsidR="009A5CAD" w:rsidRPr="008B0E93" w:rsidRDefault="008D51FD" w:rsidP="0005578D">
            <w:pPr>
              <w:jc w:val="both"/>
              <w:rPr>
                <w:rFonts w:ascii="AcadNusx" w:eastAsiaTheme="minorEastAsia" w:hAnsi="AcadNusx"/>
                <w:sz w:val="20"/>
                <w:szCs w:val="20"/>
                <w:lang w:val="en-US" w:eastAsia="en-US"/>
              </w:rPr>
            </w:pPr>
            <w:r w:rsidRPr="008B0E93">
              <w:rPr>
                <w:rFonts w:ascii="AcadNusx" w:eastAsiaTheme="minorEastAsia" w:hAnsi="AcadNusx"/>
                <w:sz w:val="20"/>
                <w:szCs w:val="20"/>
                <w:lang w:val="en-US" w:eastAsia="en-US"/>
              </w:rPr>
              <w:t>TurqeTis inovaciuri sistema</w:t>
            </w:r>
          </w:p>
        </w:tc>
        <w:tc>
          <w:tcPr>
            <w:tcW w:w="3517" w:type="dxa"/>
          </w:tcPr>
          <w:p w:rsidR="009A5CAD" w:rsidRPr="008B0E93" w:rsidRDefault="008D51FD" w:rsidP="007406AF">
            <w:pPr>
              <w:jc w:val="center"/>
              <w:rPr>
                <w:rFonts w:ascii="Sylfaen" w:hAnsi="Sylfaen"/>
                <w:lang w:val="af-ZA"/>
              </w:rPr>
            </w:pPr>
            <w:r w:rsidRPr="008B0E93">
              <w:rPr>
                <w:rFonts w:ascii="Sylfaen" w:hAnsi="Sylfaen"/>
                <w:sz w:val="20"/>
                <w:szCs w:val="20"/>
                <w:lang w:val="ka-GE"/>
              </w:rPr>
              <w:t>თსუ პ. გუგუშვილის სახელობის ეკონომიკის ინსტიტუტი</w:t>
            </w:r>
            <w:r w:rsidRPr="008B0E93">
              <w:rPr>
                <w:rFonts w:ascii="AcadNusx" w:hAnsi="AcadNusx"/>
                <w:noProof/>
                <w:sz w:val="20"/>
                <w:szCs w:val="20"/>
                <w:lang w:val="af-ZA" w:eastAsia="en-US"/>
              </w:rPr>
              <w:t xml:space="preserve"> profesor g. wereTlis dabadebidan 65-e wlisTavisadmi miZRvnili saerTaSoriso samecniero konferenciis masalebis krebuli “ekonomikuri ganviTarebis struqturuli da inovaciuri problemebi”</w:t>
            </w:r>
          </w:p>
        </w:tc>
      </w:tr>
      <w:tr w:rsidR="00762C2A" w:rsidRPr="008B0E93" w:rsidTr="0043766B">
        <w:tc>
          <w:tcPr>
            <w:tcW w:w="567" w:type="dxa"/>
          </w:tcPr>
          <w:p w:rsidR="00762C2A" w:rsidRPr="008B0E93" w:rsidRDefault="00BF19A8" w:rsidP="007406AF">
            <w:pPr>
              <w:jc w:val="center"/>
              <w:rPr>
                <w:rFonts w:ascii="Sylfaen" w:hAnsi="Sylfaen"/>
                <w:lang w:val="af-ZA"/>
              </w:rPr>
            </w:pPr>
            <w:r w:rsidRPr="008B0E93">
              <w:rPr>
                <w:rFonts w:ascii="Sylfaen" w:hAnsi="Sylfaen"/>
                <w:lang w:val="af-ZA"/>
              </w:rPr>
              <w:t>17</w:t>
            </w:r>
          </w:p>
        </w:tc>
        <w:tc>
          <w:tcPr>
            <w:tcW w:w="2438" w:type="dxa"/>
          </w:tcPr>
          <w:p w:rsidR="00762C2A" w:rsidRPr="008B0E93" w:rsidRDefault="00100A19" w:rsidP="00100A19">
            <w:pPr>
              <w:jc w:val="both"/>
              <w:rPr>
                <w:rFonts w:ascii="AcadNusx" w:hAnsi="AcadNusx"/>
                <w:sz w:val="20"/>
                <w:szCs w:val="20"/>
                <w:lang w:val="af-ZA"/>
              </w:rPr>
            </w:pPr>
            <w:r w:rsidRPr="008B0E93">
              <w:rPr>
                <w:rFonts w:ascii="AcadNusx" w:hAnsi="AcadNusx"/>
                <w:sz w:val="20"/>
                <w:szCs w:val="20"/>
                <w:lang w:val="af-ZA"/>
              </w:rPr>
              <w:t>T. gogoxia</w:t>
            </w:r>
          </w:p>
        </w:tc>
        <w:tc>
          <w:tcPr>
            <w:tcW w:w="3402" w:type="dxa"/>
          </w:tcPr>
          <w:p w:rsidR="00762C2A" w:rsidRPr="008B0E93" w:rsidRDefault="00EA3F9B" w:rsidP="00EA3F9B">
            <w:pPr>
              <w:jc w:val="both"/>
              <w:rPr>
                <w:rFonts w:ascii="Sylfaen" w:hAnsi="Sylfaen"/>
                <w:lang w:val="af-ZA"/>
              </w:rPr>
            </w:pPr>
            <w:r w:rsidRPr="008B0E93">
              <w:rPr>
                <w:rFonts w:ascii="Sylfaen" w:hAnsi="Sylfaen"/>
                <w:sz w:val="20"/>
                <w:szCs w:val="20"/>
                <w:lang w:val="ka-GE"/>
              </w:rPr>
              <w:t>„ფირმის ორგანიზაციული კულტურის მარკეტინგული ორიენტაციის როლი და მნიშვნელობა მისი მდგრადი კონკურენტული უპირატესობის მიღწევაში“ (რუსულ ენაზე).</w:t>
            </w:r>
          </w:p>
        </w:tc>
        <w:tc>
          <w:tcPr>
            <w:tcW w:w="3517" w:type="dxa"/>
          </w:tcPr>
          <w:p w:rsidR="00762C2A" w:rsidRPr="008B0E93" w:rsidRDefault="00EA3F9B" w:rsidP="007406AF">
            <w:pPr>
              <w:jc w:val="center"/>
              <w:rPr>
                <w:rFonts w:ascii="Sylfaen" w:hAnsi="Sylfaen"/>
                <w:lang w:val="af-ZA"/>
              </w:rPr>
            </w:pPr>
            <w:r w:rsidRPr="008B0E93">
              <w:rPr>
                <w:rFonts w:ascii="AcadNusx" w:hAnsi="AcadNusx"/>
                <w:sz w:val="20"/>
                <w:szCs w:val="20"/>
                <w:lang w:val="af-ZA"/>
              </w:rPr>
              <w:t>akademikos avTandil gunias dabadebidan 105-e wlisTavisadmi miZRvnili saerTaSoriso internet-konferencia “mdgradi ganviTarebis Tanamedrove ekonomikuri tendenciebi”</w:t>
            </w:r>
          </w:p>
        </w:tc>
      </w:tr>
      <w:tr w:rsidR="00762C2A" w:rsidRPr="008B0E93" w:rsidTr="0043766B">
        <w:tc>
          <w:tcPr>
            <w:tcW w:w="567" w:type="dxa"/>
          </w:tcPr>
          <w:p w:rsidR="00762C2A" w:rsidRPr="008B0E93" w:rsidRDefault="00BF19A8" w:rsidP="007406AF">
            <w:pPr>
              <w:jc w:val="center"/>
              <w:rPr>
                <w:rFonts w:ascii="Sylfaen" w:hAnsi="Sylfaen"/>
                <w:lang w:val="af-ZA"/>
              </w:rPr>
            </w:pPr>
            <w:r w:rsidRPr="008B0E93">
              <w:rPr>
                <w:rFonts w:ascii="Sylfaen" w:hAnsi="Sylfaen"/>
                <w:lang w:val="af-ZA"/>
              </w:rPr>
              <w:t>18</w:t>
            </w:r>
          </w:p>
        </w:tc>
        <w:tc>
          <w:tcPr>
            <w:tcW w:w="2438" w:type="dxa"/>
          </w:tcPr>
          <w:p w:rsidR="00762C2A" w:rsidRPr="008B0E93" w:rsidRDefault="00100A19" w:rsidP="00100A19">
            <w:pPr>
              <w:jc w:val="both"/>
              <w:rPr>
                <w:rFonts w:ascii="AcadNusx" w:hAnsi="AcadNusx"/>
                <w:sz w:val="20"/>
                <w:szCs w:val="20"/>
                <w:lang w:val="af-ZA"/>
              </w:rPr>
            </w:pPr>
            <w:r w:rsidRPr="008B0E93">
              <w:rPr>
                <w:rFonts w:ascii="AcadNusx" w:hAnsi="AcadNusx"/>
                <w:sz w:val="20"/>
                <w:szCs w:val="20"/>
                <w:lang w:val="af-ZA"/>
              </w:rPr>
              <w:t>n. davlaSeriZe</w:t>
            </w:r>
          </w:p>
          <w:p w:rsidR="00100A19" w:rsidRPr="008B0E93" w:rsidRDefault="00100A19" w:rsidP="00100A19">
            <w:pPr>
              <w:jc w:val="both"/>
              <w:rPr>
                <w:rFonts w:ascii="AcadNusx" w:hAnsi="AcadNusx"/>
                <w:sz w:val="20"/>
                <w:szCs w:val="20"/>
                <w:lang w:val="af-ZA"/>
              </w:rPr>
            </w:pPr>
          </w:p>
        </w:tc>
        <w:tc>
          <w:tcPr>
            <w:tcW w:w="3402" w:type="dxa"/>
          </w:tcPr>
          <w:p w:rsidR="00762C2A" w:rsidRPr="008B0E93" w:rsidRDefault="0002250C" w:rsidP="0002250C">
            <w:pPr>
              <w:jc w:val="both"/>
              <w:rPr>
                <w:rFonts w:ascii="Sylfaen" w:hAnsi="Sylfaen"/>
                <w:lang w:val="af-ZA"/>
              </w:rPr>
            </w:pPr>
            <w:r w:rsidRPr="008B0E93">
              <w:rPr>
                <w:rFonts w:ascii="AcadNusx" w:eastAsia="TimesNewRomanPS-BoldItalicMT" w:hAnsi="AcadNusx"/>
                <w:bCs/>
                <w:iCs/>
                <w:sz w:val="20"/>
                <w:szCs w:val="20"/>
                <w:lang w:val="en-US"/>
              </w:rPr>
              <w:t>poloneTis inovaciuri ganviTarebis zogierTi sakiTxi.</w:t>
            </w:r>
          </w:p>
        </w:tc>
        <w:tc>
          <w:tcPr>
            <w:tcW w:w="3517" w:type="dxa"/>
          </w:tcPr>
          <w:p w:rsidR="00762C2A" w:rsidRPr="008B0E93" w:rsidRDefault="0002250C" w:rsidP="0002250C">
            <w:pPr>
              <w:jc w:val="both"/>
              <w:rPr>
                <w:rFonts w:ascii="Sylfaen" w:hAnsi="Sylfaen"/>
                <w:lang w:val="af-ZA"/>
              </w:rPr>
            </w:pPr>
            <w:r w:rsidRPr="008B0E93">
              <w:rPr>
                <w:rFonts w:ascii="AcadNusx" w:hAnsi="AcadNusx"/>
                <w:sz w:val="20"/>
                <w:szCs w:val="20"/>
                <w:lang w:val="af-ZA"/>
              </w:rPr>
              <w:t>akademikos avTandil gunias dabadebidan 105-e wlisTavisadmi miZRvnili saerTaSoriso internet-konferencia “mdgradi ganviTarebis Tanamedrove ekonomikuri tendenciebi”</w:t>
            </w:r>
          </w:p>
        </w:tc>
      </w:tr>
      <w:tr w:rsidR="0002250C" w:rsidRPr="008B0E93" w:rsidTr="0043766B">
        <w:tc>
          <w:tcPr>
            <w:tcW w:w="567" w:type="dxa"/>
          </w:tcPr>
          <w:p w:rsidR="0002250C" w:rsidRPr="008B0E93" w:rsidRDefault="00BF19A8" w:rsidP="007406AF">
            <w:pPr>
              <w:jc w:val="center"/>
              <w:rPr>
                <w:rFonts w:ascii="Sylfaen" w:hAnsi="Sylfaen"/>
                <w:lang w:val="af-ZA"/>
              </w:rPr>
            </w:pPr>
            <w:r w:rsidRPr="008B0E93">
              <w:rPr>
                <w:rFonts w:ascii="Sylfaen" w:hAnsi="Sylfaen"/>
                <w:lang w:val="af-ZA"/>
              </w:rPr>
              <w:t>19</w:t>
            </w:r>
          </w:p>
        </w:tc>
        <w:tc>
          <w:tcPr>
            <w:tcW w:w="2438" w:type="dxa"/>
          </w:tcPr>
          <w:p w:rsidR="0002250C" w:rsidRPr="008B0E93" w:rsidRDefault="0002250C" w:rsidP="0002250C">
            <w:pPr>
              <w:jc w:val="both"/>
              <w:rPr>
                <w:rFonts w:ascii="AcadNusx" w:hAnsi="AcadNusx"/>
                <w:sz w:val="20"/>
                <w:szCs w:val="20"/>
                <w:lang w:val="af-ZA"/>
              </w:rPr>
            </w:pPr>
            <w:r w:rsidRPr="008B0E93">
              <w:rPr>
                <w:rFonts w:ascii="AcadNusx" w:hAnsi="AcadNusx"/>
                <w:sz w:val="20"/>
                <w:szCs w:val="20"/>
                <w:lang w:val="af-ZA"/>
              </w:rPr>
              <w:t>n. davlaSeriZe</w:t>
            </w:r>
          </w:p>
          <w:p w:rsidR="0002250C" w:rsidRPr="008B0E93" w:rsidRDefault="0002250C" w:rsidP="00100A19">
            <w:pPr>
              <w:jc w:val="both"/>
              <w:rPr>
                <w:rFonts w:ascii="AcadNusx" w:hAnsi="AcadNusx"/>
                <w:sz w:val="20"/>
                <w:szCs w:val="20"/>
                <w:lang w:val="af-ZA"/>
              </w:rPr>
            </w:pPr>
          </w:p>
        </w:tc>
        <w:tc>
          <w:tcPr>
            <w:tcW w:w="3402" w:type="dxa"/>
          </w:tcPr>
          <w:p w:rsidR="0002250C" w:rsidRPr="008B0E93" w:rsidRDefault="0002250C" w:rsidP="0002250C">
            <w:pPr>
              <w:jc w:val="both"/>
              <w:rPr>
                <w:rFonts w:ascii="AcadNusx" w:eastAsia="TimesNewRomanPS-BoldItalicMT" w:hAnsi="AcadNusx"/>
                <w:bCs/>
                <w:iCs/>
                <w:sz w:val="20"/>
                <w:szCs w:val="20"/>
              </w:rPr>
            </w:pPr>
            <w:r w:rsidRPr="008B0E93">
              <w:rPr>
                <w:rFonts w:eastAsia="TimesNewRomanPS-BoldItalicMT"/>
                <w:bCs/>
                <w:iCs/>
                <w:sz w:val="20"/>
                <w:szCs w:val="20"/>
              </w:rPr>
              <w:t>Некоторые аспекты регионального  инновационного развития.</w:t>
            </w:r>
          </w:p>
        </w:tc>
        <w:tc>
          <w:tcPr>
            <w:tcW w:w="3517" w:type="dxa"/>
          </w:tcPr>
          <w:p w:rsidR="0002250C" w:rsidRPr="008B0E93" w:rsidRDefault="0002250C" w:rsidP="0002250C">
            <w:pPr>
              <w:jc w:val="both"/>
              <w:rPr>
                <w:rFonts w:ascii="AcadNusx" w:hAnsi="AcadNusx"/>
                <w:sz w:val="20"/>
                <w:szCs w:val="20"/>
                <w:lang w:val="af-ZA"/>
              </w:rPr>
            </w:pPr>
            <w:r w:rsidRPr="008B0E93">
              <w:rPr>
                <w:rFonts w:ascii="Sylfaen" w:hAnsi="Sylfaen"/>
                <w:sz w:val="20"/>
                <w:szCs w:val="20"/>
                <w:lang w:val="ka-GE"/>
              </w:rPr>
              <w:t>თსუ პ. გუგუშვილის სახელობის ეკონომიკის ინსტიტუტი</w:t>
            </w:r>
            <w:r w:rsidRPr="008B0E93">
              <w:rPr>
                <w:rFonts w:ascii="AcadNusx" w:hAnsi="AcadNusx"/>
                <w:noProof/>
                <w:sz w:val="20"/>
                <w:szCs w:val="20"/>
                <w:lang w:val="af-ZA" w:eastAsia="en-US"/>
              </w:rPr>
              <w:t xml:space="preserve"> profesor g. wereTlis dabadebidan 65-e wlisTavisadmi miZRvnili saerTaSoriso samecniero konferenciis masalebis krebuli “ekonomikuri ganviTarebis struqturuli da inovaciuri problemebi”</w:t>
            </w:r>
          </w:p>
        </w:tc>
      </w:tr>
      <w:tr w:rsidR="00100A19" w:rsidRPr="008B0E93" w:rsidTr="0043766B">
        <w:tc>
          <w:tcPr>
            <w:tcW w:w="567" w:type="dxa"/>
          </w:tcPr>
          <w:p w:rsidR="00100A19" w:rsidRPr="008B0E93" w:rsidRDefault="00BF19A8" w:rsidP="007406AF">
            <w:pPr>
              <w:jc w:val="center"/>
              <w:rPr>
                <w:rFonts w:ascii="Sylfaen" w:hAnsi="Sylfaen"/>
                <w:lang w:val="af-ZA"/>
              </w:rPr>
            </w:pPr>
            <w:r w:rsidRPr="008B0E93">
              <w:rPr>
                <w:rFonts w:ascii="Sylfaen" w:hAnsi="Sylfaen"/>
                <w:lang w:val="af-ZA"/>
              </w:rPr>
              <w:t>20</w:t>
            </w:r>
          </w:p>
        </w:tc>
        <w:tc>
          <w:tcPr>
            <w:tcW w:w="2438" w:type="dxa"/>
          </w:tcPr>
          <w:p w:rsidR="00100A19" w:rsidRPr="008B0E93" w:rsidRDefault="00100A19" w:rsidP="00100A19">
            <w:pPr>
              <w:jc w:val="both"/>
              <w:rPr>
                <w:rFonts w:ascii="AcadNusx" w:hAnsi="AcadNusx"/>
                <w:sz w:val="20"/>
                <w:szCs w:val="20"/>
                <w:lang w:val="af-ZA"/>
              </w:rPr>
            </w:pPr>
            <w:r w:rsidRPr="008B0E93">
              <w:rPr>
                <w:rFonts w:ascii="AcadNusx" w:hAnsi="AcadNusx"/>
                <w:sz w:val="20"/>
                <w:szCs w:val="20"/>
                <w:lang w:val="af-ZA"/>
              </w:rPr>
              <w:t>l. daTunaSvili</w:t>
            </w:r>
          </w:p>
        </w:tc>
        <w:tc>
          <w:tcPr>
            <w:tcW w:w="3402" w:type="dxa"/>
          </w:tcPr>
          <w:p w:rsidR="00100A19" w:rsidRPr="008B0E93" w:rsidRDefault="0002250C" w:rsidP="0002250C">
            <w:pPr>
              <w:jc w:val="both"/>
              <w:rPr>
                <w:rFonts w:ascii="Sylfaen" w:hAnsi="Sylfaen"/>
                <w:lang w:val="af-ZA"/>
              </w:rPr>
            </w:pPr>
            <w:r w:rsidRPr="008B0E93">
              <w:rPr>
                <w:rFonts w:ascii="AcadNusx" w:eastAsia="TimesNewRomanPS-BoldItalicMT" w:hAnsi="AcadNusx"/>
                <w:bCs/>
                <w:iCs/>
                <w:sz w:val="20"/>
                <w:szCs w:val="20"/>
                <w:lang w:val="en-US"/>
              </w:rPr>
              <w:t>saxelmwifos roli evrokavSiris qveynebis inovaciuri sistemis ganviTarebaSi.</w:t>
            </w:r>
          </w:p>
        </w:tc>
        <w:tc>
          <w:tcPr>
            <w:tcW w:w="3517" w:type="dxa"/>
          </w:tcPr>
          <w:p w:rsidR="00100A19" w:rsidRPr="008B0E93" w:rsidRDefault="0002250C" w:rsidP="007406AF">
            <w:pPr>
              <w:jc w:val="center"/>
              <w:rPr>
                <w:rFonts w:ascii="AcadNusx" w:hAnsi="AcadNusx"/>
                <w:sz w:val="20"/>
                <w:szCs w:val="20"/>
                <w:lang w:val="af-ZA"/>
              </w:rPr>
            </w:pPr>
            <w:r w:rsidRPr="008B0E93">
              <w:rPr>
                <w:rFonts w:ascii="AcadNusx" w:hAnsi="AcadNusx"/>
                <w:sz w:val="20"/>
                <w:szCs w:val="20"/>
                <w:lang w:val="af-ZA"/>
              </w:rPr>
              <w:t>`_~</w:t>
            </w:r>
          </w:p>
        </w:tc>
      </w:tr>
      <w:tr w:rsidR="0002250C" w:rsidRPr="008B0E93" w:rsidTr="0043766B">
        <w:tc>
          <w:tcPr>
            <w:tcW w:w="567" w:type="dxa"/>
          </w:tcPr>
          <w:p w:rsidR="0002250C" w:rsidRPr="008B0E93" w:rsidRDefault="00BF19A8" w:rsidP="007406AF">
            <w:pPr>
              <w:jc w:val="center"/>
              <w:rPr>
                <w:rFonts w:ascii="Sylfaen" w:hAnsi="Sylfaen"/>
                <w:lang w:val="af-ZA"/>
              </w:rPr>
            </w:pPr>
            <w:r w:rsidRPr="008B0E93">
              <w:rPr>
                <w:rFonts w:ascii="Sylfaen" w:hAnsi="Sylfaen"/>
                <w:lang w:val="af-ZA"/>
              </w:rPr>
              <w:t>21</w:t>
            </w:r>
          </w:p>
        </w:tc>
        <w:tc>
          <w:tcPr>
            <w:tcW w:w="2438" w:type="dxa"/>
          </w:tcPr>
          <w:p w:rsidR="0002250C" w:rsidRPr="008B0E93" w:rsidRDefault="0002250C" w:rsidP="00100A19">
            <w:pPr>
              <w:jc w:val="both"/>
              <w:rPr>
                <w:rFonts w:ascii="AcadNusx" w:hAnsi="AcadNusx"/>
                <w:sz w:val="20"/>
                <w:szCs w:val="20"/>
                <w:lang w:val="af-ZA"/>
              </w:rPr>
            </w:pPr>
            <w:r w:rsidRPr="008B0E93">
              <w:rPr>
                <w:rFonts w:ascii="AcadNusx" w:hAnsi="AcadNusx"/>
                <w:sz w:val="20"/>
                <w:szCs w:val="20"/>
                <w:lang w:val="af-ZA"/>
              </w:rPr>
              <w:t>l. daTunaSvili</w:t>
            </w:r>
          </w:p>
        </w:tc>
        <w:tc>
          <w:tcPr>
            <w:tcW w:w="3402" w:type="dxa"/>
          </w:tcPr>
          <w:p w:rsidR="0002250C" w:rsidRPr="008B0E93" w:rsidRDefault="0002250C" w:rsidP="0002250C">
            <w:pPr>
              <w:jc w:val="both"/>
              <w:rPr>
                <w:rFonts w:ascii="AcadNusx" w:eastAsia="TimesNewRomanPS-BoldItalicMT" w:hAnsi="AcadNusx"/>
                <w:bCs/>
                <w:iCs/>
                <w:sz w:val="20"/>
                <w:szCs w:val="20"/>
              </w:rPr>
            </w:pPr>
            <w:r w:rsidRPr="008B0E93">
              <w:rPr>
                <w:rFonts w:asciiTheme="minorHAnsi" w:eastAsiaTheme="minorHAnsi" w:hAnsiTheme="minorHAnsi" w:cstheme="minorBidi"/>
                <w:sz w:val="20"/>
                <w:szCs w:val="20"/>
                <w:lang w:eastAsia="en-US"/>
              </w:rPr>
              <w:t>Реабилитация шелководства является путем устойчивого развития экономики страны.</w:t>
            </w:r>
          </w:p>
        </w:tc>
        <w:tc>
          <w:tcPr>
            <w:tcW w:w="3517" w:type="dxa"/>
          </w:tcPr>
          <w:p w:rsidR="0002250C" w:rsidRPr="008B0E93" w:rsidRDefault="0002250C" w:rsidP="007406AF">
            <w:pPr>
              <w:jc w:val="center"/>
              <w:rPr>
                <w:rFonts w:ascii="AcadNusx" w:hAnsi="AcadNusx"/>
                <w:sz w:val="20"/>
                <w:szCs w:val="20"/>
                <w:lang w:val="af-ZA"/>
              </w:rPr>
            </w:pPr>
            <w:r w:rsidRPr="008B0E93">
              <w:rPr>
                <w:rFonts w:ascii="AcadNusx" w:hAnsi="AcadNusx"/>
                <w:sz w:val="20"/>
                <w:szCs w:val="20"/>
                <w:lang w:val="af-ZA"/>
              </w:rPr>
              <w:t>akademikos avTandil gunias dabadebidan 105-e wlisTavisadmi miZRvnili saerTaSoriso internet-konferencia “mdgradi ganviTarebis Tanamedrove ekonomikuri tendenciebi”</w:t>
            </w:r>
          </w:p>
        </w:tc>
      </w:tr>
      <w:tr w:rsidR="00100A19" w:rsidRPr="008B0E93" w:rsidTr="0043766B">
        <w:tc>
          <w:tcPr>
            <w:tcW w:w="567" w:type="dxa"/>
          </w:tcPr>
          <w:p w:rsidR="00100A19" w:rsidRPr="008B0E93" w:rsidRDefault="00BF19A8" w:rsidP="007406AF">
            <w:pPr>
              <w:jc w:val="center"/>
              <w:rPr>
                <w:rFonts w:ascii="Sylfaen" w:hAnsi="Sylfaen"/>
                <w:lang w:val="af-ZA"/>
              </w:rPr>
            </w:pPr>
            <w:r w:rsidRPr="008B0E93">
              <w:rPr>
                <w:rFonts w:ascii="Sylfaen" w:hAnsi="Sylfaen"/>
                <w:lang w:val="af-ZA"/>
              </w:rPr>
              <w:t>22</w:t>
            </w:r>
          </w:p>
        </w:tc>
        <w:tc>
          <w:tcPr>
            <w:tcW w:w="2438" w:type="dxa"/>
          </w:tcPr>
          <w:p w:rsidR="00100A19" w:rsidRPr="008B0E93" w:rsidRDefault="00100A19" w:rsidP="00100A19">
            <w:pPr>
              <w:jc w:val="both"/>
              <w:rPr>
                <w:rFonts w:ascii="AcadNusx" w:hAnsi="AcadNusx"/>
                <w:sz w:val="20"/>
                <w:szCs w:val="20"/>
                <w:lang w:val="af-ZA"/>
              </w:rPr>
            </w:pPr>
            <w:r w:rsidRPr="008B0E93">
              <w:rPr>
                <w:rFonts w:ascii="AcadNusx" w:hAnsi="AcadNusx"/>
                <w:sz w:val="20"/>
                <w:szCs w:val="20"/>
                <w:lang w:val="af-ZA"/>
              </w:rPr>
              <w:t>l. dvaliSvili</w:t>
            </w:r>
          </w:p>
        </w:tc>
        <w:tc>
          <w:tcPr>
            <w:tcW w:w="3402" w:type="dxa"/>
          </w:tcPr>
          <w:p w:rsidR="004D5E50" w:rsidRPr="008B0E93" w:rsidRDefault="004D5E50" w:rsidP="004D5E50">
            <w:pPr>
              <w:suppressAutoHyphens w:val="0"/>
              <w:jc w:val="both"/>
              <w:rPr>
                <w:rFonts w:ascii="Sylfaen" w:eastAsia="Calibri" w:hAnsi="Sylfaen"/>
                <w:sz w:val="20"/>
                <w:szCs w:val="20"/>
                <w:lang w:val="en-US" w:eastAsia="en-US"/>
              </w:rPr>
            </w:pPr>
            <w:r w:rsidRPr="008B0E93">
              <w:rPr>
                <w:rFonts w:ascii="Sylfaen" w:eastAsia="Calibri" w:hAnsi="Sylfaen"/>
                <w:sz w:val="20"/>
                <w:szCs w:val="20"/>
                <w:lang w:val="ka-GE" w:eastAsia="en-US"/>
              </w:rPr>
              <w:t xml:space="preserve">ატმოსფეროს დაცვა - მდგრადი </w:t>
            </w:r>
            <w:r w:rsidRPr="008B0E93">
              <w:rPr>
                <w:rFonts w:ascii="Sylfaen" w:eastAsia="Calibri" w:hAnsi="Sylfaen"/>
                <w:sz w:val="20"/>
                <w:szCs w:val="20"/>
                <w:lang w:val="ka-GE" w:eastAsia="en-US"/>
              </w:rPr>
              <w:lastRenderedPageBreak/>
              <w:t>განვითარების ერთ-ერთი აუცილებელი პირობაა</w:t>
            </w:r>
            <w:r w:rsidRPr="008B0E93">
              <w:rPr>
                <w:rFonts w:ascii="Sylfaen" w:eastAsia="Calibri" w:hAnsi="Sylfaen"/>
                <w:sz w:val="20"/>
                <w:szCs w:val="20"/>
                <w:lang w:val="en-US" w:eastAsia="en-US"/>
              </w:rPr>
              <w:t>.</w:t>
            </w:r>
          </w:p>
          <w:p w:rsidR="00100A19" w:rsidRPr="008B0E93" w:rsidRDefault="00100A19" w:rsidP="009903A7">
            <w:pPr>
              <w:jc w:val="both"/>
              <w:rPr>
                <w:rFonts w:ascii="Sylfaen" w:hAnsi="Sylfaen"/>
                <w:lang w:val="af-ZA"/>
              </w:rPr>
            </w:pPr>
          </w:p>
        </w:tc>
        <w:tc>
          <w:tcPr>
            <w:tcW w:w="3517" w:type="dxa"/>
          </w:tcPr>
          <w:p w:rsidR="00100A19" w:rsidRPr="008B0E93" w:rsidRDefault="009903A7" w:rsidP="007406AF">
            <w:pPr>
              <w:jc w:val="center"/>
              <w:rPr>
                <w:rFonts w:ascii="Sylfaen" w:hAnsi="Sylfaen"/>
                <w:lang w:val="af-ZA"/>
              </w:rPr>
            </w:pPr>
            <w:r w:rsidRPr="008B0E93">
              <w:rPr>
                <w:rFonts w:ascii="AcadNusx" w:hAnsi="AcadNusx"/>
                <w:sz w:val="20"/>
                <w:szCs w:val="20"/>
                <w:lang w:val="af-ZA"/>
              </w:rPr>
              <w:lastRenderedPageBreak/>
              <w:t>`_~</w:t>
            </w:r>
          </w:p>
        </w:tc>
      </w:tr>
      <w:tr w:rsidR="004D5E50" w:rsidRPr="008B0E93" w:rsidTr="0043766B">
        <w:tc>
          <w:tcPr>
            <w:tcW w:w="567" w:type="dxa"/>
          </w:tcPr>
          <w:p w:rsidR="004D5E50" w:rsidRPr="008B0E93" w:rsidRDefault="004D5E50" w:rsidP="007406AF">
            <w:pPr>
              <w:jc w:val="center"/>
              <w:rPr>
                <w:rFonts w:ascii="Sylfaen" w:hAnsi="Sylfaen"/>
                <w:lang w:val="af-ZA"/>
              </w:rPr>
            </w:pPr>
            <w:r w:rsidRPr="008B0E93">
              <w:rPr>
                <w:rFonts w:ascii="Sylfaen" w:hAnsi="Sylfaen"/>
                <w:lang w:val="af-ZA"/>
              </w:rPr>
              <w:lastRenderedPageBreak/>
              <w:t>23</w:t>
            </w:r>
          </w:p>
        </w:tc>
        <w:tc>
          <w:tcPr>
            <w:tcW w:w="2438" w:type="dxa"/>
          </w:tcPr>
          <w:p w:rsidR="004D5E50" w:rsidRPr="008B0E93" w:rsidRDefault="004D5E50" w:rsidP="00100A19">
            <w:pPr>
              <w:jc w:val="both"/>
              <w:rPr>
                <w:rFonts w:ascii="AcadNusx" w:hAnsi="AcadNusx"/>
                <w:sz w:val="20"/>
                <w:szCs w:val="20"/>
                <w:lang w:val="af-ZA"/>
              </w:rPr>
            </w:pPr>
            <w:r w:rsidRPr="008B0E93">
              <w:rPr>
                <w:rFonts w:ascii="AcadNusx" w:hAnsi="AcadNusx"/>
                <w:sz w:val="20"/>
                <w:szCs w:val="20"/>
                <w:lang w:val="af-ZA"/>
              </w:rPr>
              <w:t>l. dvaliSvili</w:t>
            </w:r>
          </w:p>
        </w:tc>
        <w:tc>
          <w:tcPr>
            <w:tcW w:w="3402" w:type="dxa"/>
          </w:tcPr>
          <w:p w:rsidR="004D5E50" w:rsidRPr="008B0E93" w:rsidRDefault="004D5E50" w:rsidP="004D5E50">
            <w:pPr>
              <w:suppressAutoHyphens w:val="0"/>
              <w:jc w:val="both"/>
              <w:rPr>
                <w:rFonts w:ascii="Sylfaen" w:hAnsi="Sylfaen" w:cs="Sylfaen"/>
                <w:sz w:val="20"/>
                <w:szCs w:val="20"/>
              </w:rPr>
            </w:pPr>
            <w:r w:rsidRPr="008B0E93">
              <w:rPr>
                <w:rFonts w:ascii="Sylfaen" w:hAnsi="Sylfaen" w:cs="Sylfaen"/>
                <w:sz w:val="20"/>
                <w:szCs w:val="20"/>
              </w:rPr>
              <w:t>მეცნიერების</w:t>
            </w:r>
            <w:r w:rsidRPr="008B0E93">
              <w:rPr>
                <w:rFonts w:ascii="AcadNusx" w:hAnsi="AcadNusx"/>
                <w:sz w:val="20"/>
                <w:szCs w:val="20"/>
                <w:lang w:val="en-US"/>
              </w:rPr>
              <w:t xml:space="preserve"> </w:t>
            </w:r>
            <w:r w:rsidRPr="008B0E93">
              <w:rPr>
                <w:rFonts w:ascii="Sylfaen" w:hAnsi="Sylfaen" w:cs="Sylfaen"/>
                <w:sz w:val="20"/>
                <w:szCs w:val="20"/>
              </w:rPr>
              <w:t>და</w:t>
            </w:r>
            <w:r w:rsidRPr="008B0E93">
              <w:rPr>
                <w:rFonts w:ascii="AcadNusx" w:hAnsi="AcadNusx"/>
                <w:sz w:val="20"/>
                <w:szCs w:val="20"/>
                <w:lang w:val="en-US"/>
              </w:rPr>
              <w:t xml:space="preserve"> </w:t>
            </w:r>
            <w:r w:rsidRPr="008B0E93">
              <w:rPr>
                <w:rFonts w:ascii="Sylfaen" w:hAnsi="Sylfaen" w:cs="Sylfaen"/>
                <w:sz w:val="20"/>
                <w:szCs w:val="20"/>
              </w:rPr>
              <w:t>ინოვაციების</w:t>
            </w:r>
            <w:r w:rsidRPr="008B0E93">
              <w:rPr>
                <w:rFonts w:ascii="AcadNusx" w:hAnsi="AcadNusx"/>
                <w:sz w:val="20"/>
                <w:szCs w:val="20"/>
                <w:lang w:val="en-US"/>
              </w:rPr>
              <w:t xml:space="preserve"> </w:t>
            </w:r>
            <w:r w:rsidRPr="008B0E93">
              <w:rPr>
                <w:rFonts w:ascii="Sylfaen" w:hAnsi="Sylfaen" w:cs="Sylfaen"/>
                <w:sz w:val="20"/>
                <w:szCs w:val="20"/>
              </w:rPr>
              <w:t>გლობალიზაცია</w:t>
            </w:r>
            <w:r w:rsidRPr="008B0E93">
              <w:rPr>
                <w:rFonts w:ascii="AcadNusx" w:hAnsi="AcadNusx"/>
                <w:sz w:val="20"/>
                <w:szCs w:val="20"/>
                <w:lang w:val="en-US"/>
              </w:rPr>
              <w:t>.</w:t>
            </w:r>
          </w:p>
        </w:tc>
        <w:tc>
          <w:tcPr>
            <w:tcW w:w="3517" w:type="dxa"/>
          </w:tcPr>
          <w:p w:rsidR="004D5E50" w:rsidRPr="008B0E93" w:rsidRDefault="004D5E50" w:rsidP="007406AF">
            <w:pPr>
              <w:jc w:val="center"/>
              <w:rPr>
                <w:rFonts w:ascii="AcadNusx" w:hAnsi="AcadNusx"/>
                <w:sz w:val="20"/>
                <w:szCs w:val="20"/>
                <w:lang w:val="af-ZA"/>
              </w:rPr>
            </w:pPr>
            <w:r w:rsidRPr="008B0E93">
              <w:rPr>
                <w:rFonts w:ascii="Sylfaen" w:hAnsi="Sylfaen"/>
                <w:sz w:val="20"/>
                <w:szCs w:val="20"/>
                <w:lang w:val="ka-GE"/>
              </w:rPr>
              <w:t>თსუ პ. გუგუშვილის სახელობის ეკონომიკის ინსტიტუტი</w:t>
            </w:r>
            <w:r w:rsidRPr="008B0E93">
              <w:rPr>
                <w:rFonts w:ascii="AcadNusx" w:hAnsi="AcadNusx"/>
                <w:noProof/>
                <w:sz w:val="20"/>
                <w:szCs w:val="20"/>
                <w:lang w:val="af-ZA" w:eastAsia="en-US"/>
              </w:rPr>
              <w:t xml:space="preserve"> profesor g. wereTlis dabadebidan 65-e wlisTavisadmi miZRvnili saerTaSoriso samecniero konferenciis masalebis krebuli “ekonomikuri ganviTarebis struqturuli da inovaciuri problemebi”</w:t>
            </w:r>
          </w:p>
        </w:tc>
      </w:tr>
      <w:tr w:rsidR="00100A19" w:rsidRPr="008B0E93" w:rsidTr="0043766B">
        <w:tc>
          <w:tcPr>
            <w:tcW w:w="567" w:type="dxa"/>
          </w:tcPr>
          <w:p w:rsidR="00100A19" w:rsidRPr="008B0E93" w:rsidRDefault="00BF19A8" w:rsidP="007406AF">
            <w:pPr>
              <w:jc w:val="center"/>
              <w:rPr>
                <w:rFonts w:ascii="Sylfaen" w:hAnsi="Sylfaen"/>
                <w:lang w:val="af-ZA"/>
              </w:rPr>
            </w:pPr>
            <w:r w:rsidRPr="008B0E93">
              <w:rPr>
                <w:rFonts w:ascii="Sylfaen" w:hAnsi="Sylfaen"/>
                <w:lang w:val="af-ZA"/>
              </w:rPr>
              <w:t>2</w:t>
            </w:r>
            <w:r w:rsidR="004D5E50" w:rsidRPr="008B0E93">
              <w:rPr>
                <w:rFonts w:ascii="Sylfaen" w:hAnsi="Sylfaen"/>
                <w:lang w:val="af-ZA"/>
              </w:rPr>
              <w:t>4</w:t>
            </w:r>
          </w:p>
        </w:tc>
        <w:tc>
          <w:tcPr>
            <w:tcW w:w="2438" w:type="dxa"/>
          </w:tcPr>
          <w:p w:rsidR="00100A19" w:rsidRPr="008B0E93" w:rsidRDefault="00100A19" w:rsidP="00100A19">
            <w:pPr>
              <w:jc w:val="both"/>
              <w:rPr>
                <w:rFonts w:ascii="AcadNusx" w:hAnsi="AcadNusx"/>
                <w:sz w:val="20"/>
                <w:szCs w:val="20"/>
                <w:lang w:val="af-ZA"/>
              </w:rPr>
            </w:pPr>
            <w:r w:rsidRPr="008B0E93">
              <w:rPr>
                <w:rFonts w:ascii="AcadNusx" w:hAnsi="AcadNusx"/>
                <w:sz w:val="20"/>
                <w:szCs w:val="20"/>
                <w:lang w:val="af-ZA"/>
              </w:rPr>
              <w:t>c. TeTrauli</w:t>
            </w:r>
          </w:p>
        </w:tc>
        <w:tc>
          <w:tcPr>
            <w:tcW w:w="3402" w:type="dxa"/>
          </w:tcPr>
          <w:p w:rsidR="00100A19" w:rsidRPr="008B0E93" w:rsidRDefault="008D51FD" w:rsidP="008D51FD">
            <w:pPr>
              <w:jc w:val="both"/>
              <w:rPr>
                <w:rFonts w:ascii="Sylfaen" w:hAnsi="Sylfaen"/>
                <w:lang w:val="af-ZA"/>
              </w:rPr>
            </w:pPr>
            <w:r w:rsidRPr="008B0E93">
              <w:rPr>
                <w:rFonts w:ascii="AcadNusx" w:hAnsi="AcadNusx"/>
                <w:sz w:val="20"/>
                <w:szCs w:val="20"/>
                <w:lang w:val="en-US"/>
              </w:rPr>
              <w:t>ekonomikuri ryevebis mizezebi da formebi.</w:t>
            </w:r>
          </w:p>
        </w:tc>
        <w:tc>
          <w:tcPr>
            <w:tcW w:w="3517" w:type="dxa"/>
          </w:tcPr>
          <w:p w:rsidR="00100A19" w:rsidRPr="008B0E93" w:rsidRDefault="008D51FD" w:rsidP="008D51FD">
            <w:pPr>
              <w:jc w:val="both"/>
              <w:rPr>
                <w:rFonts w:ascii="Sylfaen" w:hAnsi="Sylfaen"/>
                <w:lang w:val="af-ZA"/>
              </w:rPr>
            </w:pPr>
            <w:r w:rsidRPr="008B0E93">
              <w:rPr>
                <w:rFonts w:ascii="Sylfaen" w:hAnsi="Sylfaen"/>
                <w:sz w:val="20"/>
                <w:szCs w:val="20"/>
                <w:lang w:val="ka-GE"/>
              </w:rPr>
              <w:t>თსუ პ. გუგუშვილის სახელობის ეკონომიკის ინსტიტუტი</w:t>
            </w:r>
            <w:r w:rsidRPr="008B0E93">
              <w:rPr>
                <w:rFonts w:ascii="AcadNusx" w:hAnsi="AcadNusx"/>
                <w:noProof/>
                <w:sz w:val="20"/>
                <w:szCs w:val="20"/>
                <w:lang w:val="af-ZA" w:eastAsia="en-US"/>
              </w:rPr>
              <w:t xml:space="preserve"> profesor g. wereTlis dabadebidan 65-e wlisTavisadmi miZRvnili saerTaSoriso samecniero konferenciis masalebis krebuli “ekonomikuri ganviTarebis struqturuli da inovaciuri problemebi”</w:t>
            </w:r>
          </w:p>
        </w:tc>
      </w:tr>
      <w:tr w:rsidR="008D51FD" w:rsidRPr="008B0E93" w:rsidTr="0043766B">
        <w:tc>
          <w:tcPr>
            <w:tcW w:w="567" w:type="dxa"/>
          </w:tcPr>
          <w:p w:rsidR="008D51FD" w:rsidRPr="008B0E93" w:rsidRDefault="00DE51E0" w:rsidP="007406AF">
            <w:pPr>
              <w:jc w:val="center"/>
              <w:rPr>
                <w:rFonts w:ascii="Sylfaen" w:hAnsi="Sylfaen"/>
                <w:lang w:val="af-ZA"/>
              </w:rPr>
            </w:pPr>
            <w:r w:rsidRPr="008B0E93">
              <w:rPr>
                <w:rFonts w:ascii="Sylfaen" w:hAnsi="Sylfaen"/>
                <w:lang w:val="af-ZA"/>
              </w:rPr>
              <w:t>2</w:t>
            </w:r>
            <w:r w:rsidR="004D5E50" w:rsidRPr="008B0E93">
              <w:rPr>
                <w:rFonts w:ascii="Sylfaen" w:hAnsi="Sylfaen"/>
                <w:lang w:val="af-ZA"/>
              </w:rPr>
              <w:t>5</w:t>
            </w:r>
          </w:p>
        </w:tc>
        <w:tc>
          <w:tcPr>
            <w:tcW w:w="2438" w:type="dxa"/>
          </w:tcPr>
          <w:p w:rsidR="008D51FD" w:rsidRPr="008B0E93" w:rsidRDefault="008D51FD" w:rsidP="00100A19">
            <w:pPr>
              <w:jc w:val="both"/>
              <w:rPr>
                <w:rFonts w:ascii="AcadNusx" w:hAnsi="AcadNusx"/>
                <w:sz w:val="20"/>
                <w:szCs w:val="20"/>
                <w:lang w:val="af-ZA"/>
              </w:rPr>
            </w:pPr>
            <w:r w:rsidRPr="008B0E93">
              <w:rPr>
                <w:rFonts w:ascii="AcadNusx" w:hAnsi="AcadNusx"/>
                <w:sz w:val="20"/>
                <w:szCs w:val="20"/>
                <w:lang w:val="af-ZA"/>
              </w:rPr>
              <w:t>c. TeTrauli</w:t>
            </w:r>
          </w:p>
        </w:tc>
        <w:tc>
          <w:tcPr>
            <w:tcW w:w="3402" w:type="dxa"/>
          </w:tcPr>
          <w:p w:rsidR="008D51FD" w:rsidRPr="008B0E93" w:rsidRDefault="008D51FD" w:rsidP="008D51FD">
            <w:pPr>
              <w:jc w:val="both"/>
              <w:rPr>
                <w:rFonts w:ascii="AcadNusx" w:hAnsi="AcadNusx"/>
                <w:sz w:val="20"/>
                <w:szCs w:val="20"/>
                <w:lang w:val="en-US"/>
              </w:rPr>
            </w:pPr>
            <w:r w:rsidRPr="008B0E93">
              <w:rPr>
                <w:rFonts w:ascii="AcadNusx" w:hAnsi="AcadNusx"/>
                <w:sz w:val="20"/>
                <w:szCs w:val="20"/>
                <w:lang w:val="en-US"/>
              </w:rPr>
              <w:t>ekonomikuri zrdis faqtorebi da samTavrobo politika.</w:t>
            </w:r>
          </w:p>
        </w:tc>
        <w:tc>
          <w:tcPr>
            <w:tcW w:w="3517" w:type="dxa"/>
          </w:tcPr>
          <w:p w:rsidR="008D51FD" w:rsidRPr="008B0E93" w:rsidRDefault="008D51FD" w:rsidP="008D51FD">
            <w:pPr>
              <w:jc w:val="both"/>
              <w:rPr>
                <w:rFonts w:ascii="Sylfaen" w:hAnsi="Sylfaen"/>
                <w:sz w:val="20"/>
                <w:szCs w:val="20"/>
                <w:lang w:val="ka-GE"/>
              </w:rPr>
            </w:pPr>
            <w:r w:rsidRPr="008B0E93">
              <w:rPr>
                <w:rFonts w:ascii="AcadNusx" w:hAnsi="AcadNusx"/>
                <w:sz w:val="20"/>
                <w:szCs w:val="20"/>
                <w:lang w:val="af-ZA"/>
              </w:rPr>
              <w:t>akademikos avTandil gunias dabadebidan 105-e wlisTavisadmi miZRvnili saerTaSoriso internet-konferencia “mdgradi ganviTarebis Tanamedrove ekonomikuri tendenciebi”</w:t>
            </w:r>
          </w:p>
        </w:tc>
      </w:tr>
      <w:tr w:rsidR="00100A19" w:rsidRPr="008B0E93" w:rsidTr="0043766B">
        <w:tc>
          <w:tcPr>
            <w:tcW w:w="567" w:type="dxa"/>
          </w:tcPr>
          <w:p w:rsidR="00100A19" w:rsidRPr="008B0E93" w:rsidRDefault="00DE51E0" w:rsidP="007406AF">
            <w:pPr>
              <w:jc w:val="center"/>
              <w:rPr>
                <w:rFonts w:ascii="Sylfaen" w:hAnsi="Sylfaen"/>
                <w:lang w:val="af-ZA"/>
              </w:rPr>
            </w:pPr>
            <w:r w:rsidRPr="008B0E93">
              <w:rPr>
                <w:rFonts w:ascii="Sylfaen" w:hAnsi="Sylfaen"/>
                <w:lang w:val="af-ZA"/>
              </w:rPr>
              <w:t>2</w:t>
            </w:r>
            <w:r w:rsidR="004D5E50" w:rsidRPr="008B0E93">
              <w:rPr>
                <w:rFonts w:ascii="Sylfaen" w:hAnsi="Sylfaen"/>
                <w:lang w:val="af-ZA"/>
              </w:rPr>
              <w:t>6</w:t>
            </w:r>
          </w:p>
        </w:tc>
        <w:tc>
          <w:tcPr>
            <w:tcW w:w="2438" w:type="dxa"/>
          </w:tcPr>
          <w:p w:rsidR="00100A19" w:rsidRPr="008B0E93" w:rsidRDefault="00100A19" w:rsidP="00100A19">
            <w:pPr>
              <w:jc w:val="both"/>
              <w:rPr>
                <w:rFonts w:ascii="AcadNusx" w:hAnsi="AcadNusx"/>
                <w:sz w:val="20"/>
                <w:szCs w:val="20"/>
                <w:lang w:val="af-ZA"/>
              </w:rPr>
            </w:pPr>
            <w:r w:rsidRPr="008B0E93">
              <w:rPr>
                <w:rFonts w:ascii="AcadNusx" w:hAnsi="AcadNusx"/>
                <w:sz w:val="20"/>
                <w:szCs w:val="20"/>
                <w:lang w:val="af-ZA"/>
              </w:rPr>
              <w:t>e. kakulia</w:t>
            </w:r>
          </w:p>
          <w:p w:rsidR="002355B3" w:rsidRPr="008B0E93" w:rsidRDefault="002355B3" w:rsidP="00100A19">
            <w:pPr>
              <w:jc w:val="both"/>
              <w:rPr>
                <w:rFonts w:ascii="AcadNusx" w:hAnsi="AcadNusx"/>
                <w:sz w:val="20"/>
                <w:szCs w:val="20"/>
                <w:lang w:val="af-ZA"/>
              </w:rPr>
            </w:pPr>
            <w:r w:rsidRPr="008B0E93">
              <w:rPr>
                <w:rFonts w:ascii="AcadNusx" w:hAnsi="AcadNusx"/>
                <w:sz w:val="20"/>
                <w:szCs w:val="20"/>
                <w:lang w:val="af-ZA"/>
              </w:rPr>
              <w:t>n. bibilaSvili</w:t>
            </w:r>
          </w:p>
        </w:tc>
        <w:tc>
          <w:tcPr>
            <w:tcW w:w="3402" w:type="dxa"/>
          </w:tcPr>
          <w:p w:rsidR="00100A19" w:rsidRPr="008B0E93" w:rsidRDefault="002355B3" w:rsidP="002355B3">
            <w:pPr>
              <w:jc w:val="both"/>
              <w:rPr>
                <w:rFonts w:ascii="Sylfaen" w:hAnsi="Sylfaen"/>
                <w:lang w:val="af-ZA"/>
              </w:rPr>
            </w:pPr>
            <w:r w:rsidRPr="008B0E93">
              <w:rPr>
                <w:rFonts w:ascii="Sylfaen" w:eastAsiaTheme="minorEastAsia" w:hAnsi="Sylfaen" w:cstheme="minorBidi"/>
                <w:sz w:val="20"/>
                <w:szCs w:val="20"/>
                <w:lang w:val="ka-GE" w:eastAsia="en-US"/>
              </w:rPr>
              <w:t>მცირე ბიზნესი: ეკონიმიკის ინოვაციური განვითარების ფაქტორი.</w:t>
            </w:r>
          </w:p>
        </w:tc>
        <w:tc>
          <w:tcPr>
            <w:tcW w:w="3517" w:type="dxa"/>
          </w:tcPr>
          <w:p w:rsidR="00100A19" w:rsidRPr="008B0E93" w:rsidRDefault="002355B3" w:rsidP="007406AF">
            <w:pPr>
              <w:jc w:val="center"/>
              <w:rPr>
                <w:rFonts w:ascii="Sylfaen" w:hAnsi="Sylfaen"/>
                <w:lang w:val="af-ZA"/>
              </w:rPr>
            </w:pPr>
            <w:r w:rsidRPr="008B0E93">
              <w:rPr>
                <w:rFonts w:ascii="Sylfaen" w:hAnsi="Sylfaen"/>
                <w:sz w:val="20"/>
                <w:szCs w:val="20"/>
                <w:lang w:val="ka-GE"/>
              </w:rPr>
              <w:t>თსუ პ. გუგუშვილის სახელობის ეკონომიკის ინსტიტუტი</w:t>
            </w:r>
            <w:r w:rsidRPr="008B0E93">
              <w:rPr>
                <w:rFonts w:ascii="AcadNusx" w:hAnsi="AcadNusx"/>
                <w:noProof/>
                <w:sz w:val="20"/>
                <w:szCs w:val="20"/>
                <w:lang w:val="af-ZA" w:eastAsia="en-US"/>
              </w:rPr>
              <w:t xml:space="preserve"> profesor g. wereTlis dabadebidan 65-e wlisTavisadmi miZRvnili saerTaSoriso samecniero konferenciis masalebis krebuli “ekonomikuri ganviTarebis struqturuli da inovaciuri problemebi”</w:t>
            </w:r>
          </w:p>
        </w:tc>
      </w:tr>
      <w:tr w:rsidR="002355B3" w:rsidRPr="008B0E93" w:rsidTr="0043766B">
        <w:tc>
          <w:tcPr>
            <w:tcW w:w="567" w:type="dxa"/>
          </w:tcPr>
          <w:p w:rsidR="002355B3" w:rsidRPr="008B0E93" w:rsidRDefault="00DE51E0" w:rsidP="007406AF">
            <w:pPr>
              <w:jc w:val="center"/>
              <w:rPr>
                <w:rFonts w:ascii="Sylfaen" w:hAnsi="Sylfaen"/>
                <w:lang w:val="af-ZA"/>
              </w:rPr>
            </w:pPr>
            <w:r w:rsidRPr="008B0E93">
              <w:rPr>
                <w:rFonts w:ascii="Sylfaen" w:hAnsi="Sylfaen"/>
                <w:lang w:val="af-ZA"/>
              </w:rPr>
              <w:t>2</w:t>
            </w:r>
            <w:r w:rsidR="004D5E50" w:rsidRPr="008B0E93">
              <w:rPr>
                <w:rFonts w:ascii="Sylfaen" w:hAnsi="Sylfaen"/>
                <w:lang w:val="af-ZA"/>
              </w:rPr>
              <w:t>7</w:t>
            </w:r>
          </w:p>
        </w:tc>
        <w:tc>
          <w:tcPr>
            <w:tcW w:w="2438" w:type="dxa"/>
          </w:tcPr>
          <w:p w:rsidR="002355B3" w:rsidRPr="008B0E93" w:rsidRDefault="002355B3" w:rsidP="002355B3">
            <w:pPr>
              <w:jc w:val="both"/>
              <w:rPr>
                <w:rFonts w:ascii="AcadNusx" w:hAnsi="AcadNusx"/>
                <w:sz w:val="20"/>
                <w:szCs w:val="20"/>
                <w:lang w:val="af-ZA"/>
              </w:rPr>
            </w:pPr>
            <w:r w:rsidRPr="008B0E93">
              <w:rPr>
                <w:rFonts w:ascii="AcadNusx" w:hAnsi="AcadNusx"/>
                <w:sz w:val="20"/>
                <w:szCs w:val="20"/>
                <w:lang w:val="af-ZA"/>
              </w:rPr>
              <w:t>e. kakulia</w:t>
            </w:r>
          </w:p>
          <w:p w:rsidR="002355B3" w:rsidRPr="008B0E93" w:rsidRDefault="002355B3" w:rsidP="00100A19">
            <w:pPr>
              <w:jc w:val="both"/>
              <w:rPr>
                <w:rFonts w:ascii="AcadNusx" w:hAnsi="AcadNusx"/>
                <w:sz w:val="20"/>
                <w:szCs w:val="20"/>
                <w:lang w:val="af-ZA"/>
              </w:rPr>
            </w:pPr>
          </w:p>
        </w:tc>
        <w:tc>
          <w:tcPr>
            <w:tcW w:w="3402" w:type="dxa"/>
          </w:tcPr>
          <w:p w:rsidR="002355B3" w:rsidRPr="008B0E93" w:rsidRDefault="002355B3" w:rsidP="002355B3">
            <w:pPr>
              <w:jc w:val="both"/>
              <w:rPr>
                <w:rFonts w:ascii="Sylfaen" w:eastAsiaTheme="minorEastAsia" w:hAnsi="Sylfaen" w:cstheme="minorBidi"/>
                <w:sz w:val="20"/>
                <w:szCs w:val="20"/>
                <w:lang w:val="ka-GE" w:eastAsia="en-US"/>
              </w:rPr>
            </w:pPr>
            <w:r w:rsidRPr="008B0E93">
              <w:rPr>
                <w:rFonts w:ascii="Sylfaen" w:hAnsi="Sylfaen"/>
                <w:sz w:val="20"/>
                <w:szCs w:val="20"/>
                <w:lang w:val="ka-GE"/>
              </w:rPr>
              <w:t>ინოვაციური მცირე   ბიზნესის  როლი  თანამედროვე   განვითარებული ქვეყნების    ეკონომიკაში.</w:t>
            </w:r>
          </w:p>
        </w:tc>
        <w:tc>
          <w:tcPr>
            <w:tcW w:w="3517" w:type="dxa"/>
          </w:tcPr>
          <w:p w:rsidR="002355B3" w:rsidRPr="008B0E93" w:rsidRDefault="002355B3" w:rsidP="007406AF">
            <w:pPr>
              <w:jc w:val="center"/>
              <w:rPr>
                <w:rFonts w:ascii="Sylfaen" w:hAnsi="Sylfaen"/>
                <w:sz w:val="20"/>
                <w:szCs w:val="20"/>
                <w:lang w:val="ka-GE"/>
              </w:rPr>
            </w:pPr>
            <w:r w:rsidRPr="008B0E93">
              <w:rPr>
                <w:rFonts w:ascii="AcadNusx" w:hAnsi="AcadNusx"/>
                <w:sz w:val="20"/>
                <w:szCs w:val="20"/>
                <w:lang w:val="af-ZA"/>
              </w:rPr>
              <w:t>akademikos avTandil gunias dabadebidan 105-e wlisTavisadmi miZRvnili saerTaSoriso internet-konferencia “mdgradi ganviTarebis Tanamedrove ekonomikuri tendenciebi”</w:t>
            </w:r>
          </w:p>
        </w:tc>
      </w:tr>
      <w:tr w:rsidR="00100A19" w:rsidRPr="008B0E93" w:rsidTr="0043766B">
        <w:tc>
          <w:tcPr>
            <w:tcW w:w="567" w:type="dxa"/>
          </w:tcPr>
          <w:p w:rsidR="00100A19" w:rsidRPr="008B0E93" w:rsidRDefault="00DE51E0" w:rsidP="007406AF">
            <w:pPr>
              <w:jc w:val="center"/>
              <w:rPr>
                <w:rFonts w:ascii="Sylfaen" w:hAnsi="Sylfaen"/>
                <w:lang w:val="af-ZA"/>
              </w:rPr>
            </w:pPr>
            <w:r w:rsidRPr="008B0E93">
              <w:rPr>
                <w:rFonts w:ascii="Sylfaen" w:hAnsi="Sylfaen"/>
                <w:lang w:val="af-ZA"/>
              </w:rPr>
              <w:t>2</w:t>
            </w:r>
            <w:r w:rsidR="004D5E50" w:rsidRPr="008B0E93">
              <w:rPr>
                <w:rFonts w:ascii="Sylfaen" w:hAnsi="Sylfaen"/>
                <w:lang w:val="af-ZA"/>
              </w:rPr>
              <w:t>8</w:t>
            </w:r>
          </w:p>
        </w:tc>
        <w:tc>
          <w:tcPr>
            <w:tcW w:w="2438" w:type="dxa"/>
          </w:tcPr>
          <w:p w:rsidR="00100A19" w:rsidRPr="008B0E93" w:rsidRDefault="00100A19" w:rsidP="00100A19">
            <w:pPr>
              <w:jc w:val="both"/>
              <w:rPr>
                <w:rFonts w:ascii="AcadNusx" w:hAnsi="AcadNusx"/>
                <w:sz w:val="20"/>
                <w:szCs w:val="20"/>
                <w:lang w:val="af-ZA"/>
              </w:rPr>
            </w:pPr>
            <w:r w:rsidRPr="008B0E93">
              <w:rPr>
                <w:rFonts w:ascii="AcadNusx" w:hAnsi="AcadNusx"/>
                <w:sz w:val="20"/>
                <w:szCs w:val="20"/>
                <w:lang w:val="af-ZA"/>
              </w:rPr>
              <w:t>m. kvaracxelia</w:t>
            </w:r>
          </w:p>
        </w:tc>
        <w:tc>
          <w:tcPr>
            <w:tcW w:w="3402" w:type="dxa"/>
          </w:tcPr>
          <w:p w:rsidR="002355B3" w:rsidRPr="008B0E93" w:rsidRDefault="002355B3" w:rsidP="002355B3">
            <w:pPr>
              <w:widowControl w:val="0"/>
              <w:suppressAutoHyphens w:val="0"/>
              <w:rPr>
                <w:rFonts w:ascii="Sylfaen" w:eastAsia="Calibri" w:hAnsi="Sylfaen"/>
                <w:sz w:val="20"/>
                <w:szCs w:val="20"/>
                <w:lang w:val="ka-GE" w:eastAsia="en-US"/>
              </w:rPr>
            </w:pPr>
            <w:r w:rsidRPr="008B0E93">
              <w:rPr>
                <w:rFonts w:ascii="Sylfaen" w:eastAsia="Calibri" w:hAnsi="Sylfaen"/>
                <w:sz w:val="20"/>
                <w:szCs w:val="20"/>
                <w:lang w:val="ka-GE" w:eastAsia="en-US"/>
              </w:rPr>
              <w:t>სიღარიბის დაძლევა - საქართველოს ეკონომიკის მთავარი გამოწვევა.</w:t>
            </w:r>
          </w:p>
          <w:p w:rsidR="00100A19" w:rsidRPr="008B0E93" w:rsidRDefault="00100A19" w:rsidP="002355B3">
            <w:pPr>
              <w:jc w:val="both"/>
              <w:rPr>
                <w:rFonts w:ascii="Sylfaen" w:hAnsi="Sylfaen"/>
                <w:lang w:val="af-ZA"/>
              </w:rPr>
            </w:pPr>
          </w:p>
        </w:tc>
        <w:tc>
          <w:tcPr>
            <w:tcW w:w="3517" w:type="dxa"/>
          </w:tcPr>
          <w:p w:rsidR="00100A19" w:rsidRPr="008B0E93" w:rsidRDefault="002355B3" w:rsidP="002355B3">
            <w:pPr>
              <w:jc w:val="both"/>
              <w:rPr>
                <w:rFonts w:ascii="Sylfaen" w:hAnsi="Sylfaen"/>
                <w:lang w:val="af-ZA"/>
              </w:rPr>
            </w:pPr>
            <w:r w:rsidRPr="008B0E93">
              <w:rPr>
                <w:rFonts w:ascii="Sylfaen" w:hAnsi="Sylfaen"/>
                <w:sz w:val="20"/>
                <w:szCs w:val="20"/>
                <w:lang w:val="ka-GE"/>
              </w:rPr>
              <w:t>თსუ პ. გუგუშვილის სახელობის ეკონომიკის ინსტიტუტი</w:t>
            </w:r>
            <w:r w:rsidRPr="008B0E93">
              <w:rPr>
                <w:rFonts w:ascii="AcadNusx" w:hAnsi="AcadNusx"/>
                <w:noProof/>
                <w:sz w:val="20"/>
                <w:szCs w:val="20"/>
                <w:lang w:val="af-ZA" w:eastAsia="en-US"/>
              </w:rPr>
              <w:t xml:space="preserve"> profesor g. wereTlis dabadebidan 65-e wlisTavisadmi miZRvnili saerTaSoriso samecniero konferenciis masalebis krebuli “ekonomikuri ganviTarebis struqturuli da inovaciuri problemebi”</w:t>
            </w:r>
          </w:p>
        </w:tc>
      </w:tr>
      <w:tr w:rsidR="00100A19" w:rsidRPr="008B0E93" w:rsidTr="0043766B">
        <w:tc>
          <w:tcPr>
            <w:tcW w:w="567" w:type="dxa"/>
          </w:tcPr>
          <w:p w:rsidR="00100A19" w:rsidRPr="008B0E93" w:rsidRDefault="00DE51E0" w:rsidP="007406AF">
            <w:pPr>
              <w:jc w:val="center"/>
              <w:rPr>
                <w:rFonts w:ascii="Sylfaen" w:hAnsi="Sylfaen"/>
                <w:lang w:val="af-ZA"/>
              </w:rPr>
            </w:pPr>
            <w:r w:rsidRPr="008B0E93">
              <w:rPr>
                <w:rFonts w:ascii="Sylfaen" w:hAnsi="Sylfaen"/>
                <w:lang w:val="af-ZA"/>
              </w:rPr>
              <w:t>2</w:t>
            </w:r>
            <w:r w:rsidR="004D5E50" w:rsidRPr="008B0E93">
              <w:rPr>
                <w:rFonts w:ascii="Sylfaen" w:hAnsi="Sylfaen"/>
                <w:lang w:val="af-ZA"/>
              </w:rPr>
              <w:t>9</w:t>
            </w:r>
          </w:p>
        </w:tc>
        <w:tc>
          <w:tcPr>
            <w:tcW w:w="2438" w:type="dxa"/>
          </w:tcPr>
          <w:p w:rsidR="00100A19" w:rsidRPr="00B97EAE" w:rsidRDefault="00100A19" w:rsidP="00B97EAE">
            <w:pPr>
              <w:jc w:val="both"/>
              <w:rPr>
                <w:rFonts w:ascii="AcadNusx" w:hAnsi="AcadNusx"/>
                <w:sz w:val="20"/>
                <w:szCs w:val="20"/>
                <w:lang w:val="af-ZA"/>
              </w:rPr>
            </w:pPr>
            <w:r w:rsidRPr="00B97EAE">
              <w:rPr>
                <w:rFonts w:ascii="AcadNusx" w:hAnsi="AcadNusx"/>
                <w:sz w:val="20"/>
                <w:szCs w:val="20"/>
                <w:lang w:val="af-ZA"/>
              </w:rPr>
              <w:t>kurataSvili</w:t>
            </w:r>
            <w:r w:rsidR="00B97EAE">
              <w:rPr>
                <w:rFonts w:ascii="AcadNusx" w:hAnsi="AcadNusx"/>
                <w:sz w:val="20"/>
                <w:szCs w:val="20"/>
                <w:lang w:val="af-ZA"/>
              </w:rPr>
              <w:t xml:space="preserve"> a.</w:t>
            </w:r>
          </w:p>
        </w:tc>
        <w:tc>
          <w:tcPr>
            <w:tcW w:w="3402" w:type="dxa"/>
          </w:tcPr>
          <w:p w:rsidR="004B4C4B" w:rsidRPr="008B0E93" w:rsidRDefault="004B4C4B" w:rsidP="004B4C4B">
            <w:pPr>
              <w:tabs>
                <w:tab w:val="left" w:pos="795"/>
              </w:tabs>
              <w:suppressAutoHyphens w:val="0"/>
              <w:rPr>
                <w:bCs/>
                <w:sz w:val="20"/>
                <w:szCs w:val="20"/>
                <w:lang w:eastAsia="en-US"/>
              </w:rPr>
            </w:pPr>
            <w:r w:rsidRPr="008B0E93">
              <w:rPr>
                <w:bCs/>
                <w:sz w:val="20"/>
                <w:szCs w:val="20"/>
                <w:lang w:eastAsia="en-US"/>
              </w:rPr>
              <w:t xml:space="preserve">ПОЛИТИКО-ПРАВОВАЯ ТЕОРИЯ </w:t>
            </w:r>
          </w:p>
          <w:p w:rsidR="004B4C4B" w:rsidRPr="008B0E93" w:rsidRDefault="004B4C4B" w:rsidP="004B4C4B">
            <w:pPr>
              <w:tabs>
                <w:tab w:val="left" w:pos="795"/>
              </w:tabs>
              <w:suppressAutoHyphens w:val="0"/>
              <w:rPr>
                <w:bCs/>
                <w:sz w:val="20"/>
                <w:szCs w:val="20"/>
                <w:lang w:eastAsia="en-US"/>
              </w:rPr>
            </w:pPr>
            <w:r w:rsidRPr="008B0E93">
              <w:rPr>
                <w:bCs/>
                <w:sz w:val="20"/>
                <w:szCs w:val="20"/>
                <w:lang w:eastAsia="en-US"/>
              </w:rPr>
              <w:t xml:space="preserve">ПЛАНЕТАРНОГО СОЮЗА ГОСУДАРСТВ – </w:t>
            </w:r>
          </w:p>
          <w:p w:rsidR="004B4C4B" w:rsidRPr="008B0E93" w:rsidRDefault="004B4C4B" w:rsidP="004B4C4B">
            <w:pPr>
              <w:tabs>
                <w:tab w:val="left" w:pos="795"/>
              </w:tabs>
              <w:suppressAutoHyphens w:val="0"/>
              <w:rPr>
                <w:bCs/>
                <w:sz w:val="20"/>
                <w:szCs w:val="20"/>
                <w:lang w:eastAsia="en-US"/>
              </w:rPr>
            </w:pPr>
            <w:r w:rsidRPr="008B0E93">
              <w:rPr>
                <w:bCs/>
                <w:sz w:val="20"/>
                <w:szCs w:val="20"/>
                <w:lang w:eastAsia="en-US"/>
              </w:rPr>
              <w:t xml:space="preserve">НАУЧНАЯ ОСНОВА СОЗДАНИЯ </w:t>
            </w:r>
          </w:p>
          <w:p w:rsidR="004B4C4B" w:rsidRPr="008B0E93" w:rsidRDefault="004B4C4B" w:rsidP="004B4C4B">
            <w:pPr>
              <w:tabs>
                <w:tab w:val="left" w:pos="795"/>
              </w:tabs>
              <w:suppressAutoHyphens w:val="0"/>
              <w:rPr>
                <w:bCs/>
                <w:sz w:val="20"/>
                <w:szCs w:val="20"/>
                <w:lang w:eastAsia="en-US"/>
              </w:rPr>
            </w:pPr>
            <w:r w:rsidRPr="008B0E93">
              <w:rPr>
                <w:bCs/>
                <w:sz w:val="20"/>
                <w:szCs w:val="20"/>
                <w:lang w:eastAsia="en-US"/>
              </w:rPr>
              <w:lastRenderedPageBreak/>
              <w:t xml:space="preserve">ПРИНЦИПИАЛЬНО НОВОГО МЕХАНИЗМА ЗАЩИТЫ </w:t>
            </w:r>
          </w:p>
          <w:p w:rsidR="004B4C4B" w:rsidRPr="008B0E93" w:rsidRDefault="004B4C4B" w:rsidP="004B4C4B">
            <w:pPr>
              <w:tabs>
                <w:tab w:val="left" w:pos="795"/>
              </w:tabs>
              <w:suppressAutoHyphens w:val="0"/>
              <w:rPr>
                <w:bCs/>
                <w:sz w:val="20"/>
                <w:szCs w:val="20"/>
                <w:lang w:eastAsia="en-US"/>
              </w:rPr>
            </w:pPr>
            <w:r w:rsidRPr="008B0E93">
              <w:rPr>
                <w:bCs/>
                <w:sz w:val="20"/>
                <w:szCs w:val="20"/>
                <w:lang w:eastAsia="en-US"/>
              </w:rPr>
              <w:t>ПРАВ, СВОБОД И ИНТЕРЕСОВ ЧЕЛОВЕКА</w:t>
            </w:r>
          </w:p>
          <w:p w:rsidR="00100A19" w:rsidRPr="008B0E93" w:rsidRDefault="004B4C4B" w:rsidP="004B4C4B">
            <w:pPr>
              <w:jc w:val="both"/>
              <w:rPr>
                <w:rFonts w:ascii="Sylfaen" w:hAnsi="Sylfaen"/>
                <w:lang w:val="af-ZA"/>
              </w:rPr>
            </w:pPr>
            <w:r w:rsidRPr="008B0E93">
              <w:rPr>
                <w:bCs/>
                <w:sz w:val="20"/>
                <w:szCs w:val="20"/>
                <w:lang w:eastAsia="en-US"/>
              </w:rPr>
              <w:t>В МЕЖДУНАРОДНОМ МАСШТАБЕ</w:t>
            </w:r>
          </w:p>
        </w:tc>
        <w:tc>
          <w:tcPr>
            <w:tcW w:w="3517" w:type="dxa"/>
          </w:tcPr>
          <w:p w:rsidR="004B4C4B" w:rsidRPr="008B0E93" w:rsidRDefault="004B4C4B" w:rsidP="004B4C4B">
            <w:pPr>
              <w:tabs>
                <w:tab w:val="left" w:pos="795"/>
                <w:tab w:val="left" w:pos="825"/>
                <w:tab w:val="left" w:pos="9195"/>
              </w:tabs>
              <w:suppressAutoHyphens w:val="0"/>
              <w:jc w:val="center"/>
              <w:rPr>
                <w:sz w:val="20"/>
                <w:szCs w:val="20"/>
                <w:lang w:eastAsia="en-US"/>
              </w:rPr>
            </w:pPr>
            <w:r w:rsidRPr="008B0E93">
              <w:rPr>
                <w:sz w:val="20"/>
                <w:szCs w:val="20"/>
                <w:lang w:eastAsia="en-US"/>
              </w:rPr>
              <w:lastRenderedPageBreak/>
              <w:t>ПРОБЛЕМЫ НАУКИ, ОБЩЕСТВА И ГОСУДАРСТВА</w:t>
            </w:r>
          </w:p>
          <w:p w:rsidR="004B4C4B" w:rsidRPr="008B0E93" w:rsidRDefault="004B4C4B" w:rsidP="004B4C4B">
            <w:pPr>
              <w:tabs>
                <w:tab w:val="left" w:pos="795"/>
              </w:tabs>
              <w:suppressAutoHyphens w:val="0"/>
              <w:jc w:val="center"/>
              <w:rPr>
                <w:i/>
                <w:sz w:val="20"/>
                <w:szCs w:val="20"/>
                <w:lang w:eastAsia="en-US"/>
              </w:rPr>
            </w:pPr>
            <w:r w:rsidRPr="008B0E93">
              <w:rPr>
                <w:i/>
                <w:sz w:val="20"/>
                <w:szCs w:val="20"/>
                <w:lang w:eastAsia="en-US"/>
              </w:rPr>
              <w:t xml:space="preserve">МАТЕРИАЛЫ </w:t>
            </w:r>
            <w:r w:rsidRPr="008B0E93">
              <w:rPr>
                <w:sz w:val="20"/>
                <w:szCs w:val="20"/>
                <w:lang w:val="en-GB" w:eastAsia="en-US"/>
              </w:rPr>
              <w:t>XXVII</w:t>
            </w:r>
            <w:r w:rsidRPr="008B0E93">
              <w:rPr>
                <w:sz w:val="20"/>
                <w:szCs w:val="20"/>
                <w:lang w:eastAsia="en-US"/>
              </w:rPr>
              <w:t xml:space="preserve"> </w:t>
            </w:r>
            <w:r w:rsidRPr="008B0E93">
              <w:rPr>
                <w:i/>
                <w:sz w:val="20"/>
                <w:szCs w:val="20"/>
                <w:lang w:eastAsia="en-US"/>
              </w:rPr>
              <w:t xml:space="preserve">МЕЖДУНАРОДНОЙ НАУЧНОЙ </w:t>
            </w:r>
            <w:r w:rsidRPr="008B0E93">
              <w:rPr>
                <w:i/>
                <w:sz w:val="20"/>
                <w:szCs w:val="20"/>
                <w:lang w:eastAsia="en-US"/>
              </w:rPr>
              <w:lastRenderedPageBreak/>
              <w:t xml:space="preserve">КОНФЕРЕНЦИИ </w:t>
            </w:r>
          </w:p>
          <w:p w:rsidR="004B4C4B" w:rsidRPr="008B0E93" w:rsidRDefault="004B4C4B" w:rsidP="004B4C4B">
            <w:pPr>
              <w:tabs>
                <w:tab w:val="left" w:pos="795"/>
              </w:tabs>
              <w:suppressAutoHyphens w:val="0"/>
              <w:jc w:val="center"/>
              <w:rPr>
                <w:sz w:val="20"/>
                <w:szCs w:val="20"/>
                <w:lang w:eastAsia="en-US"/>
              </w:rPr>
            </w:pPr>
            <w:r w:rsidRPr="008B0E93">
              <w:rPr>
                <w:sz w:val="20"/>
                <w:szCs w:val="20"/>
                <w:lang w:eastAsia="en-US"/>
              </w:rPr>
              <w:t>(22.02.2017).</w:t>
            </w:r>
          </w:p>
          <w:p w:rsidR="00100A19" w:rsidRPr="008B0E93" w:rsidRDefault="004B4C4B" w:rsidP="004B4C4B">
            <w:pPr>
              <w:jc w:val="both"/>
              <w:rPr>
                <w:rFonts w:ascii="Sylfaen" w:hAnsi="Sylfaen"/>
                <w:lang w:val="af-ZA"/>
              </w:rPr>
            </w:pPr>
            <w:r w:rsidRPr="008B0E93">
              <w:rPr>
                <w:sz w:val="20"/>
                <w:szCs w:val="20"/>
                <w:lang w:eastAsia="en-US"/>
              </w:rPr>
              <w:t>Тбилиси: Международное издательство “Прогресс”</w:t>
            </w:r>
          </w:p>
        </w:tc>
      </w:tr>
      <w:tr w:rsidR="004B4C4B" w:rsidRPr="008B0E93" w:rsidTr="0043766B">
        <w:tc>
          <w:tcPr>
            <w:tcW w:w="567" w:type="dxa"/>
          </w:tcPr>
          <w:p w:rsidR="004B4C4B" w:rsidRPr="008B0E93" w:rsidRDefault="004D5E50" w:rsidP="007406AF">
            <w:pPr>
              <w:jc w:val="center"/>
              <w:rPr>
                <w:rFonts w:ascii="Sylfaen" w:hAnsi="Sylfaen"/>
                <w:lang w:val="af-ZA"/>
              </w:rPr>
            </w:pPr>
            <w:r w:rsidRPr="008B0E93">
              <w:rPr>
                <w:rFonts w:ascii="Sylfaen" w:hAnsi="Sylfaen"/>
                <w:lang w:val="af-ZA"/>
              </w:rPr>
              <w:lastRenderedPageBreak/>
              <w:t>30</w:t>
            </w:r>
          </w:p>
        </w:tc>
        <w:tc>
          <w:tcPr>
            <w:tcW w:w="2438" w:type="dxa"/>
          </w:tcPr>
          <w:p w:rsidR="004B4C4B" w:rsidRPr="00B97EAE" w:rsidRDefault="004B4C4B" w:rsidP="00B97EAE">
            <w:pPr>
              <w:jc w:val="both"/>
              <w:rPr>
                <w:rFonts w:ascii="AcadNusx" w:hAnsi="AcadNusx"/>
                <w:sz w:val="20"/>
                <w:szCs w:val="20"/>
                <w:lang w:val="af-ZA"/>
              </w:rPr>
            </w:pPr>
            <w:r w:rsidRPr="00B97EAE">
              <w:rPr>
                <w:rFonts w:ascii="AcadNusx" w:hAnsi="AcadNusx"/>
                <w:sz w:val="20"/>
                <w:szCs w:val="20"/>
                <w:lang w:val="af-ZA"/>
              </w:rPr>
              <w:t>kurataSvili</w:t>
            </w:r>
            <w:r w:rsidR="00B97EAE">
              <w:rPr>
                <w:rFonts w:ascii="AcadNusx" w:hAnsi="AcadNusx"/>
                <w:sz w:val="20"/>
                <w:szCs w:val="20"/>
                <w:lang w:val="af-ZA"/>
              </w:rPr>
              <w:t xml:space="preserve"> a.</w:t>
            </w:r>
          </w:p>
        </w:tc>
        <w:tc>
          <w:tcPr>
            <w:tcW w:w="3402" w:type="dxa"/>
          </w:tcPr>
          <w:p w:rsidR="004B4C4B" w:rsidRPr="008B0E93" w:rsidRDefault="004B4C4B" w:rsidP="004B4C4B">
            <w:pPr>
              <w:suppressAutoHyphens w:val="0"/>
              <w:rPr>
                <w:sz w:val="20"/>
                <w:szCs w:val="20"/>
                <w:lang w:eastAsia="en-US"/>
              </w:rPr>
            </w:pPr>
            <w:r w:rsidRPr="008B0E93">
              <w:rPr>
                <w:sz w:val="20"/>
                <w:szCs w:val="20"/>
                <w:lang w:eastAsia="en-US"/>
              </w:rPr>
              <w:t xml:space="preserve">О НЕОБХОДИМОСТИ ПРОВЕДЕНИЯ </w:t>
            </w:r>
          </w:p>
          <w:p w:rsidR="004B4C4B" w:rsidRPr="008B0E93" w:rsidRDefault="004B4C4B" w:rsidP="004B4C4B">
            <w:pPr>
              <w:suppressAutoHyphens w:val="0"/>
              <w:rPr>
                <w:sz w:val="20"/>
                <w:szCs w:val="20"/>
                <w:lang w:eastAsia="en-US"/>
              </w:rPr>
            </w:pPr>
            <w:r w:rsidRPr="008B0E93">
              <w:rPr>
                <w:sz w:val="20"/>
                <w:szCs w:val="20"/>
                <w:lang w:eastAsia="en-US"/>
              </w:rPr>
              <w:t xml:space="preserve">ЧЕМПИОНАТА МИРА </w:t>
            </w:r>
          </w:p>
          <w:p w:rsidR="004B4C4B" w:rsidRPr="008B0E93" w:rsidRDefault="004B4C4B" w:rsidP="004B4C4B">
            <w:pPr>
              <w:suppressAutoHyphens w:val="0"/>
              <w:rPr>
                <w:sz w:val="20"/>
                <w:szCs w:val="20"/>
                <w:lang w:eastAsia="en-US"/>
              </w:rPr>
            </w:pPr>
            <w:r w:rsidRPr="008B0E93">
              <w:rPr>
                <w:sz w:val="20"/>
                <w:szCs w:val="20"/>
                <w:lang w:eastAsia="en-US"/>
              </w:rPr>
              <w:t xml:space="preserve">ПО НАУЧНОМУ ТВОРЧЕСТВУ </w:t>
            </w:r>
          </w:p>
          <w:p w:rsidR="004B4C4B" w:rsidRPr="008B0E93" w:rsidRDefault="004B4C4B" w:rsidP="004B4C4B">
            <w:pPr>
              <w:suppressAutoHyphens w:val="0"/>
              <w:rPr>
                <w:sz w:val="20"/>
                <w:szCs w:val="20"/>
                <w:lang w:eastAsia="en-US"/>
              </w:rPr>
            </w:pPr>
            <w:r w:rsidRPr="008B0E93">
              <w:rPr>
                <w:sz w:val="20"/>
                <w:szCs w:val="20"/>
                <w:lang w:eastAsia="en-US"/>
              </w:rPr>
              <w:t xml:space="preserve">В ОБЛАСТИ ОБЩЕСТВЕННЫХ НАУК </w:t>
            </w:r>
          </w:p>
          <w:p w:rsidR="004B4C4B" w:rsidRPr="008B0E93" w:rsidRDefault="004B4C4B" w:rsidP="004B4C4B">
            <w:pPr>
              <w:suppressAutoHyphens w:val="0"/>
              <w:rPr>
                <w:sz w:val="20"/>
                <w:szCs w:val="20"/>
                <w:lang w:eastAsia="en-US"/>
              </w:rPr>
            </w:pPr>
            <w:r w:rsidRPr="008B0E93">
              <w:rPr>
                <w:sz w:val="20"/>
                <w:szCs w:val="20"/>
                <w:lang w:eastAsia="en-US"/>
              </w:rPr>
              <w:t xml:space="preserve">С ЦЕЛЬЮ ПРЕОДОЛЕНИЯ </w:t>
            </w:r>
          </w:p>
          <w:p w:rsidR="004B4C4B" w:rsidRPr="008B0E93" w:rsidRDefault="004B4C4B" w:rsidP="004B4C4B">
            <w:pPr>
              <w:suppressAutoHyphens w:val="0"/>
              <w:rPr>
                <w:sz w:val="20"/>
                <w:szCs w:val="20"/>
                <w:lang w:eastAsia="en-US"/>
              </w:rPr>
            </w:pPr>
            <w:r w:rsidRPr="008B0E93">
              <w:rPr>
                <w:sz w:val="20"/>
                <w:szCs w:val="20"/>
                <w:lang w:eastAsia="en-US"/>
              </w:rPr>
              <w:t xml:space="preserve">ГЛУБОКОГО КРИЗИСА </w:t>
            </w:r>
          </w:p>
          <w:p w:rsidR="004B4C4B" w:rsidRPr="008B0E93" w:rsidRDefault="004B4C4B" w:rsidP="004B4C4B">
            <w:pPr>
              <w:suppressAutoHyphens w:val="0"/>
              <w:rPr>
                <w:sz w:val="20"/>
                <w:szCs w:val="20"/>
                <w:lang w:eastAsia="en-US"/>
              </w:rPr>
            </w:pPr>
            <w:r w:rsidRPr="008B0E93">
              <w:rPr>
                <w:sz w:val="20"/>
                <w:szCs w:val="20"/>
                <w:lang w:eastAsia="en-US"/>
              </w:rPr>
              <w:t xml:space="preserve">В ДАННОЙ ОБЛАСТИ НАУК В ИНТЕРЕСАХ  ЧЕЛОВЕКА, ОБЩЕСТВА, ГОСУДАРСТВА </w:t>
            </w:r>
          </w:p>
          <w:p w:rsidR="004B4C4B" w:rsidRPr="008B0E93" w:rsidRDefault="004B4C4B" w:rsidP="004B4C4B">
            <w:pPr>
              <w:suppressAutoHyphens w:val="0"/>
              <w:rPr>
                <w:sz w:val="20"/>
                <w:szCs w:val="20"/>
                <w:lang w:eastAsia="en-US"/>
              </w:rPr>
            </w:pPr>
            <w:r w:rsidRPr="008B0E93">
              <w:rPr>
                <w:sz w:val="20"/>
                <w:szCs w:val="20"/>
                <w:lang w:eastAsia="en-US"/>
              </w:rPr>
              <w:t xml:space="preserve">И ЧЕЛОВЕЧЕСТВА В ЦЕЛОМ </w:t>
            </w:r>
          </w:p>
          <w:p w:rsidR="004B4C4B" w:rsidRPr="008B0E93" w:rsidRDefault="004B4C4B" w:rsidP="004B4C4B">
            <w:pPr>
              <w:suppressAutoHyphens w:val="0"/>
              <w:rPr>
                <w:sz w:val="20"/>
                <w:szCs w:val="20"/>
                <w:lang w:eastAsia="en-US"/>
              </w:rPr>
            </w:pPr>
            <w:r w:rsidRPr="008B0E93">
              <w:rPr>
                <w:sz w:val="20"/>
                <w:szCs w:val="20"/>
                <w:lang w:eastAsia="en-US"/>
              </w:rPr>
              <w:t xml:space="preserve">Кто есть кто </w:t>
            </w:r>
          </w:p>
          <w:p w:rsidR="004B4C4B" w:rsidRPr="008B0E93" w:rsidRDefault="004B4C4B" w:rsidP="004B4C4B">
            <w:pPr>
              <w:tabs>
                <w:tab w:val="left" w:pos="795"/>
              </w:tabs>
              <w:suppressAutoHyphens w:val="0"/>
              <w:rPr>
                <w:bCs/>
                <w:sz w:val="20"/>
                <w:szCs w:val="20"/>
                <w:lang w:eastAsia="en-US"/>
              </w:rPr>
            </w:pPr>
            <w:r w:rsidRPr="008B0E93">
              <w:rPr>
                <w:sz w:val="20"/>
                <w:szCs w:val="20"/>
                <w:lang w:eastAsia="en-US"/>
              </w:rPr>
              <w:t>в общественных науках?!</w:t>
            </w:r>
          </w:p>
        </w:tc>
        <w:tc>
          <w:tcPr>
            <w:tcW w:w="3517" w:type="dxa"/>
          </w:tcPr>
          <w:p w:rsidR="004B4C4B" w:rsidRPr="008B0E93" w:rsidRDefault="004B4C4B" w:rsidP="004B4C4B">
            <w:pPr>
              <w:tabs>
                <w:tab w:val="left" w:pos="795"/>
                <w:tab w:val="left" w:pos="825"/>
                <w:tab w:val="left" w:pos="9195"/>
              </w:tabs>
              <w:suppressAutoHyphens w:val="0"/>
              <w:jc w:val="center"/>
              <w:rPr>
                <w:sz w:val="20"/>
                <w:szCs w:val="20"/>
                <w:lang w:eastAsia="en-US"/>
              </w:rPr>
            </w:pPr>
            <w:r w:rsidRPr="008B0E93">
              <w:rPr>
                <w:sz w:val="20"/>
                <w:szCs w:val="20"/>
                <w:lang w:eastAsia="en-US"/>
              </w:rPr>
              <w:t>ПРОБЛЕМЫ НАУКИ, ОБЩЕСТВА И ГОСУДАРСТВА.</w:t>
            </w:r>
          </w:p>
          <w:p w:rsidR="004B4C4B" w:rsidRPr="008B0E93" w:rsidRDefault="004B4C4B" w:rsidP="004B4C4B">
            <w:pPr>
              <w:tabs>
                <w:tab w:val="left" w:pos="795"/>
              </w:tabs>
              <w:suppressAutoHyphens w:val="0"/>
              <w:jc w:val="center"/>
              <w:rPr>
                <w:i/>
                <w:sz w:val="20"/>
                <w:szCs w:val="20"/>
                <w:lang w:eastAsia="en-US"/>
              </w:rPr>
            </w:pPr>
            <w:r w:rsidRPr="008B0E93">
              <w:rPr>
                <w:i/>
                <w:sz w:val="20"/>
                <w:szCs w:val="20"/>
                <w:lang w:eastAsia="en-US"/>
              </w:rPr>
              <w:t xml:space="preserve">МАТЕРИАЛЫ </w:t>
            </w:r>
            <w:r w:rsidRPr="008B0E93">
              <w:rPr>
                <w:sz w:val="20"/>
                <w:szCs w:val="20"/>
                <w:lang w:val="en-GB" w:eastAsia="en-US"/>
              </w:rPr>
              <w:t>XXVII</w:t>
            </w:r>
            <w:r w:rsidRPr="008B0E93">
              <w:rPr>
                <w:sz w:val="20"/>
                <w:szCs w:val="20"/>
                <w:lang w:eastAsia="en-US"/>
              </w:rPr>
              <w:t xml:space="preserve"> </w:t>
            </w:r>
            <w:r w:rsidRPr="008B0E93">
              <w:rPr>
                <w:i/>
                <w:sz w:val="20"/>
                <w:szCs w:val="20"/>
                <w:lang w:eastAsia="en-US"/>
              </w:rPr>
              <w:t xml:space="preserve">МЕЖДУНАРОДНОЙ НАУЧНОЙ КОНФЕРЕНЦИИ </w:t>
            </w:r>
          </w:p>
          <w:p w:rsidR="004B4C4B" w:rsidRPr="008B0E93" w:rsidRDefault="004B4C4B" w:rsidP="004B4C4B">
            <w:pPr>
              <w:tabs>
                <w:tab w:val="left" w:pos="795"/>
              </w:tabs>
              <w:suppressAutoHyphens w:val="0"/>
              <w:jc w:val="center"/>
              <w:rPr>
                <w:sz w:val="20"/>
                <w:szCs w:val="20"/>
                <w:lang w:eastAsia="en-US"/>
              </w:rPr>
            </w:pPr>
            <w:r w:rsidRPr="008B0E93">
              <w:rPr>
                <w:sz w:val="20"/>
                <w:szCs w:val="20"/>
                <w:lang w:eastAsia="en-US"/>
              </w:rPr>
              <w:t>(22.02.2017).</w:t>
            </w:r>
          </w:p>
          <w:p w:rsidR="004B4C4B" w:rsidRPr="008B0E93" w:rsidRDefault="004B4C4B" w:rsidP="004B4C4B">
            <w:pPr>
              <w:tabs>
                <w:tab w:val="left" w:pos="795"/>
                <w:tab w:val="left" w:pos="825"/>
                <w:tab w:val="left" w:pos="9195"/>
              </w:tabs>
              <w:suppressAutoHyphens w:val="0"/>
              <w:jc w:val="both"/>
              <w:rPr>
                <w:sz w:val="20"/>
                <w:szCs w:val="20"/>
                <w:lang w:eastAsia="en-US"/>
              </w:rPr>
            </w:pPr>
            <w:r w:rsidRPr="008B0E93">
              <w:rPr>
                <w:sz w:val="20"/>
                <w:szCs w:val="20"/>
                <w:lang w:eastAsia="en-US"/>
              </w:rPr>
              <w:t>Тбилиси: Международное издательство “Прогресс”</w:t>
            </w:r>
          </w:p>
        </w:tc>
      </w:tr>
      <w:tr w:rsidR="004B4C4B" w:rsidRPr="008B0E93" w:rsidTr="0043766B">
        <w:tc>
          <w:tcPr>
            <w:tcW w:w="567" w:type="dxa"/>
          </w:tcPr>
          <w:p w:rsidR="004B4C4B" w:rsidRPr="008B0E93" w:rsidRDefault="00DE51E0" w:rsidP="007406AF">
            <w:pPr>
              <w:jc w:val="center"/>
              <w:rPr>
                <w:rFonts w:ascii="Sylfaen" w:hAnsi="Sylfaen"/>
                <w:lang w:val="af-ZA"/>
              </w:rPr>
            </w:pPr>
            <w:r w:rsidRPr="008B0E93">
              <w:rPr>
                <w:rFonts w:ascii="Sylfaen" w:hAnsi="Sylfaen"/>
                <w:lang w:val="af-ZA"/>
              </w:rPr>
              <w:t>3</w:t>
            </w:r>
            <w:r w:rsidR="004D5E50" w:rsidRPr="008B0E93">
              <w:rPr>
                <w:rFonts w:ascii="Sylfaen" w:hAnsi="Sylfaen"/>
                <w:lang w:val="af-ZA"/>
              </w:rPr>
              <w:t>1</w:t>
            </w:r>
          </w:p>
        </w:tc>
        <w:tc>
          <w:tcPr>
            <w:tcW w:w="2438" w:type="dxa"/>
          </w:tcPr>
          <w:p w:rsidR="004B4C4B" w:rsidRPr="00B97EAE" w:rsidRDefault="004B4C4B" w:rsidP="00B97EAE">
            <w:pPr>
              <w:jc w:val="both"/>
              <w:rPr>
                <w:rFonts w:ascii="AcadNusx" w:hAnsi="AcadNusx"/>
                <w:sz w:val="20"/>
                <w:szCs w:val="20"/>
                <w:lang w:val="af-ZA"/>
              </w:rPr>
            </w:pPr>
            <w:r w:rsidRPr="00B97EAE">
              <w:rPr>
                <w:rFonts w:ascii="AcadNusx" w:hAnsi="AcadNusx"/>
                <w:sz w:val="20"/>
                <w:szCs w:val="20"/>
                <w:lang w:val="af-ZA"/>
              </w:rPr>
              <w:t>kurataSvili</w:t>
            </w:r>
            <w:r w:rsidR="00B97EAE">
              <w:rPr>
                <w:rFonts w:ascii="AcadNusx" w:hAnsi="AcadNusx"/>
                <w:sz w:val="20"/>
                <w:szCs w:val="20"/>
                <w:lang w:val="af-ZA"/>
              </w:rPr>
              <w:t xml:space="preserve"> a.</w:t>
            </w:r>
          </w:p>
        </w:tc>
        <w:tc>
          <w:tcPr>
            <w:tcW w:w="3402" w:type="dxa"/>
          </w:tcPr>
          <w:p w:rsidR="004B4C4B" w:rsidRPr="008B0E93" w:rsidRDefault="004B4C4B" w:rsidP="004B4C4B">
            <w:pPr>
              <w:suppressAutoHyphens w:val="0"/>
              <w:rPr>
                <w:rFonts w:ascii="LitMtavrPS" w:hAnsi="LitMtavrPS"/>
                <w:sz w:val="20"/>
                <w:szCs w:val="20"/>
                <w:lang w:val="en-US" w:eastAsia="en-US"/>
              </w:rPr>
            </w:pPr>
            <w:r w:rsidRPr="008B0E93">
              <w:rPr>
                <w:rFonts w:ascii="LitMtavrPS" w:hAnsi="LitMtavrPS"/>
                <w:sz w:val="20"/>
                <w:szCs w:val="20"/>
                <w:lang w:val="en-US" w:eastAsia="en-US"/>
              </w:rPr>
              <w:t xml:space="preserve">doqtorebis momzadebis </w:t>
            </w:r>
          </w:p>
          <w:p w:rsidR="004B4C4B" w:rsidRPr="008B0E93" w:rsidRDefault="004B4C4B" w:rsidP="004B4C4B">
            <w:pPr>
              <w:suppressAutoHyphens w:val="0"/>
              <w:rPr>
                <w:rFonts w:ascii="LitMtavrPS" w:hAnsi="LitMtavrPS"/>
                <w:sz w:val="20"/>
                <w:szCs w:val="20"/>
                <w:lang w:val="en-US" w:eastAsia="en-US"/>
              </w:rPr>
            </w:pPr>
            <w:r w:rsidRPr="008B0E93">
              <w:rPr>
                <w:rFonts w:ascii="LitMtavrPS" w:hAnsi="LitMtavrPS"/>
                <w:sz w:val="20"/>
                <w:szCs w:val="20"/>
                <w:lang w:val="en-US" w:eastAsia="en-US"/>
              </w:rPr>
              <w:t xml:space="preserve">mwvave politikur-samarTlebrivi </w:t>
            </w:r>
          </w:p>
          <w:p w:rsidR="004B4C4B" w:rsidRPr="008B0E93" w:rsidRDefault="004B4C4B" w:rsidP="004B4C4B">
            <w:pPr>
              <w:suppressAutoHyphens w:val="0"/>
              <w:rPr>
                <w:rFonts w:ascii="LitMtavrPS" w:hAnsi="LitMtavrPS"/>
                <w:sz w:val="20"/>
                <w:szCs w:val="20"/>
                <w:lang w:val="en-US" w:eastAsia="en-US"/>
              </w:rPr>
            </w:pPr>
            <w:r w:rsidRPr="008B0E93">
              <w:rPr>
                <w:rFonts w:ascii="LitMtavrPS" w:hAnsi="LitMtavrPS"/>
                <w:sz w:val="20"/>
                <w:szCs w:val="20"/>
                <w:lang w:val="en-US" w:eastAsia="en-US"/>
              </w:rPr>
              <w:t xml:space="preserve">da socialur-ekonomikuri problema </w:t>
            </w:r>
          </w:p>
          <w:p w:rsidR="004B4C4B" w:rsidRPr="008B0E93" w:rsidRDefault="004B4C4B" w:rsidP="004B4C4B">
            <w:pPr>
              <w:suppressAutoHyphens w:val="0"/>
              <w:rPr>
                <w:rFonts w:ascii="LitMtavrPS" w:hAnsi="LitMtavrPS"/>
                <w:sz w:val="20"/>
                <w:szCs w:val="20"/>
                <w:lang w:val="en-US" w:eastAsia="en-US"/>
              </w:rPr>
            </w:pPr>
            <w:r w:rsidRPr="008B0E93">
              <w:rPr>
                <w:rFonts w:ascii="LitMtavrPS" w:hAnsi="LitMtavrPS"/>
                <w:sz w:val="20"/>
                <w:szCs w:val="20"/>
                <w:lang w:val="en-US" w:eastAsia="en-US"/>
              </w:rPr>
              <w:t xml:space="preserve">sazogadoebriv </w:t>
            </w:r>
          </w:p>
          <w:p w:rsidR="004B4C4B" w:rsidRPr="008B0E93" w:rsidRDefault="004B4C4B" w:rsidP="004B4C4B">
            <w:pPr>
              <w:suppressAutoHyphens w:val="0"/>
              <w:rPr>
                <w:rFonts w:ascii="LitMtavrPS" w:hAnsi="LitMtavrPS"/>
                <w:sz w:val="20"/>
                <w:szCs w:val="20"/>
                <w:lang w:val="en-US" w:eastAsia="en-US"/>
              </w:rPr>
            </w:pPr>
            <w:r w:rsidRPr="008B0E93">
              <w:rPr>
                <w:rFonts w:ascii="LitMtavrPS" w:hAnsi="LitMtavrPS"/>
                <w:sz w:val="20"/>
                <w:szCs w:val="20"/>
                <w:lang w:val="en-US" w:eastAsia="en-US"/>
              </w:rPr>
              <w:t>mecnierebebaTa sferoSi</w:t>
            </w:r>
          </w:p>
          <w:p w:rsidR="004B4C4B" w:rsidRPr="008B0E93" w:rsidRDefault="004B4C4B" w:rsidP="004B4C4B">
            <w:pPr>
              <w:suppressAutoHyphens w:val="0"/>
              <w:rPr>
                <w:rFonts w:ascii="LitNusx" w:hAnsi="LitNusx"/>
                <w:sz w:val="20"/>
                <w:szCs w:val="20"/>
                <w:lang w:val="en-US" w:eastAsia="en-US"/>
              </w:rPr>
            </w:pPr>
            <w:r w:rsidRPr="008B0E93">
              <w:rPr>
                <w:rFonts w:ascii="LitNusx" w:hAnsi="LitNusx"/>
                <w:sz w:val="20"/>
                <w:szCs w:val="20"/>
                <w:lang w:val="en-US" w:eastAsia="en-US"/>
              </w:rPr>
              <w:t xml:space="preserve">vin SeiZleba iyos doqtorantebis </w:t>
            </w:r>
          </w:p>
          <w:p w:rsidR="004B4C4B" w:rsidRPr="008B0E93" w:rsidRDefault="004B4C4B" w:rsidP="004B4C4B">
            <w:pPr>
              <w:suppressAutoHyphens w:val="0"/>
              <w:rPr>
                <w:rFonts w:ascii="LitNusx" w:hAnsi="LitNusx"/>
                <w:sz w:val="20"/>
                <w:szCs w:val="20"/>
                <w:lang w:val="en-US" w:eastAsia="en-US"/>
              </w:rPr>
            </w:pPr>
            <w:r w:rsidRPr="008B0E93">
              <w:rPr>
                <w:rFonts w:ascii="LitNusx" w:hAnsi="LitNusx"/>
                <w:sz w:val="20"/>
                <w:szCs w:val="20"/>
                <w:lang w:val="en-US" w:eastAsia="en-US"/>
              </w:rPr>
              <w:t xml:space="preserve">samecniero xelmZRvaneli?! </w:t>
            </w:r>
          </w:p>
          <w:p w:rsidR="004B4C4B" w:rsidRPr="008B0E93" w:rsidRDefault="004B4C4B" w:rsidP="004B4C4B">
            <w:pPr>
              <w:tabs>
                <w:tab w:val="left" w:pos="795"/>
              </w:tabs>
              <w:suppressAutoHyphens w:val="0"/>
              <w:rPr>
                <w:bCs/>
                <w:sz w:val="20"/>
                <w:szCs w:val="20"/>
                <w:lang w:eastAsia="en-US"/>
              </w:rPr>
            </w:pPr>
          </w:p>
        </w:tc>
        <w:tc>
          <w:tcPr>
            <w:tcW w:w="3517" w:type="dxa"/>
          </w:tcPr>
          <w:p w:rsidR="004B4C4B" w:rsidRPr="008B0E93" w:rsidRDefault="004B4C4B" w:rsidP="004B4C4B">
            <w:pPr>
              <w:tabs>
                <w:tab w:val="left" w:pos="9120"/>
                <w:tab w:val="left" w:pos="9360"/>
                <w:tab w:val="left" w:pos="10204"/>
              </w:tabs>
              <w:suppressAutoHyphens w:val="0"/>
              <w:jc w:val="center"/>
              <w:rPr>
                <w:rFonts w:ascii="LitMtavrPS" w:hAnsi="LitMtavrPS"/>
                <w:sz w:val="20"/>
                <w:szCs w:val="20"/>
                <w:lang w:val="en-US" w:eastAsia="en-US"/>
              </w:rPr>
            </w:pPr>
            <w:r w:rsidRPr="008B0E93">
              <w:rPr>
                <w:rFonts w:ascii="LitMtavrPS" w:hAnsi="LitMtavrPS"/>
                <w:sz w:val="20"/>
                <w:szCs w:val="20"/>
                <w:lang w:val="en-US" w:eastAsia="en-US"/>
              </w:rPr>
              <w:t>mecnierebis, sazogadoebisa da saxelmwifos problemebi.</w:t>
            </w:r>
          </w:p>
          <w:p w:rsidR="004B4C4B" w:rsidRPr="008B0E93" w:rsidRDefault="004B4C4B" w:rsidP="004B4C4B">
            <w:pPr>
              <w:tabs>
                <w:tab w:val="left" w:pos="795"/>
              </w:tabs>
              <w:suppressAutoHyphens w:val="0"/>
              <w:jc w:val="center"/>
              <w:rPr>
                <w:rFonts w:ascii="LitMtavrPS" w:hAnsi="LitMtavrPS"/>
                <w:i/>
                <w:sz w:val="20"/>
                <w:szCs w:val="20"/>
                <w:lang w:val="en-US" w:eastAsia="en-US"/>
              </w:rPr>
            </w:pPr>
            <w:r w:rsidRPr="008B0E93">
              <w:rPr>
                <w:rFonts w:ascii="LitMtavrPS" w:hAnsi="LitMtavrPS"/>
                <w:sz w:val="20"/>
                <w:szCs w:val="20"/>
                <w:lang w:val="en-GB" w:eastAsia="en-US"/>
              </w:rPr>
              <w:t xml:space="preserve">XXVII </w:t>
            </w:r>
            <w:r w:rsidRPr="008B0E93">
              <w:rPr>
                <w:rFonts w:ascii="LitMtavrPS" w:hAnsi="LitMtavrPS"/>
                <w:i/>
                <w:sz w:val="20"/>
                <w:szCs w:val="20"/>
                <w:lang w:val="en-US" w:eastAsia="en-US"/>
              </w:rPr>
              <w:t xml:space="preserve">saerTaSoriso samecniero konferenciis masalebi </w:t>
            </w:r>
          </w:p>
          <w:p w:rsidR="004B4C4B" w:rsidRPr="008B0E93" w:rsidRDefault="004B4C4B" w:rsidP="004B4C4B">
            <w:pPr>
              <w:tabs>
                <w:tab w:val="left" w:pos="795"/>
              </w:tabs>
              <w:suppressAutoHyphens w:val="0"/>
              <w:jc w:val="center"/>
              <w:rPr>
                <w:sz w:val="20"/>
                <w:szCs w:val="20"/>
                <w:lang w:val="en-US" w:eastAsia="en-US"/>
              </w:rPr>
            </w:pPr>
            <w:r w:rsidRPr="008B0E93">
              <w:rPr>
                <w:sz w:val="20"/>
                <w:szCs w:val="20"/>
                <w:lang w:val="en-US" w:eastAsia="en-US"/>
              </w:rPr>
              <w:t>(22.02.2017).</w:t>
            </w:r>
          </w:p>
          <w:p w:rsidR="004B4C4B" w:rsidRPr="008B0E93" w:rsidRDefault="004B4C4B" w:rsidP="004B4C4B">
            <w:pPr>
              <w:tabs>
                <w:tab w:val="left" w:pos="795"/>
                <w:tab w:val="left" w:pos="825"/>
                <w:tab w:val="left" w:pos="9195"/>
              </w:tabs>
              <w:suppressAutoHyphens w:val="0"/>
              <w:jc w:val="both"/>
              <w:rPr>
                <w:sz w:val="20"/>
                <w:szCs w:val="20"/>
                <w:lang w:eastAsia="en-US"/>
              </w:rPr>
            </w:pPr>
            <w:r w:rsidRPr="008B0E93">
              <w:rPr>
                <w:rFonts w:ascii="LitNusx" w:hAnsi="LitNusx"/>
                <w:sz w:val="20"/>
                <w:szCs w:val="20"/>
                <w:lang w:val="en-US" w:eastAsia="en-US"/>
              </w:rPr>
              <w:t>Tbilisi: saerTaSoriso gamomcemloba “progresi”</w:t>
            </w:r>
          </w:p>
        </w:tc>
      </w:tr>
      <w:tr w:rsidR="004B4C4B" w:rsidRPr="008B0E93" w:rsidTr="0043766B">
        <w:tc>
          <w:tcPr>
            <w:tcW w:w="567" w:type="dxa"/>
          </w:tcPr>
          <w:p w:rsidR="004B4C4B" w:rsidRPr="008B0E93" w:rsidRDefault="004D5E50" w:rsidP="007406AF">
            <w:pPr>
              <w:jc w:val="center"/>
              <w:rPr>
                <w:rFonts w:ascii="Sylfaen" w:hAnsi="Sylfaen"/>
                <w:lang w:val="af-ZA"/>
              </w:rPr>
            </w:pPr>
            <w:r w:rsidRPr="008B0E93">
              <w:rPr>
                <w:rFonts w:ascii="Sylfaen" w:hAnsi="Sylfaen"/>
                <w:lang w:val="af-ZA"/>
              </w:rPr>
              <w:t>32</w:t>
            </w:r>
          </w:p>
        </w:tc>
        <w:tc>
          <w:tcPr>
            <w:tcW w:w="2438" w:type="dxa"/>
          </w:tcPr>
          <w:p w:rsidR="004B4C4B" w:rsidRPr="00B97EAE" w:rsidRDefault="008002D8" w:rsidP="00B97EAE">
            <w:pPr>
              <w:jc w:val="both"/>
              <w:rPr>
                <w:rFonts w:ascii="AcadNusx" w:hAnsi="AcadNusx"/>
                <w:sz w:val="20"/>
                <w:szCs w:val="20"/>
                <w:lang w:val="af-ZA"/>
              </w:rPr>
            </w:pPr>
            <w:r w:rsidRPr="00B97EAE">
              <w:rPr>
                <w:rFonts w:ascii="AcadNusx" w:hAnsi="AcadNusx"/>
                <w:sz w:val="20"/>
                <w:szCs w:val="20"/>
                <w:lang w:val="af-ZA"/>
              </w:rPr>
              <w:t>kurataSvili</w:t>
            </w:r>
            <w:r w:rsidR="00B97EAE">
              <w:rPr>
                <w:rFonts w:ascii="AcadNusx" w:hAnsi="AcadNusx"/>
                <w:sz w:val="20"/>
                <w:szCs w:val="20"/>
                <w:lang w:val="af-ZA"/>
              </w:rPr>
              <w:t xml:space="preserve"> a.</w:t>
            </w:r>
          </w:p>
        </w:tc>
        <w:tc>
          <w:tcPr>
            <w:tcW w:w="3402" w:type="dxa"/>
          </w:tcPr>
          <w:p w:rsidR="004A28AE" w:rsidRPr="008B0E93" w:rsidRDefault="004A28AE" w:rsidP="004A28AE">
            <w:pPr>
              <w:suppressAutoHyphens w:val="0"/>
              <w:spacing w:line="360" w:lineRule="auto"/>
              <w:rPr>
                <w:rFonts w:ascii="LitMtavrPS" w:hAnsi="LitMtavrPS"/>
                <w:sz w:val="20"/>
                <w:szCs w:val="20"/>
                <w:lang w:val="en-US" w:eastAsia="en-US"/>
              </w:rPr>
            </w:pPr>
            <w:r w:rsidRPr="008B0E93">
              <w:rPr>
                <w:rFonts w:ascii="LitMtavrPS" w:hAnsi="LitMtavrPS"/>
                <w:sz w:val="20"/>
                <w:szCs w:val="20"/>
                <w:lang w:val="en-US" w:eastAsia="en-US"/>
              </w:rPr>
              <w:t xml:space="preserve">evropis kavSirSi </w:t>
            </w:r>
          </w:p>
          <w:p w:rsidR="004A28AE" w:rsidRPr="008B0E93" w:rsidRDefault="004A28AE" w:rsidP="004A28AE">
            <w:pPr>
              <w:suppressAutoHyphens w:val="0"/>
              <w:spacing w:line="360" w:lineRule="auto"/>
              <w:rPr>
                <w:rFonts w:ascii="LitMtavrPS" w:hAnsi="LitMtavrPS"/>
                <w:sz w:val="20"/>
                <w:szCs w:val="20"/>
                <w:lang w:val="en-US" w:eastAsia="en-US"/>
              </w:rPr>
            </w:pPr>
            <w:r w:rsidRPr="008B0E93">
              <w:rPr>
                <w:rFonts w:ascii="LitMtavrPS" w:hAnsi="LitMtavrPS"/>
                <w:sz w:val="20"/>
                <w:szCs w:val="20"/>
                <w:lang w:val="en-US" w:eastAsia="en-US"/>
              </w:rPr>
              <w:t xml:space="preserve">integracia: </w:t>
            </w:r>
          </w:p>
          <w:p w:rsidR="004A28AE" w:rsidRPr="008B0E93" w:rsidRDefault="004A28AE" w:rsidP="004A28AE">
            <w:pPr>
              <w:suppressAutoHyphens w:val="0"/>
              <w:spacing w:line="360" w:lineRule="auto"/>
              <w:rPr>
                <w:rFonts w:ascii="LitMtavrPS" w:hAnsi="LitMtavrPS"/>
                <w:sz w:val="20"/>
                <w:szCs w:val="20"/>
                <w:lang w:val="en-US" w:eastAsia="en-US"/>
              </w:rPr>
            </w:pPr>
            <w:r w:rsidRPr="008B0E93">
              <w:rPr>
                <w:rFonts w:ascii="LitMtavrPS" w:hAnsi="LitMtavrPS"/>
                <w:sz w:val="20"/>
                <w:szCs w:val="20"/>
                <w:lang w:val="en-US" w:eastAsia="en-US"/>
              </w:rPr>
              <w:t xml:space="preserve">mizani </w:t>
            </w:r>
          </w:p>
          <w:p w:rsidR="004A28AE" w:rsidRPr="008B0E93" w:rsidRDefault="004A28AE" w:rsidP="004A28AE">
            <w:pPr>
              <w:suppressAutoHyphens w:val="0"/>
              <w:spacing w:line="360" w:lineRule="auto"/>
              <w:rPr>
                <w:rFonts w:ascii="LitMtavrPS" w:hAnsi="LitMtavrPS"/>
                <w:sz w:val="20"/>
                <w:szCs w:val="20"/>
                <w:lang w:val="en-US" w:eastAsia="en-US"/>
              </w:rPr>
            </w:pPr>
            <w:r w:rsidRPr="008B0E93">
              <w:rPr>
                <w:rFonts w:ascii="LitMtavrPS" w:hAnsi="LitMtavrPS"/>
                <w:sz w:val="20"/>
                <w:szCs w:val="20"/>
                <w:lang w:val="en-US" w:eastAsia="en-US"/>
              </w:rPr>
              <w:t>Tu saSualeba?!</w:t>
            </w:r>
          </w:p>
          <w:p w:rsidR="004B4C4B" w:rsidRPr="008B0E93" w:rsidRDefault="004B4C4B" w:rsidP="004B4C4B">
            <w:pPr>
              <w:tabs>
                <w:tab w:val="left" w:pos="795"/>
              </w:tabs>
              <w:suppressAutoHyphens w:val="0"/>
              <w:rPr>
                <w:bCs/>
                <w:sz w:val="20"/>
                <w:szCs w:val="20"/>
                <w:lang w:val="en-US" w:eastAsia="en-US"/>
              </w:rPr>
            </w:pPr>
          </w:p>
        </w:tc>
        <w:tc>
          <w:tcPr>
            <w:tcW w:w="3517" w:type="dxa"/>
          </w:tcPr>
          <w:p w:rsidR="004A28AE" w:rsidRPr="008B0E93" w:rsidRDefault="004A28AE" w:rsidP="004A28AE">
            <w:pPr>
              <w:tabs>
                <w:tab w:val="left" w:pos="9120"/>
                <w:tab w:val="left" w:pos="9360"/>
                <w:tab w:val="left" w:pos="10204"/>
              </w:tabs>
              <w:suppressAutoHyphens w:val="0"/>
              <w:jc w:val="center"/>
              <w:rPr>
                <w:rFonts w:ascii="LitMtavrPS" w:hAnsi="LitMtavrPS"/>
                <w:sz w:val="20"/>
                <w:szCs w:val="20"/>
                <w:lang w:val="en-US" w:eastAsia="en-US"/>
              </w:rPr>
            </w:pPr>
            <w:r w:rsidRPr="008B0E93">
              <w:rPr>
                <w:rFonts w:ascii="LitMtavrPS" w:hAnsi="LitMtavrPS"/>
                <w:sz w:val="20"/>
                <w:szCs w:val="20"/>
                <w:lang w:val="en-US" w:eastAsia="en-US"/>
              </w:rPr>
              <w:t>mecnierebis, sazogadoebisa da saxelmwifos problemebi.</w:t>
            </w:r>
          </w:p>
          <w:p w:rsidR="004A28AE" w:rsidRPr="008B0E93" w:rsidRDefault="004A28AE" w:rsidP="004A28AE">
            <w:pPr>
              <w:tabs>
                <w:tab w:val="left" w:pos="795"/>
              </w:tabs>
              <w:suppressAutoHyphens w:val="0"/>
              <w:jc w:val="center"/>
              <w:rPr>
                <w:rFonts w:ascii="LitMtavrPS" w:hAnsi="LitMtavrPS"/>
                <w:i/>
                <w:sz w:val="20"/>
                <w:szCs w:val="20"/>
                <w:lang w:val="en-US" w:eastAsia="en-US"/>
              </w:rPr>
            </w:pPr>
            <w:r w:rsidRPr="008B0E93">
              <w:rPr>
                <w:rFonts w:ascii="LitMtavrPS" w:hAnsi="LitMtavrPS"/>
                <w:sz w:val="20"/>
                <w:szCs w:val="20"/>
                <w:lang w:val="en-GB" w:eastAsia="en-US"/>
              </w:rPr>
              <w:t xml:space="preserve">XXVII </w:t>
            </w:r>
            <w:r w:rsidRPr="008B0E93">
              <w:rPr>
                <w:rFonts w:ascii="LitMtavrPS" w:hAnsi="LitMtavrPS"/>
                <w:i/>
                <w:sz w:val="20"/>
                <w:szCs w:val="20"/>
                <w:lang w:val="en-US" w:eastAsia="en-US"/>
              </w:rPr>
              <w:t xml:space="preserve">saerTaSoriso samecniero konferenciis masalebi </w:t>
            </w:r>
          </w:p>
          <w:p w:rsidR="004A28AE" w:rsidRPr="008B0E93" w:rsidRDefault="004A28AE" w:rsidP="004A28AE">
            <w:pPr>
              <w:tabs>
                <w:tab w:val="left" w:pos="795"/>
              </w:tabs>
              <w:suppressAutoHyphens w:val="0"/>
              <w:jc w:val="center"/>
              <w:rPr>
                <w:sz w:val="20"/>
                <w:szCs w:val="20"/>
                <w:lang w:val="en-US" w:eastAsia="en-US"/>
              </w:rPr>
            </w:pPr>
            <w:r w:rsidRPr="008B0E93">
              <w:rPr>
                <w:sz w:val="20"/>
                <w:szCs w:val="20"/>
                <w:lang w:val="en-US" w:eastAsia="en-US"/>
              </w:rPr>
              <w:t>(22.02.2017).</w:t>
            </w:r>
          </w:p>
          <w:p w:rsidR="004B4C4B" w:rsidRPr="008B0E93" w:rsidRDefault="004A28AE" w:rsidP="004A28AE">
            <w:pPr>
              <w:tabs>
                <w:tab w:val="left" w:pos="795"/>
                <w:tab w:val="left" w:pos="825"/>
                <w:tab w:val="left" w:pos="9195"/>
              </w:tabs>
              <w:suppressAutoHyphens w:val="0"/>
              <w:jc w:val="both"/>
              <w:rPr>
                <w:sz w:val="20"/>
                <w:szCs w:val="20"/>
                <w:lang w:val="en-US" w:eastAsia="en-US"/>
              </w:rPr>
            </w:pPr>
            <w:r w:rsidRPr="008B0E93">
              <w:rPr>
                <w:rFonts w:ascii="LitNusx" w:hAnsi="LitNusx"/>
                <w:sz w:val="20"/>
                <w:szCs w:val="20"/>
                <w:lang w:val="en-US" w:eastAsia="en-US"/>
              </w:rPr>
              <w:t>Tbilisi: saerTaSoriso gamomcemloba “progresi”</w:t>
            </w:r>
          </w:p>
        </w:tc>
      </w:tr>
      <w:tr w:rsidR="004B4C4B" w:rsidRPr="008B0E93" w:rsidTr="0043766B">
        <w:tc>
          <w:tcPr>
            <w:tcW w:w="567" w:type="dxa"/>
          </w:tcPr>
          <w:p w:rsidR="004B4C4B" w:rsidRPr="008B0E93" w:rsidRDefault="004D5E50" w:rsidP="007406AF">
            <w:pPr>
              <w:jc w:val="center"/>
              <w:rPr>
                <w:rFonts w:ascii="Sylfaen" w:hAnsi="Sylfaen"/>
                <w:lang w:val="af-ZA"/>
              </w:rPr>
            </w:pPr>
            <w:r w:rsidRPr="008B0E93">
              <w:rPr>
                <w:rFonts w:ascii="Sylfaen" w:hAnsi="Sylfaen"/>
                <w:lang w:val="af-ZA"/>
              </w:rPr>
              <w:t>33</w:t>
            </w:r>
          </w:p>
        </w:tc>
        <w:tc>
          <w:tcPr>
            <w:tcW w:w="2438" w:type="dxa"/>
          </w:tcPr>
          <w:p w:rsidR="004B4C4B" w:rsidRPr="00B97EAE" w:rsidRDefault="008002D8" w:rsidP="00B97EAE">
            <w:pPr>
              <w:jc w:val="both"/>
              <w:rPr>
                <w:rFonts w:ascii="AcadNusx" w:hAnsi="AcadNusx"/>
                <w:sz w:val="20"/>
                <w:szCs w:val="20"/>
                <w:lang w:val="af-ZA"/>
              </w:rPr>
            </w:pPr>
            <w:r w:rsidRPr="00B97EAE">
              <w:rPr>
                <w:rFonts w:ascii="AcadNusx" w:hAnsi="AcadNusx"/>
                <w:sz w:val="20"/>
                <w:szCs w:val="20"/>
                <w:lang w:val="af-ZA"/>
              </w:rPr>
              <w:t>kurataSvili</w:t>
            </w:r>
            <w:r w:rsidR="00B97EAE">
              <w:rPr>
                <w:rFonts w:ascii="AcadNusx" w:hAnsi="AcadNusx"/>
                <w:sz w:val="20"/>
                <w:szCs w:val="20"/>
                <w:lang w:val="af-ZA"/>
              </w:rPr>
              <w:t xml:space="preserve"> a.</w:t>
            </w:r>
          </w:p>
        </w:tc>
        <w:tc>
          <w:tcPr>
            <w:tcW w:w="3402" w:type="dxa"/>
          </w:tcPr>
          <w:p w:rsidR="004A28AE" w:rsidRPr="008B0E93" w:rsidRDefault="004A28AE" w:rsidP="004A28AE">
            <w:pPr>
              <w:suppressAutoHyphens w:val="0"/>
              <w:rPr>
                <w:sz w:val="20"/>
                <w:szCs w:val="20"/>
                <w:lang w:eastAsia="en-US"/>
              </w:rPr>
            </w:pPr>
            <w:r w:rsidRPr="008B0E93">
              <w:rPr>
                <w:sz w:val="20"/>
                <w:szCs w:val="20"/>
                <w:lang w:eastAsia="en-US"/>
              </w:rPr>
              <w:t xml:space="preserve">ПОЛИТИКО-ПРАВОВАЯ </w:t>
            </w:r>
          </w:p>
          <w:p w:rsidR="004A28AE" w:rsidRPr="008B0E93" w:rsidRDefault="004A28AE" w:rsidP="004A28AE">
            <w:pPr>
              <w:suppressAutoHyphens w:val="0"/>
              <w:rPr>
                <w:sz w:val="20"/>
                <w:szCs w:val="20"/>
                <w:lang w:eastAsia="en-US"/>
              </w:rPr>
            </w:pPr>
            <w:r w:rsidRPr="008B0E93">
              <w:rPr>
                <w:sz w:val="20"/>
                <w:szCs w:val="20"/>
                <w:lang w:eastAsia="en-US"/>
              </w:rPr>
              <w:t xml:space="preserve">ТЕОРИЯ </w:t>
            </w:r>
          </w:p>
          <w:p w:rsidR="004A28AE" w:rsidRPr="008B0E93" w:rsidRDefault="004A28AE" w:rsidP="004A28AE">
            <w:pPr>
              <w:suppressAutoHyphens w:val="0"/>
              <w:rPr>
                <w:sz w:val="20"/>
                <w:szCs w:val="20"/>
                <w:lang w:eastAsia="en-US"/>
              </w:rPr>
            </w:pPr>
            <w:r w:rsidRPr="008B0E93">
              <w:rPr>
                <w:sz w:val="20"/>
                <w:szCs w:val="20"/>
                <w:lang w:eastAsia="en-US"/>
              </w:rPr>
              <w:t>СООТНОШЕНИЯ</w:t>
            </w:r>
          </w:p>
          <w:p w:rsidR="004A28AE" w:rsidRPr="00B97EAE" w:rsidRDefault="00B97EAE" w:rsidP="004A28AE">
            <w:pPr>
              <w:suppressAutoHyphens w:val="0"/>
              <w:rPr>
                <w:sz w:val="20"/>
                <w:szCs w:val="20"/>
                <w:lang w:val="en-US" w:eastAsia="en-US"/>
              </w:rPr>
            </w:pPr>
            <w:r>
              <w:rPr>
                <w:sz w:val="20"/>
                <w:szCs w:val="20"/>
                <w:lang w:eastAsia="en-US"/>
              </w:rPr>
              <w:t xml:space="preserve">СВОБОДЫ И ОТВЕТСТВЕННОСТИ </w:t>
            </w:r>
          </w:p>
          <w:p w:rsidR="004A28AE" w:rsidRPr="008B0E93" w:rsidRDefault="004A28AE" w:rsidP="004A28AE">
            <w:pPr>
              <w:suppressAutoHyphens w:val="0"/>
              <w:rPr>
                <w:sz w:val="20"/>
                <w:szCs w:val="20"/>
                <w:lang w:eastAsia="en-US"/>
              </w:rPr>
            </w:pPr>
            <w:r w:rsidRPr="008B0E93">
              <w:rPr>
                <w:sz w:val="20"/>
                <w:szCs w:val="20"/>
                <w:lang w:eastAsia="en-US"/>
              </w:rPr>
              <w:t xml:space="preserve">ТЕОРИЯ </w:t>
            </w:r>
          </w:p>
          <w:p w:rsidR="004A28AE" w:rsidRPr="008B0E93" w:rsidRDefault="004A28AE" w:rsidP="004A28AE">
            <w:pPr>
              <w:suppressAutoHyphens w:val="0"/>
              <w:rPr>
                <w:sz w:val="20"/>
                <w:szCs w:val="20"/>
                <w:lang w:eastAsia="en-US"/>
              </w:rPr>
            </w:pPr>
            <w:r w:rsidRPr="008B0E93">
              <w:rPr>
                <w:sz w:val="20"/>
                <w:szCs w:val="20"/>
                <w:lang w:eastAsia="en-US"/>
              </w:rPr>
              <w:t xml:space="preserve">АДЕКВАТНОЙ </w:t>
            </w:r>
          </w:p>
          <w:p w:rsidR="004A28AE" w:rsidRPr="008B0E93" w:rsidRDefault="004A28AE" w:rsidP="004A28AE">
            <w:pPr>
              <w:suppressAutoHyphens w:val="0"/>
              <w:rPr>
                <w:sz w:val="20"/>
                <w:szCs w:val="20"/>
                <w:lang w:eastAsia="en-US"/>
              </w:rPr>
            </w:pPr>
            <w:r w:rsidRPr="008B0E93">
              <w:rPr>
                <w:sz w:val="20"/>
                <w:szCs w:val="20"/>
                <w:lang w:eastAsia="en-US"/>
              </w:rPr>
              <w:t>ОТВЕТСТВЕННОСТИ</w:t>
            </w:r>
          </w:p>
          <w:p w:rsidR="004A28AE" w:rsidRPr="008B0E93" w:rsidRDefault="004A28AE" w:rsidP="004A28AE">
            <w:pPr>
              <w:suppressAutoHyphens w:val="0"/>
              <w:rPr>
                <w:sz w:val="20"/>
                <w:szCs w:val="20"/>
                <w:lang w:eastAsia="en-US"/>
              </w:rPr>
            </w:pPr>
            <w:r w:rsidRPr="008B0E93">
              <w:rPr>
                <w:sz w:val="20"/>
                <w:szCs w:val="20"/>
                <w:lang w:eastAsia="en-US"/>
              </w:rPr>
              <w:t xml:space="preserve">КАЖДОГО ЧЕЛОВЕКА </w:t>
            </w:r>
          </w:p>
          <w:p w:rsidR="004A28AE" w:rsidRPr="008B0E93" w:rsidRDefault="004A28AE" w:rsidP="004A28AE">
            <w:pPr>
              <w:suppressAutoHyphens w:val="0"/>
              <w:rPr>
                <w:sz w:val="20"/>
                <w:szCs w:val="20"/>
                <w:lang w:eastAsia="en-US"/>
              </w:rPr>
            </w:pPr>
            <w:r w:rsidRPr="008B0E93">
              <w:rPr>
                <w:sz w:val="20"/>
                <w:szCs w:val="20"/>
                <w:lang w:eastAsia="en-US"/>
              </w:rPr>
              <w:t xml:space="preserve">ПО ОТНОШЕНИЮ </w:t>
            </w:r>
          </w:p>
          <w:p w:rsidR="004A28AE" w:rsidRPr="008B0E93" w:rsidRDefault="004A28AE" w:rsidP="004A28AE">
            <w:pPr>
              <w:suppressAutoHyphens w:val="0"/>
              <w:rPr>
                <w:sz w:val="20"/>
                <w:szCs w:val="20"/>
                <w:lang w:eastAsia="en-US"/>
              </w:rPr>
            </w:pPr>
            <w:r w:rsidRPr="008B0E93">
              <w:rPr>
                <w:sz w:val="20"/>
                <w:szCs w:val="20"/>
                <w:lang w:eastAsia="en-US"/>
              </w:rPr>
              <w:t xml:space="preserve">К РЕЗУЛЬТАТАМ </w:t>
            </w:r>
          </w:p>
          <w:p w:rsidR="004A28AE" w:rsidRPr="008B0E93" w:rsidRDefault="004A28AE" w:rsidP="004A28AE">
            <w:pPr>
              <w:suppressAutoHyphens w:val="0"/>
              <w:rPr>
                <w:sz w:val="20"/>
                <w:szCs w:val="20"/>
                <w:lang w:eastAsia="en-US"/>
              </w:rPr>
            </w:pPr>
            <w:r w:rsidRPr="008B0E93">
              <w:rPr>
                <w:sz w:val="20"/>
                <w:szCs w:val="20"/>
                <w:lang w:eastAsia="en-US"/>
              </w:rPr>
              <w:t>СВОБОДЫ ЕГО ДЕЯНИЙ</w:t>
            </w:r>
          </w:p>
          <w:p w:rsidR="004A28AE" w:rsidRPr="008B0E93" w:rsidRDefault="004A28AE" w:rsidP="004A28AE">
            <w:pPr>
              <w:suppressAutoHyphens w:val="0"/>
              <w:rPr>
                <w:sz w:val="20"/>
                <w:szCs w:val="20"/>
                <w:lang w:eastAsia="en-US"/>
              </w:rPr>
            </w:pPr>
            <w:r w:rsidRPr="008B0E93">
              <w:rPr>
                <w:sz w:val="20"/>
                <w:szCs w:val="20"/>
                <w:lang w:eastAsia="en-US"/>
              </w:rPr>
              <w:t xml:space="preserve">Свобода людей, без наличия </w:t>
            </w:r>
          </w:p>
          <w:p w:rsidR="004A28AE" w:rsidRPr="008B0E93" w:rsidRDefault="004A28AE" w:rsidP="004A28AE">
            <w:pPr>
              <w:suppressAutoHyphens w:val="0"/>
              <w:rPr>
                <w:sz w:val="20"/>
                <w:szCs w:val="20"/>
                <w:lang w:eastAsia="en-US"/>
              </w:rPr>
            </w:pPr>
            <w:r w:rsidRPr="008B0E93">
              <w:rPr>
                <w:sz w:val="20"/>
                <w:szCs w:val="20"/>
                <w:lang w:eastAsia="en-US"/>
              </w:rPr>
              <w:t xml:space="preserve">адекватной ответственности </w:t>
            </w:r>
          </w:p>
          <w:p w:rsidR="004A28AE" w:rsidRPr="008B0E93" w:rsidRDefault="004A28AE" w:rsidP="004A28AE">
            <w:pPr>
              <w:suppressAutoHyphens w:val="0"/>
              <w:rPr>
                <w:sz w:val="20"/>
                <w:szCs w:val="20"/>
                <w:lang w:eastAsia="en-US"/>
              </w:rPr>
            </w:pPr>
            <w:r w:rsidRPr="008B0E93">
              <w:rPr>
                <w:sz w:val="20"/>
                <w:szCs w:val="20"/>
                <w:lang w:eastAsia="en-US"/>
              </w:rPr>
              <w:t xml:space="preserve">по отношению к этой свободе – </w:t>
            </w:r>
          </w:p>
          <w:p w:rsidR="004A28AE" w:rsidRPr="008B0E93" w:rsidRDefault="004A28AE" w:rsidP="004A28AE">
            <w:pPr>
              <w:suppressAutoHyphens w:val="0"/>
              <w:rPr>
                <w:sz w:val="20"/>
                <w:szCs w:val="20"/>
                <w:lang w:eastAsia="en-US"/>
              </w:rPr>
            </w:pPr>
            <w:r w:rsidRPr="008B0E93">
              <w:rPr>
                <w:sz w:val="20"/>
                <w:szCs w:val="20"/>
                <w:lang w:eastAsia="en-US"/>
              </w:rPr>
              <w:t>потенциальная основа</w:t>
            </w:r>
          </w:p>
          <w:p w:rsidR="004A28AE" w:rsidRPr="008B0E93" w:rsidRDefault="004A28AE" w:rsidP="004A28AE">
            <w:pPr>
              <w:suppressAutoHyphens w:val="0"/>
              <w:rPr>
                <w:sz w:val="20"/>
                <w:szCs w:val="20"/>
                <w:lang w:eastAsia="en-US"/>
              </w:rPr>
            </w:pPr>
            <w:r w:rsidRPr="008B0E93">
              <w:rPr>
                <w:sz w:val="20"/>
                <w:szCs w:val="20"/>
                <w:lang w:eastAsia="en-US"/>
              </w:rPr>
              <w:t xml:space="preserve">их безнаказанных </w:t>
            </w:r>
          </w:p>
          <w:p w:rsidR="004B4C4B" w:rsidRPr="008B0E93" w:rsidRDefault="004A28AE" w:rsidP="00B97EAE">
            <w:pPr>
              <w:suppressAutoHyphens w:val="0"/>
              <w:rPr>
                <w:bCs/>
                <w:sz w:val="20"/>
                <w:szCs w:val="20"/>
                <w:lang w:eastAsia="en-US"/>
              </w:rPr>
            </w:pPr>
            <w:r w:rsidRPr="008B0E93">
              <w:rPr>
                <w:sz w:val="20"/>
                <w:szCs w:val="20"/>
                <w:lang w:eastAsia="en-US"/>
              </w:rPr>
              <w:t>преступных деяний (?!)</w:t>
            </w:r>
          </w:p>
        </w:tc>
        <w:tc>
          <w:tcPr>
            <w:tcW w:w="3517" w:type="dxa"/>
          </w:tcPr>
          <w:p w:rsidR="004A28AE" w:rsidRPr="008B0E93" w:rsidRDefault="004A28AE" w:rsidP="004A28AE">
            <w:pPr>
              <w:tabs>
                <w:tab w:val="left" w:pos="795"/>
                <w:tab w:val="left" w:pos="825"/>
                <w:tab w:val="left" w:pos="9195"/>
              </w:tabs>
              <w:suppressAutoHyphens w:val="0"/>
              <w:jc w:val="center"/>
              <w:rPr>
                <w:sz w:val="20"/>
                <w:szCs w:val="20"/>
                <w:lang w:eastAsia="en-US"/>
              </w:rPr>
            </w:pPr>
            <w:r w:rsidRPr="008B0E93">
              <w:rPr>
                <w:sz w:val="20"/>
                <w:szCs w:val="20"/>
                <w:lang w:eastAsia="en-US"/>
              </w:rPr>
              <w:t>ПРОБЛЕМЫ НАУКИ, ОБЩЕСТВА И ГОСУДАРСТВА.</w:t>
            </w:r>
          </w:p>
          <w:p w:rsidR="004A28AE" w:rsidRPr="008B0E93" w:rsidRDefault="004A28AE" w:rsidP="004A28AE">
            <w:pPr>
              <w:tabs>
                <w:tab w:val="left" w:pos="795"/>
              </w:tabs>
              <w:suppressAutoHyphens w:val="0"/>
              <w:jc w:val="center"/>
              <w:rPr>
                <w:i/>
                <w:sz w:val="20"/>
                <w:szCs w:val="20"/>
                <w:lang w:eastAsia="en-US"/>
              </w:rPr>
            </w:pPr>
            <w:r w:rsidRPr="008B0E93">
              <w:rPr>
                <w:i/>
                <w:sz w:val="20"/>
                <w:szCs w:val="20"/>
                <w:lang w:eastAsia="en-US"/>
              </w:rPr>
              <w:t xml:space="preserve">МАТЕРИАЛЫ </w:t>
            </w:r>
            <w:r w:rsidRPr="008B0E93">
              <w:rPr>
                <w:sz w:val="20"/>
                <w:szCs w:val="20"/>
                <w:lang w:val="en-GB" w:eastAsia="en-US"/>
              </w:rPr>
              <w:t>XXVII</w:t>
            </w:r>
            <w:r w:rsidRPr="008B0E93">
              <w:rPr>
                <w:sz w:val="20"/>
                <w:szCs w:val="20"/>
                <w:lang w:eastAsia="en-US"/>
              </w:rPr>
              <w:t xml:space="preserve"> </w:t>
            </w:r>
            <w:r w:rsidRPr="008B0E93">
              <w:rPr>
                <w:i/>
                <w:sz w:val="20"/>
                <w:szCs w:val="20"/>
                <w:lang w:eastAsia="en-US"/>
              </w:rPr>
              <w:t xml:space="preserve">МЕЖДУНАРОДНОЙ НАУЧНОЙ КОНФЕРЕНЦИИ </w:t>
            </w:r>
          </w:p>
          <w:p w:rsidR="004A28AE" w:rsidRPr="008B0E93" w:rsidRDefault="004A28AE" w:rsidP="004A28AE">
            <w:pPr>
              <w:tabs>
                <w:tab w:val="left" w:pos="795"/>
              </w:tabs>
              <w:suppressAutoHyphens w:val="0"/>
              <w:jc w:val="center"/>
              <w:rPr>
                <w:sz w:val="20"/>
                <w:szCs w:val="20"/>
                <w:lang w:eastAsia="en-US"/>
              </w:rPr>
            </w:pPr>
            <w:r w:rsidRPr="008B0E93">
              <w:rPr>
                <w:sz w:val="20"/>
                <w:szCs w:val="20"/>
                <w:lang w:eastAsia="en-US"/>
              </w:rPr>
              <w:t>(22.02.2017).</w:t>
            </w:r>
          </w:p>
          <w:p w:rsidR="004B4C4B" w:rsidRPr="008B0E93" w:rsidRDefault="004A28AE" w:rsidP="004A28AE">
            <w:pPr>
              <w:tabs>
                <w:tab w:val="left" w:pos="795"/>
                <w:tab w:val="left" w:pos="825"/>
                <w:tab w:val="left" w:pos="9195"/>
              </w:tabs>
              <w:suppressAutoHyphens w:val="0"/>
              <w:jc w:val="both"/>
              <w:rPr>
                <w:sz w:val="20"/>
                <w:szCs w:val="20"/>
                <w:lang w:eastAsia="en-US"/>
              </w:rPr>
            </w:pPr>
            <w:r w:rsidRPr="008B0E93">
              <w:rPr>
                <w:sz w:val="20"/>
                <w:szCs w:val="20"/>
                <w:lang w:eastAsia="en-US"/>
              </w:rPr>
              <w:t>Тбилиси: Международное издательство “Прогресс”</w:t>
            </w:r>
          </w:p>
        </w:tc>
      </w:tr>
      <w:tr w:rsidR="004A28AE" w:rsidRPr="008B0E93" w:rsidTr="0043766B">
        <w:tc>
          <w:tcPr>
            <w:tcW w:w="567" w:type="dxa"/>
          </w:tcPr>
          <w:p w:rsidR="004A28AE" w:rsidRPr="008B0E93" w:rsidRDefault="004D5E50" w:rsidP="007406AF">
            <w:pPr>
              <w:jc w:val="center"/>
              <w:rPr>
                <w:rFonts w:ascii="Sylfaen" w:hAnsi="Sylfaen"/>
                <w:lang w:val="af-ZA"/>
              </w:rPr>
            </w:pPr>
            <w:r w:rsidRPr="008B0E93">
              <w:rPr>
                <w:rFonts w:ascii="Sylfaen" w:hAnsi="Sylfaen"/>
                <w:lang w:val="af-ZA"/>
              </w:rPr>
              <w:t>34</w:t>
            </w:r>
          </w:p>
        </w:tc>
        <w:tc>
          <w:tcPr>
            <w:tcW w:w="2438" w:type="dxa"/>
          </w:tcPr>
          <w:p w:rsidR="004A28AE" w:rsidRPr="00B97EAE" w:rsidRDefault="008002D8" w:rsidP="00B97EAE">
            <w:pPr>
              <w:jc w:val="both"/>
              <w:rPr>
                <w:rFonts w:ascii="AcadNusx" w:hAnsi="AcadNusx"/>
                <w:sz w:val="20"/>
                <w:szCs w:val="20"/>
                <w:lang w:val="af-ZA"/>
              </w:rPr>
            </w:pPr>
            <w:r w:rsidRPr="00B97EAE">
              <w:rPr>
                <w:rFonts w:ascii="AcadNusx" w:hAnsi="AcadNusx"/>
                <w:sz w:val="20"/>
                <w:szCs w:val="20"/>
                <w:lang w:val="af-ZA"/>
              </w:rPr>
              <w:t>kurataSvili</w:t>
            </w:r>
            <w:r w:rsidR="00B97EAE">
              <w:rPr>
                <w:rFonts w:ascii="AcadNusx" w:hAnsi="AcadNusx"/>
                <w:sz w:val="20"/>
                <w:szCs w:val="20"/>
                <w:lang w:val="af-ZA"/>
              </w:rPr>
              <w:t xml:space="preserve"> a.</w:t>
            </w:r>
          </w:p>
        </w:tc>
        <w:tc>
          <w:tcPr>
            <w:tcW w:w="3402" w:type="dxa"/>
          </w:tcPr>
          <w:p w:rsidR="004A28AE" w:rsidRPr="008B0E93" w:rsidRDefault="004A28AE" w:rsidP="004A28AE">
            <w:pPr>
              <w:suppressAutoHyphens w:val="0"/>
              <w:rPr>
                <w:sz w:val="20"/>
                <w:szCs w:val="20"/>
                <w:lang w:eastAsia="en-US"/>
              </w:rPr>
            </w:pPr>
            <w:r w:rsidRPr="008B0E93">
              <w:rPr>
                <w:sz w:val="20"/>
                <w:szCs w:val="20"/>
                <w:lang w:eastAsia="en-US"/>
              </w:rPr>
              <w:t xml:space="preserve">МИРОВОЗЗРЕНЧЕСКИЕ И ПОЛИТИКО-ПРАВОВЫЕ ОСНОВЫ </w:t>
            </w:r>
          </w:p>
          <w:p w:rsidR="004A28AE" w:rsidRPr="008B0E93" w:rsidRDefault="004A28AE" w:rsidP="004A28AE">
            <w:pPr>
              <w:suppressAutoHyphens w:val="0"/>
              <w:rPr>
                <w:sz w:val="20"/>
                <w:szCs w:val="20"/>
                <w:highlight w:val="green"/>
                <w:lang w:eastAsia="en-US"/>
              </w:rPr>
            </w:pPr>
            <w:r w:rsidRPr="008B0E93">
              <w:rPr>
                <w:sz w:val="20"/>
                <w:szCs w:val="20"/>
                <w:lang w:eastAsia="en-US"/>
              </w:rPr>
              <w:t xml:space="preserve">ИННОВАЦИОННОГО </w:t>
            </w:r>
            <w:r w:rsidRPr="008B0E93">
              <w:rPr>
                <w:sz w:val="20"/>
                <w:szCs w:val="20"/>
                <w:lang w:eastAsia="en-US"/>
              </w:rPr>
              <w:lastRenderedPageBreak/>
              <w:t xml:space="preserve">СОЦИАЛЬНО-ЭКОНОМИЧЕСКОГО </w:t>
            </w:r>
            <w:r w:rsidRPr="008B0E93">
              <w:rPr>
                <w:sz w:val="20"/>
                <w:szCs w:val="20"/>
                <w:highlight w:val="green"/>
                <w:lang w:eastAsia="en-US"/>
              </w:rPr>
              <w:t xml:space="preserve">РАЗВИТИЯ ОБЩЕСТВА </w:t>
            </w:r>
          </w:p>
          <w:p w:rsidR="004A28AE" w:rsidRPr="008B0E93" w:rsidRDefault="004A28AE" w:rsidP="004A28AE">
            <w:pPr>
              <w:suppressAutoHyphens w:val="0"/>
              <w:rPr>
                <w:rFonts w:ascii="LitNusx" w:hAnsi="LitNusx"/>
                <w:sz w:val="20"/>
                <w:szCs w:val="20"/>
                <w:lang w:eastAsia="en-US"/>
              </w:rPr>
            </w:pPr>
            <w:r w:rsidRPr="008B0E93">
              <w:rPr>
                <w:sz w:val="20"/>
                <w:szCs w:val="20"/>
                <w:highlight w:val="green"/>
                <w:lang w:eastAsia="en-US"/>
              </w:rPr>
              <w:t>И ГОСУДАРСТВА</w:t>
            </w:r>
          </w:p>
          <w:p w:rsidR="004A28AE" w:rsidRPr="008B0E93" w:rsidRDefault="004A28AE" w:rsidP="004B4C4B">
            <w:pPr>
              <w:tabs>
                <w:tab w:val="left" w:pos="795"/>
              </w:tabs>
              <w:suppressAutoHyphens w:val="0"/>
              <w:rPr>
                <w:bCs/>
                <w:sz w:val="20"/>
                <w:szCs w:val="20"/>
                <w:lang w:eastAsia="en-US"/>
              </w:rPr>
            </w:pPr>
          </w:p>
        </w:tc>
        <w:tc>
          <w:tcPr>
            <w:tcW w:w="3517" w:type="dxa"/>
          </w:tcPr>
          <w:p w:rsidR="004A28AE" w:rsidRPr="008B0E93" w:rsidRDefault="004A28AE" w:rsidP="004A28AE">
            <w:pPr>
              <w:tabs>
                <w:tab w:val="left" w:pos="795"/>
                <w:tab w:val="left" w:pos="825"/>
                <w:tab w:val="left" w:pos="9195"/>
              </w:tabs>
              <w:suppressAutoHyphens w:val="0"/>
              <w:jc w:val="both"/>
              <w:rPr>
                <w:sz w:val="20"/>
                <w:szCs w:val="20"/>
                <w:lang w:eastAsia="en-US"/>
              </w:rPr>
            </w:pPr>
            <w:r w:rsidRPr="008B0E93">
              <w:rPr>
                <w:rFonts w:ascii="Sylfaen" w:hAnsi="Sylfaen"/>
                <w:sz w:val="20"/>
                <w:szCs w:val="20"/>
                <w:lang w:val="ka-GE"/>
              </w:rPr>
              <w:lastRenderedPageBreak/>
              <w:t>თსუ პ. გუგუშვილის სახელობის ეკონომიკის ინსტიტუტი</w:t>
            </w:r>
            <w:r w:rsidRPr="008B0E93">
              <w:rPr>
                <w:rFonts w:ascii="AcadNusx" w:hAnsi="AcadNusx"/>
                <w:noProof/>
                <w:sz w:val="20"/>
                <w:szCs w:val="20"/>
                <w:lang w:val="af-ZA" w:eastAsia="en-US"/>
              </w:rPr>
              <w:t xml:space="preserve"> profesor g. wereTlis dabadebidan 65-e </w:t>
            </w:r>
            <w:r w:rsidRPr="008B0E93">
              <w:rPr>
                <w:rFonts w:ascii="AcadNusx" w:hAnsi="AcadNusx"/>
                <w:noProof/>
                <w:sz w:val="20"/>
                <w:szCs w:val="20"/>
                <w:lang w:val="af-ZA" w:eastAsia="en-US"/>
              </w:rPr>
              <w:lastRenderedPageBreak/>
              <w:t>wlisTavisadmi miZRvnili saerTaSoriso samecniero konferenciis masalebis krebuli “ekonomikuri ganviTarebis struqturuli da inovaciuri problemebi”</w:t>
            </w:r>
          </w:p>
        </w:tc>
      </w:tr>
      <w:tr w:rsidR="004A28AE" w:rsidRPr="008B0E93" w:rsidTr="0043766B">
        <w:tc>
          <w:tcPr>
            <w:tcW w:w="567" w:type="dxa"/>
          </w:tcPr>
          <w:p w:rsidR="004A28AE" w:rsidRPr="008B0E93" w:rsidRDefault="004D5E50" w:rsidP="007406AF">
            <w:pPr>
              <w:jc w:val="center"/>
              <w:rPr>
                <w:rFonts w:ascii="Sylfaen" w:hAnsi="Sylfaen"/>
                <w:lang w:val="af-ZA"/>
              </w:rPr>
            </w:pPr>
            <w:r w:rsidRPr="008B0E93">
              <w:rPr>
                <w:rFonts w:ascii="Sylfaen" w:hAnsi="Sylfaen"/>
                <w:lang w:val="af-ZA"/>
              </w:rPr>
              <w:lastRenderedPageBreak/>
              <w:t>35</w:t>
            </w:r>
          </w:p>
        </w:tc>
        <w:tc>
          <w:tcPr>
            <w:tcW w:w="2438" w:type="dxa"/>
          </w:tcPr>
          <w:p w:rsidR="004A28AE" w:rsidRPr="00B97EAE" w:rsidRDefault="008002D8" w:rsidP="00B97EAE">
            <w:pPr>
              <w:jc w:val="both"/>
              <w:rPr>
                <w:rFonts w:ascii="AcadNusx" w:hAnsi="AcadNusx"/>
                <w:sz w:val="20"/>
                <w:szCs w:val="20"/>
                <w:lang w:val="af-ZA"/>
              </w:rPr>
            </w:pPr>
            <w:r w:rsidRPr="00B97EAE">
              <w:rPr>
                <w:rFonts w:ascii="AcadNusx" w:hAnsi="AcadNusx"/>
                <w:sz w:val="20"/>
                <w:szCs w:val="20"/>
                <w:lang w:val="af-ZA"/>
              </w:rPr>
              <w:t>kurataSvili</w:t>
            </w:r>
            <w:r w:rsidR="00B97EAE">
              <w:rPr>
                <w:rFonts w:ascii="AcadNusx" w:hAnsi="AcadNusx"/>
                <w:sz w:val="20"/>
                <w:szCs w:val="20"/>
                <w:lang w:val="af-ZA"/>
              </w:rPr>
              <w:t xml:space="preserve"> a.</w:t>
            </w:r>
          </w:p>
        </w:tc>
        <w:tc>
          <w:tcPr>
            <w:tcW w:w="3402" w:type="dxa"/>
          </w:tcPr>
          <w:p w:rsidR="004A28AE" w:rsidRPr="008B0E93" w:rsidRDefault="004A28AE" w:rsidP="004A28AE">
            <w:pPr>
              <w:suppressAutoHyphens w:val="0"/>
              <w:rPr>
                <w:rFonts w:ascii="LitMtavrPS" w:hAnsi="LitMtavrPS"/>
                <w:sz w:val="20"/>
                <w:szCs w:val="20"/>
                <w:lang w:val="it-IT" w:eastAsia="en-US"/>
              </w:rPr>
            </w:pPr>
            <w:r w:rsidRPr="008B0E93">
              <w:rPr>
                <w:rFonts w:ascii="LitMtavrPS" w:hAnsi="LitMtavrPS"/>
                <w:sz w:val="20"/>
                <w:szCs w:val="20"/>
                <w:lang w:val="it-IT" w:eastAsia="en-US"/>
              </w:rPr>
              <w:t xml:space="preserve">mecnierebaTa doqtoris </w:t>
            </w:r>
          </w:p>
          <w:p w:rsidR="004A28AE" w:rsidRPr="008B0E93" w:rsidRDefault="004A28AE" w:rsidP="004A28AE">
            <w:pPr>
              <w:suppressAutoHyphens w:val="0"/>
              <w:ind w:left="34"/>
              <w:rPr>
                <w:rFonts w:ascii="LitMtavrPS" w:hAnsi="LitMtavrPS"/>
                <w:sz w:val="20"/>
                <w:szCs w:val="20"/>
                <w:lang w:val="it-IT" w:eastAsia="en-US"/>
              </w:rPr>
            </w:pPr>
            <w:r w:rsidRPr="008B0E93">
              <w:rPr>
                <w:rFonts w:ascii="LitMtavrPS" w:hAnsi="LitMtavrPS"/>
                <w:sz w:val="20"/>
                <w:szCs w:val="20"/>
                <w:lang w:val="it-IT" w:eastAsia="en-US"/>
              </w:rPr>
              <w:t xml:space="preserve">samecniero xarisxis gaTanabreba mecnierebaTa kandidatis </w:t>
            </w:r>
          </w:p>
          <w:p w:rsidR="004A28AE" w:rsidRPr="008B0E93" w:rsidRDefault="004A28AE" w:rsidP="004A28AE">
            <w:pPr>
              <w:suppressAutoHyphens w:val="0"/>
              <w:ind w:left="34"/>
              <w:rPr>
                <w:rFonts w:ascii="LitMtavrPS" w:hAnsi="LitMtavrPS"/>
                <w:sz w:val="20"/>
                <w:szCs w:val="20"/>
                <w:lang w:val="de-DE" w:eastAsia="en-US"/>
              </w:rPr>
            </w:pPr>
            <w:r w:rsidRPr="008B0E93">
              <w:rPr>
                <w:rFonts w:ascii="LitMtavrPS" w:hAnsi="LitMtavrPS"/>
                <w:sz w:val="20"/>
                <w:szCs w:val="20"/>
                <w:lang w:val="de-DE" w:eastAsia="en-US"/>
              </w:rPr>
              <w:t xml:space="preserve">samecniero xarisxTan da/an doqtoris akademiur xarisxTan _ </w:t>
            </w:r>
          </w:p>
          <w:p w:rsidR="004A28AE" w:rsidRPr="008B0E93" w:rsidRDefault="004A28AE" w:rsidP="00B97EAE">
            <w:pPr>
              <w:suppressAutoHyphens w:val="0"/>
              <w:ind w:left="34"/>
              <w:rPr>
                <w:bCs/>
                <w:sz w:val="20"/>
                <w:szCs w:val="20"/>
                <w:lang w:val="de-DE" w:eastAsia="en-US"/>
              </w:rPr>
            </w:pPr>
            <w:r w:rsidRPr="008B0E93">
              <w:rPr>
                <w:rFonts w:ascii="LitMtavrPS" w:hAnsi="LitMtavrPS"/>
                <w:sz w:val="20"/>
                <w:szCs w:val="20"/>
                <w:lang w:val="de-DE" w:eastAsia="en-US"/>
              </w:rPr>
              <w:t>kanonsawinaaRmdego qmedeba da samarTlebrivi uvicobaa (?!).</w:t>
            </w:r>
          </w:p>
        </w:tc>
        <w:tc>
          <w:tcPr>
            <w:tcW w:w="3517" w:type="dxa"/>
          </w:tcPr>
          <w:p w:rsidR="004A28AE" w:rsidRPr="008B0E93" w:rsidRDefault="004A28AE" w:rsidP="004A28AE">
            <w:pPr>
              <w:tabs>
                <w:tab w:val="left" w:pos="9120"/>
                <w:tab w:val="left" w:pos="9360"/>
                <w:tab w:val="left" w:pos="10204"/>
              </w:tabs>
              <w:suppressAutoHyphens w:val="0"/>
              <w:jc w:val="center"/>
              <w:rPr>
                <w:rFonts w:ascii="LitMtavrPS" w:hAnsi="LitMtavrPS"/>
                <w:sz w:val="20"/>
                <w:szCs w:val="20"/>
                <w:lang w:val="en-US" w:eastAsia="en-US"/>
              </w:rPr>
            </w:pPr>
            <w:r w:rsidRPr="008B0E93">
              <w:rPr>
                <w:rFonts w:ascii="LitMtavrPS" w:hAnsi="LitMtavrPS"/>
                <w:sz w:val="20"/>
                <w:szCs w:val="20"/>
                <w:lang w:val="it-IT" w:eastAsia="en-US"/>
              </w:rPr>
              <w:t>sazogadoebriv</w:t>
            </w:r>
            <w:r w:rsidRPr="008B0E93">
              <w:rPr>
                <w:rFonts w:ascii="LitMtavrPS" w:hAnsi="LitMtavrPS"/>
                <w:sz w:val="20"/>
                <w:szCs w:val="20"/>
                <w:lang w:val="en-US" w:eastAsia="en-US"/>
              </w:rPr>
              <w:t xml:space="preserve"> </w:t>
            </w:r>
            <w:r w:rsidRPr="008B0E93">
              <w:rPr>
                <w:rFonts w:ascii="LitMtavrPS" w:hAnsi="LitMtavrPS"/>
                <w:sz w:val="20"/>
                <w:szCs w:val="20"/>
                <w:lang w:val="it-IT" w:eastAsia="en-US"/>
              </w:rPr>
              <w:t>mecnierebaTa</w:t>
            </w:r>
            <w:r w:rsidRPr="008B0E93">
              <w:rPr>
                <w:rFonts w:ascii="LitMtavrPS" w:hAnsi="LitMtavrPS"/>
                <w:sz w:val="20"/>
                <w:szCs w:val="20"/>
                <w:lang w:val="en-US" w:eastAsia="en-US"/>
              </w:rPr>
              <w:t xml:space="preserve"> </w:t>
            </w:r>
          </w:p>
          <w:p w:rsidR="004A28AE" w:rsidRPr="008B0E93" w:rsidRDefault="004A28AE" w:rsidP="004A28AE">
            <w:pPr>
              <w:tabs>
                <w:tab w:val="left" w:pos="9120"/>
                <w:tab w:val="left" w:pos="9360"/>
                <w:tab w:val="left" w:pos="10204"/>
              </w:tabs>
              <w:suppressAutoHyphens w:val="0"/>
              <w:jc w:val="center"/>
              <w:rPr>
                <w:rFonts w:ascii="LitMtavrPS" w:hAnsi="LitMtavrPS"/>
                <w:sz w:val="20"/>
                <w:szCs w:val="20"/>
                <w:lang w:val="en-US" w:eastAsia="en-US"/>
              </w:rPr>
            </w:pPr>
            <w:r w:rsidRPr="008B0E93">
              <w:rPr>
                <w:rFonts w:ascii="LitMtavrPS" w:hAnsi="LitMtavrPS"/>
                <w:sz w:val="20"/>
                <w:szCs w:val="20"/>
                <w:lang w:val="it-IT" w:eastAsia="en-US"/>
              </w:rPr>
              <w:t>aqtualuri</w:t>
            </w:r>
            <w:r w:rsidRPr="008B0E93">
              <w:rPr>
                <w:rFonts w:ascii="LitMtavrPS" w:hAnsi="LitMtavrPS"/>
                <w:sz w:val="20"/>
                <w:szCs w:val="20"/>
                <w:lang w:val="en-US" w:eastAsia="en-US"/>
              </w:rPr>
              <w:t xml:space="preserve"> </w:t>
            </w:r>
            <w:r w:rsidRPr="008B0E93">
              <w:rPr>
                <w:rFonts w:ascii="LitMtavrPS" w:hAnsi="LitMtavrPS"/>
                <w:sz w:val="20"/>
                <w:szCs w:val="20"/>
                <w:lang w:val="it-IT" w:eastAsia="en-US"/>
              </w:rPr>
              <w:t>problemebi</w:t>
            </w:r>
            <w:r w:rsidRPr="008B0E93">
              <w:rPr>
                <w:rFonts w:ascii="LitMtavrPS" w:hAnsi="LitMtavrPS"/>
                <w:sz w:val="20"/>
                <w:szCs w:val="20"/>
                <w:lang w:val="en-US" w:eastAsia="en-US"/>
              </w:rPr>
              <w:t>.</w:t>
            </w:r>
          </w:p>
          <w:p w:rsidR="004A28AE" w:rsidRPr="008B0E93" w:rsidRDefault="004A28AE" w:rsidP="004A28AE">
            <w:pPr>
              <w:tabs>
                <w:tab w:val="left" w:pos="795"/>
              </w:tabs>
              <w:suppressAutoHyphens w:val="0"/>
              <w:jc w:val="center"/>
              <w:rPr>
                <w:rFonts w:ascii="LitMtavrPS" w:hAnsi="LitMtavrPS"/>
                <w:i/>
                <w:sz w:val="20"/>
                <w:szCs w:val="20"/>
                <w:lang w:val="en-US" w:eastAsia="en-US"/>
              </w:rPr>
            </w:pPr>
            <w:r w:rsidRPr="008B0E93">
              <w:rPr>
                <w:rFonts w:ascii="LitMtavrPS" w:hAnsi="LitMtavrPS"/>
                <w:sz w:val="20"/>
                <w:szCs w:val="20"/>
                <w:lang w:val="it-IT" w:eastAsia="en-US"/>
              </w:rPr>
              <w:t>XXVIII</w:t>
            </w:r>
            <w:r w:rsidRPr="008B0E93">
              <w:rPr>
                <w:rFonts w:ascii="LitMtavrPS" w:hAnsi="LitMtavrPS"/>
                <w:sz w:val="20"/>
                <w:szCs w:val="20"/>
                <w:lang w:val="en-US" w:eastAsia="en-US"/>
              </w:rPr>
              <w:t xml:space="preserve"> </w:t>
            </w:r>
            <w:r w:rsidRPr="008B0E93">
              <w:rPr>
                <w:rFonts w:ascii="LitMtavrPS" w:hAnsi="LitMtavrPS"/>
                <w:i/>
                <w:sz w:val="20"/>
                <w:szCs w:val="20"/>
                <w:lang w:val="it-IT" w:eastAsia="en-US"/>
              </w:rPr>
              <w:t>saerTaSoriso</w:t>
            </w:r>
            <w:r w:rsidRPr="008B0E93">
              <w:rPr>
                <w:rFonts w:ascii="LitMtavrPS" w:hAnsi="LitMtavrPS"/>
                <w:i/>
                <w:sz w:val="20"/>
                <w:szCs w:val="20"/>
                <w:lang w:val="en-US" w:eastAsia="en-US"/>
              </w:rPr>
              <w:t xml:space="preserve"> </w:t>
            </w:r>
            <w:r w:rsidRPr="008B0E93">
              <w:rPr>
                <w:rFonts w:ascii="LitMtavrPS" w:hAnsi="LitMtavrPS"/>
                <w:i/>
                <w:sz w:val="20"/>
                <w:szCs w:val="20"/>
                <w:lang w:val="it-IT" w:eastAsia="en-US"/>
              </w:rPr>
              <w:t>samecniero</w:t>
            </w:r>
            <w:r w:rsidRPr="008B0E93">
              <w:rPr>
                <w:rFonts w:ascii="LitMtavrPS" w:hAnsi="LitMtavrPS"/>
                <w:i/>
                <w:sz w:val="20"/>
                <w:szCs w:val="20"/>
                <w:lang w:val="en-US" w:eastAsia="en-US"/>
              </w:rPr>
              <w:t xml:space="preserve"> </w:t>
            </w:r>
            <w:r w:rsidRPr="008B0E93">
              <w:rPr>
                <w:rFonts w:ascii="LitMtavrPS" w:hAnsi="LitMtavrPS"/>
                <w:i/>
                <w:sz w:val="20"/>
                <w:szCs w:val="20"/>
                <w:lang w:val="it-IT" w:eastAsia="en-US"/>
              </w:rPr>
              <w:t>konferenciis</w:t>
            </w:r>
            <w:r w:rsidRPr="008B0E93">
              <w:rPr>
                <w:rFonts w:ascii="LitMtavrPS" w:hAnsi="LitMtavrPS"/>
                <w:i/>
                <w:sz w:val="20"/>
                <w:szCs w:val="20"/>
                <w:lang w:val="en-US" w:eastAsia="en-US"/>
              </w:rPr>
              <w:t xml:space="preserve"> </w:t>
            </w:r>
            <w:r w:rsidRPr="008B0E93">
              <w:rPr>
                <w:rFonts w:ascii="LitMtavrPS" w:hAnsi="LitMtavrPS"/>
                <w:i/>
                <w:sz w:val="20"/>
                <w:szCs w:val="20"/>
                <w:lang w:val="it-IT" w:eastAsia="en-US"/>
              </w:rPr>
              <w:t>masalebi</w:t>
            </w:r>
            <w:r w:rsidRPr="008B0E93">
              <w:rPr>
                <w:rFonts w:ascii="LitMtavrPS" w:hAnsi="LitMtavrPS"/>
                <w:i/>
                <w:sz w:val="20"/>
                <w:szCs w:val="20"/>
                <w:lang w:val="en-US" w:eastAsia="en-US"/>
              </w:rPr>
              <w:t xml:space="preserve"> </w:t>
            </w:r>
          </w:p>
          <w:p w:rsidR="004A28AE" w:rsidRPr="008B0E93" w:rsidRDefault="004A28AE" w:rsidP="004A28AE">
            <w:pPr>
              <w:tabs>
                <w:tab w:val="left" w:pos="795"/>
              </w:tabs>
              <w:suppressAutoHyphens w:val="0"/>
              <w:jc w:val="center"/>
              <w:rPr>
                <w:sz w:val="20"/>
                <w:szCs w:val="20"/>
                <w:lang w:val="it-IT" w:eastAsia="en-US"/>
              </w:rPr>
            </w:pPr>
            <w:r w:rsidRPr="008B0E93">
              <w:rPr>
                <w:sz w:val="20"/>
                <w:szCs w:val="20"/>
                <w:lang w:val="it-IT" w:eastAsia="en-US"/>
              </w:rPr>
              <w:t>(12.10.2017).</w:t>
            </w:r>
          </w:p>
          <w:p w:rsidR="004A28AE" w:rsidRPr="008B0E93" w:rsidRDefault="004A28AE" w:rsidP="004A28AE">
            <w:pPr>
              <w:suppressAutoHyphens w:val="0"/>
              <w:jc w:val="center"/>
              <w:rPr>
                <w:rFonts w:ascii="LitNusx" w:hAnsi="LitNusx"/>
                <w:sz w:val="20"/>
                <w:szCs w:val="20"/>
                <w:lang w:val="it-IT" w:eastAsia="en-US"/>
              </w:rPr>
            </w:pPr>
            <w:r w:rsidRPr="008B0E93">
              <w:rPr>
                <w:rFonts w:ascii="LitNusx" w:hAnsi="LitNusx"/>
                <w:sz w:val="20"/>
                <w:szCs w:val="20"/>
                <w:lang w:val="it-IT" w:eastAsia="en-US"/>
              </w:rPr>
              <w:t xml:space="preserve">Tbilisi: saerTaSoriso gamomcemloba “progresi” </w:t>
            </w:r>
          </w:p>
          <w:p w:rsidR="004A28AE" w:rsidRPr="008B0E93" w:rsidRDefault="004A28AE" w:rsidP="004A28AE">
            <w:pPr>
              <w:tabs>
                <w:tab w:val="left" w:pos="795"/>
                <w:tab w:val="left" w:pos="825"/>
                <w:tab w:val="left" w:pos="9195"/>
              </w:tabs>
              <w:suppressAutoHyphens w:val="0"/>
              <w:jc w:val="both"/>
              <w:rPr>
                <w:sz w:val="20"/>
                <w:szCs w:val="20"/>
                <w:lang w:val="en-US" w:eastAsia="en-US"/>
              </w:rPr>
            </w:pPr>
          </w:p>
        </w:tc>
      </w:tr>
      <w:tr w:rsidR="004A28AE" w:rsidRPr="008B0E93" w:rsidTr="0043766B">
        <w:tc>
          <w:tcPr>
            <w:tcW w:w="567" w:type="dxa"/>
          </w:tcPr>
          <w:p w:rsidR="004A28AE" w:rsidRPr="008B0E93" w:rsidRDefault="004D5E50" w:rsidP="007406AF">
            <w:pPr>
              <w:jc w:val="center"/>
              <w:rPr>
                <w:rFonts w:ascii="Sylfaen" w:hAnsi="Sylfaen"/>
                <w:lang w:val="af-ZA"/>
              </w:rPr>
            </w:pPr>
            <w:r w:rsidRPr="008B0E93">
              <w:rPr>
                <w:rFonts w:ascii="Sylfaen" w:hAnsi="Sylfaen"/>
                <w:lang w:val="af-ZA"/>
              </w:rPr>
              <w:t>36</w:t>
            </w:r>
          </w:p>
        </w:tc>
        <w:tc>
          <w:tcPr>
            <w:tcW w:w="2438" w:type="dxa"/>
          </w:tcPr>
          <w:p w:rsidR="004A28AE" w:rsidRPr="00B97EAE" w:rsidRDefault="008002D8" w:rsidP="00B97EAE">
            <w:pPr>
              <w:jc w:val="both"/>
              <w:rPr>
                <w:rFonts w:ascii="AcadNusx" w:hAnsi="AcadNusx"/>
                <w:sz w:val="20"/>
                <w:szCs w:val="20"/>
                <w:lang w:val="af-ZA"/>
              </w:rPr>
            </w:pPr>
            <w:r w:rsidRPr="00B97EAE">
              <w:rPr>
                <w:rFonts w:ascii="AcadNusx" w:hAnsi="AcadNusx"/>
                <w:sz w:val="20"/>
                <w:szCs w:val="20"/>
                <w:lang w:val="af-ZA"/>
              </w:rPr>
              <w:t>kurataSvili</w:t>
            </w:r>
            <w:r w:rsidR="00B97EAE">
              <w:rPr>
                <w:rFonts w:ascii="AcadNusx" w:hAnsi="AcadNusx"/>
                <w:sz w:val="20"/>
                <w:szCs w:val="20"/>
                <w:lang w:val="af-ZA"/>
              </w:rPr>
              <w:t xml:space="preserve"> a.</w:t>
            </w:r>
          </w:p>
        </w:tc>
        <w:tc>
          <w:tcPr>
            <w:tcW w:w="3402" w:type="dxa"/>
          </w:tcPr>
          <w:p w:rsidR="004A28AE" w:rsidRPr="008B0E93" w:rsidRDefault="004A28AE" w:rsidP="004A28AE">
            <w:pPr>
              <w:suppressAutoHyphens w:val="0"/>
              <w:rPr>
                <w:sz w:val="20"/>
                <w:szCs w:val="20"/>
                <w:lang w:eastAsia="en-US"/>
              </w:rPr>
            </w:pPr>
            <w:r w:rsidRPr="008B0E93">
              <w:rPr>
                <w:sz w:val="20"/>
                <w:szCs w:val="20"/>
                <w:lang w:eastAsia="en-US"/>
              </w:rPr>
              <w:t xml:space="preserve">ПОЛИТИКО-ПРАВОВАЯ </w:t>
            </w:r>
          </w:p>
          <w:p w:rsidR="004A28AE" w:rsidRPr="008B0E93" w:rsidRDefault="004A28AE" w:rsidP="004A28AE">
            <w:pPr>
              <w:suppressAutoHyphens w:val="0"/>
              <w:ind w:left="34"/>
              <w:rPr>
                <w:sz w:val="20"/>
                <w:szCs w:val="20"/>
                <w:lang w:eastAsia="en-US"/>
              </w:rPr>
            </w:pPr>
            <w:r w:rsidRPr="008B0E93">
              <w:rPr>
                <w:sz w:val="20"/>
                <w:szCs w:val="20"/>
                <w:lang w:eastAsia="en-US"/>
              </w:rPr>
              <w:t xml:space="preserve">ТЕОРИЯ КРАТОКРАТИИ – </w:t>
            </w:r>
          </w:p>
          <w:p w:rsidR="004A28AE" w:rsidRPr="008B0E93" w:rsidRDefault="004A28AE" w:rsidP="004A28AE">
            <w:pPr>
              <w:suppressAutoHyphens w:val="0"/>
              <w:ind w:left="34"/>
              <w:rPr>
                <w:sz w:val="20"/>
                <w:szCs w:val="20"/>
                <w:lang w:eastAsia="en-US"/>
              </w:rPr>
            </w:pPr>
            <w:r w:rsidRPr="008B0E93">
              <w:rPr>
                <w:sz w:val="20"/>
                <w:szCs w:val="20"/>
                <w:lang w:eastAsia="en-US"/>
              </w:rPr>
              <w:t xml:space="preserve">КАК НАУЧНАЯ АЛЬТЕРНАТИВА </w:t>
            </w:r>
          </w:p>
          <w:p w:rsidR="004A28AE" w:rsidRPr="008B0E93" w:rsidRDefault="004A28AE" w:rsidP="004A28AE">
            <w:pPr>
              <w:suppressAutoHyphens w:val="0"/>
              <w:ind w:left="34"/>
              <w:rPr>
                <w:sz w:val="20"/>
                <w:szCs w:val="20"/>
                <w:lang w:eastAsia="en-US"/>
              </w:rPr>
            </w:pPr>
            <w:r w:rsidRPr="008B0E93">
              <w:rPr>
                <w:sz w:val="20"/>
                <w:szCs w:val="20"/>
                <w:lang w:eastAsia="en-US"/>
              </w:rPr>
              <w:t xml:space="preserve">«УКОРЕНИВШЕЙСЯ» В МИРЕ,  НО РЕАЛЬНО НЕОСУЩЕСТВИМОЙ </w:t>
            </w:r>
          </w:p>
          <w:p w:rsidR="004A28AE" w:rsidRPr="008B0E93" w:rsidRDefault="004A28AE" w:rsidP="004A28AE">
            <w:pPr>
              <w:suppressAutoHyphens w:val="0"/>
              <w:ind w:left="34"/>
              <w:rPr>
                <w:sz w:val="20"/>
                <w:szCs w:val="20"/>
                <w:lang w:eastAsia="en-US"/>
              </w:rPr>
            </w:pPr>
            <w:r w:rsidRPr="008B0E93">
              <w:rPr>
                <w:sz w:val="20"/>
                <w:szCs w:val="20"/>
                <w:lang w:eastAsia="en-US"/>
              </w:rPr>
              <w:t>ТАК НАЗЫВАЕМОЙ «ДЕМОКРАТИИ».</w:t>
            </w:r>
          </w:p>
          <w:p w:rsidR="004A28AE" w:rsidRPr="008B0E93" w:rsidRDefault="004A28AE" w:rsidP="004A28AE">
            <w:pPr>
              <w:suppressAutoHyphens w:val="0"/>
              <w:ind w:left="34"/>
              <w:rPr>
                <w:sz w:val="20"/>
                <w:szCs w:val="20"/>
                <w:lang w:eastAsia="en-US"/>
              </w:rPr>
            </w:pPr>
            <w:r w:rsidRPr="008B0E93">
              <w:rPr>
                <w:sz w:val="20"/>
                <w:szCs w:val="20"/>
                <w:lang w:eastAsia="en-US"/>
              </w:rPr>
              <w:t xml:space="preserve">Кратократия (власть осударственной власти), которая должна быть </w:t>
            </w:r>
          </w:p>
          <w:p w:rsidR="004A28AE" w:rsidRPr="008B0E93" w:rsidRDefault="004A28AE" w:rsidP="004A28AE">
            <w:pPr>
              <w:suppressAutoHyphens w:val="0"/>
              <w:ind w:left="34"/>
              <w:rPr>
                <w:sz w:val="20"/>
                <w:szCs w:val="20"/>
                <w:lang w:eastAsia="en-US"/>
              </w:rPr>
            </w:pPr>
            <w:r w:rsidRPr="008B0E93">
              <w:rPr>
                <w:sz w:val="20"/>
                <w:szCs w:val="20"/>
                <w:lang w:eastAsia="en-US"/>
              </w:rPr>
              <w:t xml:space="preserve">не самоцелью, </w:t>
            </w:r>
          </w:p>
          <w:p w:rsidR="004A28AE" w:rsidRPr="008B0E93" w:rsidRDefault="004A28AE" w:rsidP="004A28AE">
            <w:pPr>
              <w:suppressAutoHyphens w:val="0"/>
              <w:ind w:left="34"/>
              <w:rPr>
                <w:sz w:val="20"/>
                <w:szCs w:val="20"/>
                <w:lang w:eastAsia="en-US"/>
              </w:rPr>
            </w:pPr>
            <w:r w:rsidRPr="008B0E93">
              <w:rPr>
                <w:sz w:val="20"/>
                <w:szCs w:val="20"/>
                <w:lang w:eastAsia="en-US"/>
              </w:rPr>
              <w:t xml:space="preserve">а средством реализации </w:t>
            </w:r>
          </w:p>
          <w:p w:rsidR="004A28AE" w:rsidRPr="008B0E93" w:rsidRDefault="004A28AE" w:rsidP="008002D8">
            <w:pPr>
              <w:suppressAutoHyphens w:val="0"/>
              <w:rPr>
                <w:bCs/>
                <w:sz w:val="20"/>
                <w:szCs w:val="20"/>
                <w:lang w:eastAsia="en-US"/>
              </w:rPr>
            </w:pPr>
            <w:r w:rsidRPr="008B0E93">
              <w:rPr>
                <w:sz w:val="20"/>
                <w:szCs w:val="20"/>
                <w:lang w:eastAsia="en-US"/>
              </w:rPr>
              <w:t>Верховенства интересов народа!!!</w:t>
            </w:r>
          </w:p>
        </w:tc>
        <w:tc>
          <w:tcPr>
            <w:tcW w:w="3517" w:type="dxa"/>
          </w:tcPr>
          <w:p w:rsidR="008002D8" w:rsidRPr="008B0E93" w:rsidRDefault="008002D8" w:rsidP="008002D8">
            <w:pPr>
              <w:tabs>
                <w:tab w:val="left" w:pos="795"/>
                <w:tab w:val="left" w:pos="825"/>
                <w:tab w:val="left" w:pos="9195"/>
              </w:tabs>
              <w:suppressAutoHyphens w:val="0"/>
              <w:jc w:val="center"/>
              <w:rPr>
                <w:sz w:val="20"/>
                <w:szCs w:val="20"/>
                <w:lang w:eastAsia="en-US"/>
              </w:rPr>
            </w:pPr>
            <w:r w:rsidRPr="008B0E93">
              <w:rPr>
                <w:sz w:val="20"/>
                <w:szCs w:val="20"/>
                <w:lang w:eastAsia="en-US"/>
              </w:rPr>
              <w:t xml:space="preserve">АКТУАЛЬНЫЕ </w:t>
            </w:r>
          </w:p>
          <w:p w:rsidR="008002D8" w:rsidRPr="008B0E93" w:rsidRDefault="008002D8" w:rsidP="008002D8">
            <w:pPr>
              <w:tabs>
                <w:tab w:val="left" w:pos="795"/>
                <w:tab w:val="left" w:pos="825"/>
                <w:tab w:val="left" w:pos="9195"/>
              </w:tabs>
              <w:suppressAutoHyphens w:val="0"/>
              <w:jc w:val="center"/>
              <w:rPr>
                <w:sz w:val="20"/>
                <w:szCs w:val="20"/>
                <w:lang w:eastAsia="en-US"/>
              </w:rPr>
            </w:pPr>
            <w:r w:rsidRPr="008B0E93">
              <w:rPr>
                <w:sz w:val="20"/>
                <w:szCs w:val="20"/>
                <w:lang w:eastAsia="en-US"/>
              </w:rPr>
              <w:t xml:space="preserve">ПРОБЛЕМЫ </w:t>
            </w:r>
          </w:p>
          <w:p w:rsidR="008002D8" w:rsidRPr="008B0E93" w:rsidRDefault="008002D8" w:rsidP="008002D8">
            <w:pPr>
              <w:tabs>
                <w:tab w:val="left" w:pos="795"/>
                <w:tab w:val="left" w:pos="825"/>
                <w:tab w:val="left" w:pos="9195"/>
              </w:tabs>
              <w:suppressAutoHyphens w:val="0"/>
              <w:jc w:val="center"/>
              <w:rPr>
                <w:sz w:val="20"/>
                <w:szCs w:val="20"/>
                <w:lang w:eastAsia="en-US"/>
              </w:rPr>
            </w:pPr>
            <w:r w:rsidRPr="008B0E93">
              <w:rPr>
                <w:sz w:val="20"/>
                <w:szCs w:val="20"/>
                <w:lang w:eastAsia="en-US"/>
              </w:rPr>
              <w:t>ОБЩЕСТВЕННЫХ НАУК.</w:t>
            </w:r>
          </w:p>
          <w:p w:rsidR="008002D8" w:rsidRPr="008B0E93" w:rsidRDefault="008002D8" w:rsidP="008002D8">
            <w:pPr>
              <w:tabs>
                <w:tab w:val="left" w:pos="795"/>
              </w:tabs>
              <w:suppressAutoHyphens w:val="0"/>
              <w:jc w:val="center"/>
              <w:rPr>
                <w:i/>
                <w:sz w:val="20"/>
                <w:szCs w:val="20"/>
                <w:lang w:eastAsia="en-US"/>
              </w:rPr>
            </w:pPr>
            <w:r w:rsidRPr="008B0E93">
              <w:rPr>
                <w:i/>
                <w:sz w:val="20"/>
                <w:szCs w:val="20"/>
                <w:lang w:eastAsia="en-US"/>
              </w:rPr>
              <w:t xml:space="preserve">МАТЕРИАЛЫ </w:t>
            </w:r>
            <w:r w:rsidRPr="008B0E93">
              <w:rPr>
                <w:sz w:val="20"/>
                <w:szCs w:val="20"/>
                <w:lang w:val="en-GB" w:eastAsia="en-US"/>
              </w:rPr>
              <w:t>XXVIII</w:t>
            </w:r>
            <w:r w:rsidRPr="008B0E93">
              <w:rPr>
                <w:sz w:val="20"/>
                <w:szCs w:val="20"/>
                <w:lang w:eastAsia="en-US"/>
              </w:rPr>
              <w:t xml:space="preserve"> </w:t>
            </w:r>
            <w:r w:rsidRPr="008B0E93">
              <w:rPr>
                <w:i/>
                <w:sz w:val="20"/>
                <w:szCs w:val="20"/>
                <w:lang w:eastAsia="en-US"/>
              </w:rPr>
              <w:t xml:space="preserve">МЕЖДУНАРОДНОЙ НАУЧНОЙ КОНФЕРЕНЦИИ </w:t>
            </w:r>
          </w:p>
          <w:p w:rsidR="008002D8" w:rsidRPr="008B0E93" w:rsidRDefault="008002D8" w:rsidP="008002D8">
            <w:pPr>
              <w:tabs>
                <w:tab w:val="left" w:pos="795"/>
              </w:tabs>
              <w:suppressAutoHyphens w:val="0"/>
              <w:jc w:val="center"/>
              <w:rPr>
                <w:sz w:val="20"/>
                <w:szCs w:val="20"/>
                <w:lang w:eastAsia="en-US"/>
              </w:rPr>
            </w:pPr>
            <w:r w:rsidRPr="008B0E93">
              <w:rPr>
                <w:sz w:val="20"/>
                <w:szCs w:val="20"/>
                <w:lang w:eastAsia="en-US"/>
              </w:rPr>
              <w:t>(12.10.2017).</w:t>
            </w:r>
          </w:p>
          <w:p w:rsidR="008002D8" w:rsidRPr="008B0E93" w:rsidRDefault="008002D8" w:rsidP="008002D8">
            <w:pPr>
              <w:suppressAutoHyphens w:val="0"/>
              <w:jc w:val="center"/>
              <w:rPr>
                <w:sz w:val="20"/>
                <w:szCs w:val="20"/>
                <w:lang w:eastAsia="en-US"/>
              </w:rPr>
            </w:pPr>
            <w:r w:rsidRPr="008B0E93">
              <w:rPr>
                <w:sz w:val="20"/>
                <w:szCs w:val="20"/>
                <w:lang w:eastAsia="en-US"/>
              </w:rPr>
              <w:t xml:space="preserve">Тбилиси: Международное издательство “Прогресс” </w:t>
            </w:r>
          </w:p>
          <w:p w:rsidR="004A28AE" w:rsidRPr="008B0E93" w:rsidRDefault="004A28AE" w:rsidP="008002D8">
            <w:pPr>
              <w:tabs>
                <w:tab w:val="left" w:pos="795"/>
                <w:tab w:val="left" w:pos="825"/>
                <w:tab w:val="left" w:pos="9195"/>
              </w:tabs>
              <w:suppressAutoHyphens w:val="0"/>
              <w:jc w:val="both"/>
              <w:rPr>
                <w:sz w:val="20"/>
                <w:szCs w:val="20"/>
                <w:lang w:eastAsia="en-US"/>
              </w:rPr>
            </w:pPr>
          </w:p>
        </w:tc>
      </w:tr>
      <w:tr w:rsidR="004A28AE" w:rsidRPr="008B0E93" w:rsidTr="0043766B">
        <w:tc>
          <w:tcPr>
            <w:tcW w:w="567" w:type="dxa"/>
          </w:tcPr>
          <w:p w:rsidR="004A28AE" w:rsidRPr="008B0E93" w:rsidRDefault="004D5E50" w:rsidP="007406AF">
            <w:pPr>
              <w:jc w:val="center"/>
              <w:rPr>
                <w:rFonts w:ascii="Sylfaen" w:hAnsi="Sylfaen"/>
                <w:lang w:val="af-ZA"/>
              </w:rPr>
            </w:pPr>
            <w:r w:rsidRPr="008B0E93">
              <w:rPr>
                <w:rFonts w:ascii="Sylfaen" w:hAnsi="Sylfaen"/>
                <w:lang w:val="af-ZA"/>
              </w:rPr>
              <w:t>37</w:t>
            </w:r>
          </w:p>
        </w:tc>
        <w:tc>
          <w:tcPr>
            <w:tcW w:w="2438" w:type="dxa"/>
          </w:tcPr>
          <w:p w:rsidR="004A28AE" w:rsidRPr="00B97EAE" w:rsidRDefault="008002D8" w:rsidP="00B97EAE">
            <w:pPr>
              <w:jc w:val="both"/>
              <w:rPr>
                <w:rFonts w:ascii="AcadNusx" w:hAnsi="AcadNusx"/>
                <w:sz w:val="20"/>
                <w:szCs w:val="20"/>
                <w:lang w:val="af-ZA"/>
              </w:rPr>
            </w:pPr>
            <w:r w:rsidRPr="00B97EAE">
              <w:rPr>
                <w:rFonts w:ascii="AcadNusx" w:hAnsi="AcadNusx"/>
                <w:sz w:val="20"/>
                <w:szCs w:val="20"/>
                <w:lang w:val="af-ZA"/>
              </w:rPr>
              <w:t>kurataSvili</w:t>
            </w:r>
            <w:r w:rsidR="00B97EAE">
              <w:rPr>
                <w:rFonts w:ascii="AcadNusx" w:hAnsi="AcadNusx"/>
                <w:sz w:val="20"/>
                <w:szCs w:val="20"/>
                <w:lang w:val="af-ZA"/>
              </w:rPr>
              <w:t xml:space="preserve"> a.</w:t>
            </w:r>
          </w:p>
        </w:tc>
        <w:tc>
          <w:tcPr>
            <w:tcW w:w="3402" w:type="dxa"/>
          </w:tcPr>
          <w:p w:rsidR="008002D8" w:rsidRPr="008B0E93" w:rsidRDefault="008002D8" w:rsidP="008002D8">
            <w:pPr>
              <w:suppressAutoHyphens w:val="0"/>
              <w:rPr>
                <w:sz w:val="20"/>
                <w:szCs w:val="20"/>
                <w:lang w:eastAsia="en-US"/>
              </w:rPr>
            </w:pPr>
            <w:r w:rsidRPr="008B0E93">
              <w:rPr>
                <w:sz w:val="20"/>
                <w:szCs w:val="20"/>
                <w:lang w:eastAsia="en-US"/>
              </w:rPr>
              <w:t>ПРИНЦИПИАЛЬНО НОВАЯ</w:t>
            </w:r>
          </w:p>
          <w:p w:rsidR="008002D8" w:rsidRPr="008B0E93" w:rsidRDefault="008002D8" w:rsidP="008002D8">
            <w:pPr>
              <w:suppressAutoHyphens w:val="0"/>
              <w:rPr>
                <w:sz w:val="20"/>
                <w:szCs w:val="20"/>
                <w:lang w:eastAsia="en-US"/>
              </w:rPr>
            </w:pPr>
            <w:r w:rsidRPr="008B0E93">
              <w:rPr>
                <w:sz w:val="20"/>
                <w:szCs w:val="20"/>
                <w:lang w:eastAsia="en-US"/>
              </w:rPr>
              <w:t xml:space="preserve">– ТВОРЧЕСКАЯ – КЛАССИФИКАЦИЯ ПРЕДСТАВИТЕЛЕЙ </w:t>
            </w:r>
          </w:p>
          <w:p w:rsidR="008002D8" w:rsidRPr="008B0E93" w:rsidRDefault="008002D8" w:rsidP="008002D8">
            <w:pPr>
              <w:suppressAutoHyphens w:val="0"/>
              <w:rPr>
                <w:sz w:val="20"/>
                <w:szCs w:val="20"/>
                <w:lang w:eastAsia="en-US"/>
              </w:rPr>
            </w:pPr>
            <w:r w:rsidRPr="008B0E93">
              <w:rPr>
                <w:sz w:val="20"/>
                <w:szCs w:val="20"/>
                <w:lang w:eastAsia="en-US"/>
              </w:rPr>
              <w:t>СФЕРЫ НАУКИ</w:t>
            </w:r>
          </w:p>
          <w:p w:rsidR="008002D8" w:rsidRPr="008B0E93" w:rsidRDefault="008002D8" w:rsidP="008002D8">
            <w:pPr>
              <w:suppressAutoHyphens w:val="0"/>
              <w:rPr>
                <w:sz w:val="20"/>
                <w:szCs w:val="20"/>
                <w:lang w:eastAsia="en-US"/>
              </w:rPr>
            </w:pPr>
            <w:r w:rsidRPr="008B0E93">
              <w:rPr>
                <w:sz w:val="20"/>
                <w:szCs w:val="20"/>
                <w:lang w:eastAsia="en-US"/>
              </w:rPr>
              <w:t xml:space="preserve">В ОПРЕДЕЛЕННОМ СРАВНЕНИИ </w:t>
            </w:r>
          </w:p>
          <w:p w:rsidR="008002D8" w:rsidRPr="008B0E93" w:rsidRDefault="008002D8" w:rsidP="008002D8">
            <w:pPr>
              <w:suppressAutoHyphens w:val="0"/>
              <w:rPr>
                <w:sz w:val="20"/>
                <w:szCs w:val="20"/>
                <w:lang w:eastAsia="en-US"/>
              </w:rPr>
            </w:pPr>
            <w:r w:rsidRPr="008B0E93">
              <w:rPr>
                <w:sz w:val="20"/>
                <w:szCs w:val="20"/>
                <w:lang w:eastAsia="en-US"/>
              </w:rPr>
              <w:t xml:space="preserve">С ДЕЯТЕЛЬНОСТЬЮ </w:t>
            </w:r>
          </w:p>
          <w:p w:rsidR="004A28AE" w:rsidRPr="008B0E93" w:rsidRDefault="008002D8" w:rsidP="008002D8">
            <w:pPr>
              <w:tabs>
                <w:tab w:val="left" w:pos="795"/>
              </w:tabs>
              <w:suppressAutoHyphens w:val="0"/>
              <w:rPr>
                <w:bCs/>
                <w:sz w:val="20"/>
                <w:szCs w:val="20"/>
                <w:lang w:eastAsia="en-US"/>
              </w:rPr>
            </w:pPr>
            <w:r w:rsidRPr="008B0E93">
              <w:rPr>
                <w:sz w:val="20"/>
                <w:szCs w:val="20"/>
                <w:lang w:eastAsia="en-US"/>
              </w:rPr>
              <w:t>В СФЕРЕ ИСКУССТВА</w:t>
            </w:r>
          </w:p>
        </w:tc>
        <w:tc>
          <w:tcPr>
            <w:tcW w:w="3517" w:type="dxa"/>
          </w:tcPr>
          <w:p w:rsidR="008002D8" w:rsidRPr="008B0E93" w:rsidRDefault="008002D8" w:rsidP="008002D8">
            <w:pPr>
              <w:tabs>
                <w:tab w:val="left" w:pos="795"/>
                <w:tab w:val="left" w:pos="825"/>
                <w:tab w:val="left" w:pos="9195"/>
              </w:tabs>
              <w:suppressAutoHyphens w:val="0"/>
              <w:jc w:val="center"/>
              <w:rPr>
                <w:sz w:val="20"/>
                <w:szCs w:val="20"/>
                <w:lang w:eastAsia="en-US"/>
              </w:rPr>
            </w:pPr>
            <w:r w:rsidRPr="008B0E93">
              <w:rPr>
                <w:sz w:val="20"/>
                <w:szCs w:val="20"/>
                <w:lang w:eastAsia="en-US"/>
              </w:rPr>
              <w:t xml:space="preserve">АКТУАЛЬНЫЕ </w:t>
            </w:r>
          </w:p>
          <w:p w:rsidR="008002D8" w:rsidRPr="008B0E93" w:rsidRDefault="008002D8" w:rsidP="008002D8">
            <w:pPr>
              <w:tabs>
                <w:tab w:val="left" w:pos="795"/>
                <w:tab w:val="left" w:pos="825"/>
                <w:tab w:val="left" w:pos="9195"/>
              </w:tabs>
              <w:suppressAutoHyphens w:val="0"/>
              <w:jc w:val="center"/>
              <w:rPr>
                <w:sz w:val="20"/>
                <w:szCs w:val="20"/>
                <w:lang w:eastAsia="en-US"/>
              </w:rPr>
            </w:pPr>
            <w:r w:rsidRPr="008B0E93">
              <w:rPr>
                <w:sz w:val="20"/>
                <w:szCs w:val="20"/>
                <w:lang w:eastAsia="en-US"/>
              </w:rPr>
              <w:t xml:space="preserve">ПРОБЛЕМЫ </w:t>
            </w:r>
          </w:p>
          <w:p w:rsidR="008002D8" w:rsidRPr="008B0E93" w:rsidRDefault="008002D8" w:rsidP="008002D8">
            <w:pPr>
              <w:tabs>
                <w:tab w:val="left" w:pos="795"/>
                <w:tab w:val="left" w:pos="825"/>
                <w:tab w:val="left" w:pos="9195"/>
              </w:tabs>
              <w:suppressAutoHyphens w:val="0"/>
              <w:jc w:val="center"/>
              <w:rPr>
                <w:sz w:val="20"/>
                <w:szCs w:val="20"/>
                <w:lang w:eastAsia="en-US"/>
              </w:rPr>
            </w:pPr>
            <w:r w:rsidRPr="008B0E93">
              <w:rPr>
                <w:sz w:val="20"/>
                <w:szCs w:val="20"/>
                <w:lang w:eastAsia="en-US"/>
              </w:rPr>
              <w:t>ОБЩЕСТВЕННЫХ НАУК.</w:t>
            </w:r>
          </w:p>
          <w:p w:rsidR="008002D8" w:rsidRPr="008B0E93" w:rsidRDefault="008002D8" w:rsidP="008002D8">
            <w:pPr>
              <w:tabs>
                <w:tab w:val="left" w:pos="795"/>
              </w:tabs>
              <w:suppressAutoHyphens w:val="0"/>
              <w:jc w:val="center"/>
              <w:rPr>
                <w:i/>
                <w:sz w:val="20"/>
                <w:szCs w:val="20"/>
                <w:lang w:eastAsia="en-US"/>
              </w:rPr>
            </w:pPr>
            <w:r w:rsidRPr="008B0E93">
              <w:rPr>
                <w:i/>
                <w:sz w:val="20"/>
                <w:szCs w:val="20"/>
                <w:lang w:eastAsia="en-US"/>
              </w:rPr>
              <w:t xml:space="preserve">МАТЕРИАЛЫ </w:t>
            </w:r>
            <w:r w:rsidRPr="008B0E93">
              <w:rPr>
                <w:sz w:val="20"/>
                <w:szCs w:val="20"/>
                <w:lang w:val="en-GB" w:eastAsia="en-US"/>
              </w:rPr>
              <w:t>XXVIII</w:t>
            </w:r>
            <w:r w:rsidRPr="008B0E93">
              <w:rPr>
                <w:sz w:val="20"/>
                <w:szCs w:val="20"/>
                <w:lang w:eastAsia="en-US"/>
              </w:rPr>
              <w:t xml:space="preserve"> </w:t>
            </w:r>
            <w:r w:rsidRPr="008B0E93">
              <w:rPr>
                <w:i/>
                <w:sz w:val="20"/>
                <w:szCs w:val="20"/>
                <w:lang w:eastAsia="en-US"/>
              </w:rPr>
              <w:t xml:space="preserve">МЕЖДУНАРОДНОЙ НАУЧНОЙ КОНФЕРЕНЦИИ </w:t>
            </w:r>
          </w:p>
          <w:p w:rsidR="008002D8" w:rsidRPr="008B0E93" w:rsidRDefault="008002D8" w:rsidP="008002D8">
            <w:pPr>
              <w:tabs>
                <w:tab w:val="left" w:pos="795"/>
              </w:tabs>
              <w:suppressAutoHyphens w:val="0"/>
              <w:jc w:val="center"/>
              <w:rPr>
                <w:sz w:val="20"/>
                <w:szCs w:val="20"/>
                <w:lang w:eastAsia="en-US"/>
              </w:rPr>
            </w:pPr>
            <w:r w:rsidRPr="008B0E93">
              <w:rPr>
                <w:sz w:val="20"/>
                <w:szCs w:val="20"/>
                <w:lang w:eastAsia="en-US"/>
              </w:rPr>
              <w:t>(12.10.2017).</w:t>
            </w:r>
          </w:p>
          <w:p w:rsidR="004A28AE" w:rsidRPr="008B0E93" w:rsidRDefault="008002D8" w:rsidP="008002D8">
            <w:pPr>
              <w:tabs>
                <w:tab w:val="left" w:pos="795"/>
                <w:tab w:val="left" w:pos="825"/>
                <w:tab w:val="left" w:pos="9195"/>
              </w:tabs>
              <w:suppressAutoHyphens w:val="0"/>
              <w:jc w:val="both"/>
              <w:rPr>
                <w:sz w:val="20"/>
                <w:szCs w:val="20"/>
                <w:lang w:eastAsia="en-US"/>
              </w:rPr>
            </w:pPr>
            <w:r w:rsidRPr="008B0E93">
              <w:rPr>
                <w:sz w:val="20"/>
                <w:szCs w:val="20"/>
                <w:lang w:eastAsia="en-US"/>
              </w:rPr>
              <w:t>Тбилиси: Международное издательство “Прогресс”</w:t>
            </w:r>
          </w:p>
        </w:tc>
      </w:tr>
      <w:tr w:rsidR="00100A19" w:rsidRPr="008B0E93" w:rsidTr="0043766B">
        <w:tc>
          <w:tcPr>
            <w:tcW w:w="567" w:type="dxa"/>
          </w:tcPr>
          <w:p w:rsidR="00100A19" w:rsidRPr="008B0E93" w:rsidRDefault="004D5E50" w:rsidP="007406AF">
            <w:pPr>
              <w:jc w:val="center"/>
              <w:rPr>
                <w:rFonts w:ascii="Sylfaen" w:hAnsi="Sylfaen"/>
                <w:lang w:val="af-ZA"/>
              </w:rPr>
            </w:pPr>
            <w:r w:rsidRPr="008B0E93">
              <w:rPr>
                <w:rFonts w:ascii="Sylfaen" w:hAnsi="Sylfaen"/>
                <w:lang w:val="af-ZA"/>
              </w:rPr>
              <w:t>38</w:t>
            </w:r>
          </w:p>
        </w:tc>
        <w:tc>
          <w:tcPr>
            <w:tcW w:w="2438" w:type="dxa"/>
          </w:tcPr>
          <w:p w:rsidR="00100A19" w:rsidRPr="008B0E93" w:rsidRDefault="0067774D" w:rsidP="0067774D">
            <w:pPr>
              <w:jc w:val="both"/>
              <w:rPr>
                <w:rFonts w:ascii="AcadNusx" w:hAnsi="AcadNusx"/>
                <w:sz w:val="20"/>
                <w:szCs w:val="20"/>
                <w:lang w:val="af-ZA"/>
              </w:rPr>
            </w:pPr>
            <w:r w:rsidRPr="008B0E93">
              <w:rPr>
                <w:rFonts w:ascii="AcadNusx" w:hAnsi="AcadNusx"/>
                <w:sz w:val="20"/>
                <w:szCs w:val="20"/>
                <w:lang w:val="af-ZA"/>
              </w:rPr>
              <w:t>T. lazaraSvili</w:t>
            </w:r>
          </w:p>
        </w:tc>
        <w:tc>
          <w:tcPr>
            <w:tcW w:w="3402" w:type="dxa"/>
          </w:tcPr>
          <w:p w:rsidR="00100A19" w:rsidRPr="008B0E93" w:rsidRDefault="008002D8" w:rsidP="008002D8">
            <w:pPr>
              <w:jc w:val="both"/>
              <w:rPr>
                <w:rFonts w:ascii="Sylfaen" w:hAnsi="Sylfaen"/>
                <w:lang w:val="af-ZA"/>
              </w:rPr>
            </w:pPr>
            <w:r w:rsidRPr="008B0E93">
              <w:rPr>
                <w:rFonts w:ascii="Sylfaen" w:hAnsi="Sylfaen"/>
                <w:sz w:val="20"/>
                <w:szCs w:val="20"/>
                <w:lang w:val="ka-GE" w:eastAsia="ru-RU"/>
              </w:rPr>
              <w:t>საინვესტიციო გარემო და მისი თავისებურებები საქართველოში.</w:t>
            </w:r>
          </w:p>
        </w:tc>
        <w:tc>
          <w:tcPr>
            <w:tcW w:w="3517" w:type="dxa"/>
          </w:tcPr>
          <w:p w:rsidR="00100A19" w:rsidRPr="008B0E93" w:rsidRDefault="008002D8" w:rsidP="007406AF">
            <w:pPr>
              <w:jc w:val="center"/>
              <w:rPr>
                <w:rFonts w:ascii="Sylfaen" w:hAnsi="Sylfaen"/>
                <w:lang w:val="af-ZA"/>
              </w:rPr>
            </w:pPr>
            <w:r w:rsidRPr="008B0E93">
              <w:rPr>
                <w:rFonts w:ascii="Sylfaen" w:hAnsi="Sylfaen"/>
                <w:sz w:val="20"/>
                <w:szCs w:val="20"/>
                <w:lang w:val="ka-GE"/>
              </w:rPr>
              <w:t>თსუ პ. გუგუშვილის სახელობის ეკონომიკის ინსტიტუტი</w:t>
            </w:r>
            <w:r w:rsidRPr="008B0E93">
              <w:rPr>
                <w:rFonts w:ascii="AcadNusx" w:hAnsi="AcadNusx"/>
                <w:noProof/>
                <w:sz w:val="20"/>
                <w:szCs w:val="20"/>
                <w:lang w:val="af-ZA" w:eastAsia="en-US"/>
              </w:rPr>
              <w:t xml:space="preserve"> profesor g. wereTlis dabadebidan 65-e wlisTavisadmi miZRvnili saerTaSoriso samecniero konferenciis masalebis krebuli “ekonomikuri ganviTarebis struqturuli da inovaciuri problemebi”</w:t>
            </w:r>
          </w:p>
        </w:tc>
      </w:tr>
      <w:tr w:rsidR="008002D8" w:rsidRPr="008B0E93" w:rsidTr="0043766B">
        <w:tc>
          <w:tcPr>
            <w:tcW w:w="567" w:type="dxa"/>
          </w:tcPr>
          <w:p w:rsidR="008002D8" w:rsidRPr="008B0E93" w:rsidRDefault="004D5E50" w:rsidP="007406AF">
            <w:pPr>
              <w:jc w:val="center"/>
              <w:rPr>
                <w:rFonts w:ascii="Sylfaen" w:hAnsi="Sylfaen"/>
                <w:lang w:val="af-ZA"/>
              </w:rPr>
            </w:pPr>
            <w:r w:rsidRPr="008B0E93">
              <w:rPr>
                <w:rFonts w:ascii="Sylfaen" w:hAnsi="Sylfaen"/>
                <w:lang w:val="af-ZA"/>
              </w:rPr>
              <w:t>39</w:t>
            </w:r>
          </w:p>
        </w:tc>
        <w:tc>
          <w:tcPr>
            <w:tcW w:w="2438" w:type="dxa"/>
          </w:tcPr>
          <w:p w:rsidR="008002D8" w:rsidRPr="008B0E93" w:rsidRDefault="008002D8" w:rsidP="0067774D">
            <w:pPr>
              <w:jc w:val="both"/>
              <w:rPr>
                <w:rFonts w:ascii="AcadNusx" w:hAnsi="AcadNusx"/>
                <w:sz w:val="20"/>
                <w:szCs w:val="20"/>
                <w:lang w:val="af-ZA"/>
              </w:rPr>
            </w:pPr>
            <w:r w:rsidRPr="008B0E93">
              <w:rPr>
                <w:rFonts w:ascii="AcadNusx" w:hAnsi="AcadNusx"/>
                <w:sz w:val="20"/>
                <w:szCs w:val="20"/>
                <w:lang w:val="af-ZA"/>
              </w:rPr>
              <w:t>T. lazaraSvili</w:t>
            </w:r>
          </w:p>
        </w:tc>
        <w:tc>
          <w:tcPr>
            <w:tcW w:w="3402" w:type="dxa"/>
          </w:tcPr>
          <w:p w:rsidR="008002D8" w:rsidRPr="008B0E93" w:rsidRDefault="003367E0" w:rsidP="008002D8">
            <w:pPr>
              <w:jc w:val="both"/>
              <w:rPr>
                <w:rFonts w:ascii="Sylfaen" w:hAnsi="Sylfaen"/>
                <w:sz w:val="20"/>
                <w:szCs w:val="20"/>
                <w:lang w:val="ka-GE" w:eastAsia="ru-RU"/>
              </w:rPr>
            </w:pPr>
            <w:r w:rsidRPr="008B0E93">
              <w:rPr>
                <w:rFonts w:ascii="Sylfaen" w:hAnsi="Sylfaen"/>
                <w:sz w:val="20"/>
                <w:szCs w:val="20"/>
                <w:lang w:val="ka-GE"/>
              </w:rPr>
              <w:t>პირდაპირი უცხოური ინვესტიციები საქართველოში და ქვეყნის მდგრადი განვით</w:t>
            </w:r>
            <w:r w:rsidRPr="008B0E93">
              <w:rPr>
                <w:rFonts w:ascii="Sylfaen" w:hAnsi="Sylfaen"/>
                <w:sz w:val="20"/>
                <w:szCs w:val="20"/>
                <w:lang w:val="en-US"/>
              </w:rPr>
              <w:t>ა</w:t>
            </w:r>
            <w:r w:rsidRPr="008B0E93">
              <w:rPr>
                <w:rFonts w:ascii="Sylfaen" w:hAnsi="Sylfaen"/>
                <w:sz w:val="20"/>
                <w:szCs w:val="20"/>
                <w:lang w:val="ka-GE"/>
              </w:rPr>
              <w:t>რება.</w:t>
            </w:r>
          </w:p>
        </w:tc>
        <w:tc>
          <w:tcPr>
            <w:tcW w:w="3517" w:type="dxa"/>
          </w:tcPr>
          <w:p w:rsidR="008002D8" w:rsidRPr="008B0E93" w:rsidRDefault="003367E0" w:rsidP="003367E0">
            <w:pPr>
              <w:jc w:val="both"/>
              <w:rPr>
                <w:rFonts w:ascii="Sylfaen" w:hAnsi="Sylfaen"/>
                <w:sz w:val="20"/>
                <w:szCs w:val="20"/>
                <w:lang w:val="ka-GE"/>
              </w:rPr>
            </w:pPr>
            <w:r w:rsidRPr="008B0E93">
              <w:rPr>
                <w:rFonts w:ascii="AcadNusx" w:hAnsi="AcadNusx"/>
                <w:sz w:val="20"/>
                <w:szCs w:val="20"/>
                <w:lang w:val="af-ZA"/>
              </w:rPr>
              <w:t>akademikos avTandil gunias dabadebidan 105-e wlisTavisadmi miZRvnili saerTaSoriso internet-konferencia “mdgradi ganviTarebis Tanamedrove ekonomikuri tendenciebi”</w:t>
            </w:r>
          </w:p>
        </w:tc>
      </w:tr>
      <w:tr w:rsidR="00100A19" w:rsidRPr="008B0E93" w:rsidTr="0043766B">
        <w:tc>
          <w:tcPr>
            <w:tcW w:w="567" w:type="dxa"/>
          </w:tcPr>
          <w:p w:rsidR="00100A19" w:rsidRPr="008B0E93" w:rsidRDefault="004D5E50" w:rsidP="007406AF">
            <w:pPr>
              <w:jc w:val="center"/>
              <w:rPr>
                <w:rFonts w:ascii="Sylfaen" w:hAnsi="Sylfaen"/>
                <w:lang w:val="af-ZA"/>
              </w:rPr>
            </w:pPr>
            <w:r w:rsidRPr="008B0E93">
              <w:rPr>
                <w:rFonts w:ascii="Sylfaen" w:hAnsi="Sylfaen"/>
                <w:lang w:val="af-ZA"/>
              </w:rPr>
              <w:t>40</w:t>
            </w:r>
          </w:p>
        </w:tc>
        <w:tc>
          <w:tcPr>
            <w:tcW w:w="2438" w:type="dxa"/>
          </w:tcPr>
          <w:p w:rsidR="00100A19" w:rsidRPr="008B0E93" w:rsidRDefault="0067774D" w:rsidP="0067774D">
            <w:pPr>
              <w:jc w:val="both"/>
              <w:rPr>
                <w:rFonts w:ascii="AcadNusx" w:hAnsi="AcadNusx"/>
                <w:sz w:val="20"/>
                <w:szCs w:val="20"/>
                <w:lang w:val="af-ZA"/>
              </w:rPr>
            </w:pPr>
            <w:r w:rsidRPr="008B0E93">
              <w:rPr>
                <w:rFonts w:ascii="AcadNusx" w:hAnsi="AcadNusx"/>
                <w:sz w:val="20"/>
                <w:szCs w:val="20"/>
                <w:lang w:val="af-ZA"/>
              </w:rPr>
              <w:t>m. melaSvili</w:t>
            </w:r>
          </w:p>
          <w:p w:rsidR="003367E0" w:rsidRPr="008B0E93" w:rsidRDefault="003367E0" w:rsidP="0067774D">
            <w:pPr>
              <w:jc w:val="both"/>
              <w:rPr>
                <w:rFonts w:ascii="AcadNusx" w:hAnsi="AcadNusx"/>
                <w:sz w:val="20"/>
                <w:szCs w:val="20"/>
                <w:lang w:val="af-ZA"/>
              </w:rPr>
            </w:pPr>
            <w:r w:rsidRPr="008B0E93">
              <w:rPr>
                <w:rFonts w:ascii="AcadNusx" w:hAnsi="AcadNusx"/>
                <w:sz w:val="20"/>
                <w:szCs w:val="20"/>
                <w:lang w:val="af-ZA"/>
              </w:rPr>
              <w:t>q. qvelaZe</w:t>
            </w:r>
          </w:p>
          <w:p w:rsidR="003367E0" w:rsidRPr="008B0E93" w:rsidRDefault="003367E0" w:rsidP="0067774D">
            <w:pPr>
              <w:jc w:val="both"/>
              <w:rPr>
                <w:rFonts w:ascii="AcadNusx" w:hAnsi="AcadNusx"/>
                <w:sz w:val="20"/>
                <w:szCs w:val="20"/>
                <w:lang w:val="af-ZA"/>
              </w:rPr>
            </w:pPr>
            <w:r w:rsidRPr="008B0E93">
              <w:rPr>
                <w:rFonts w:ascii="AcadNusx" w:hAnsi="AcadNusx"/>
                <w:sz w:val="20"/>
                <w:szCs w:val="20"/>
                <w:lang w:val="af-ZA"/>
              </w:rPr>
              <w:t>n. qistauri</w:t>
            </w:r>
          </w:p>
        </w:tc>
        <w:tc>
          <w:tcPr>
            <w:tcW w:w="3402" w:type="dxa"/>
          </w:tcPr>
          <w:p w:rsidR="00100A19" w:rsidRPr="008B0E93" w:rsidRDefault="003367E0" w:rsidP="008102C7">
            <w:pPr>
              <w:jc w:val="both"/>
              <w:rPr>
                <w:rFonts w:ascii="Sylfaen" w:hAnsi="Sylfaen"/>
                <w:lang w:val="af-ZA"/>
              </w:rPr>
            </w:pPr>
            <w:r w:rsidRPr="008B0E93">
              <w:rPr>
                <w:rFonts w:ascii="Sylfaen" w:eastAsiaTheme="minorHAnsi" w:hAnsi="Sylfaen" w:cstheme="minorBidi"/>
                <w:sz w:val="20"/>
                <w:szCs w:val="20"/>
                <w:lang w:val="ka-GE" w:eastAsia="en-US"/>
              </w:rPr>
              <w:t>სახელმწიფო-კერძო პარტნიორობის („</w:t>
            </w:r>
            <w:r w:rsidRPr="008B0E93">
              <w:rPr>
                <w:rFonts w:ascii="Sylfaen" w:eastAsiaTheme="minorHAnsi" w:hAnsi="Sylfaen" w:cstheme="minorBidi"/>
                <w:sz w:val="20"/>
                <w:szCs w:val="20"/>
                <w:lang w:val="fi-FI" w:eastAsia="en-US"/>
              </w:rPr>
              <w:t>PPP”)</w:t>
            </w:r>
            <w:r w:rsidRPr="008B0E93">
              <w:rPr>
                <w:rFonts w:ascii="Sylfaen" w:eastAsiaTheme="minorHAnsi" w:hAnsi="Sylfaen" w:cstheme="minorBidi"/>
                <w:sz w:val="20"/>
                <w:szCs w:val="20"/>
                <w:lang w:val="ka-GE" w:eastAsia="en-US"/>
              </w:rPr>
              <w:t xml:space="preserve"> როლი  ქვეყნის ეკონომიკური მდგრადობის ზრდის პროცესში. </w:t>
            </w:r>
          </w:p>
        </w:tc>
        <w:tc>
          <w:tcPr>
            <w:tcW w:w="3517" w:type="dxa"/>
          </w:tcPr>
          <w:p w:rsidR="00100A19" w:rsidRPr="008B0E93" w:rsidRDefault="00AB76E8" w:rsidP="007406AF">
            <w:pPr>
              <w:jc w:val="center"/>
              <w:rPr>
                <w:rFonts w:ascii="AcadNusx" w:hAnsi="AcadNusx"/>
                <w:lang w:val="af-ZA"/>
              </w:rPr>
            </w:pPr>
            <w:r w:rsidRPr="008B0E93">
              <w:rPr>
                <w:rFonts w:ascii="AcadNusx" w:hAnsi="AcadNusx"/>
                <w:lang w:val="af-ZA"/>
              </w:rPr>
              <w:t>`_~</w:t>
            </w:r>
          </w:p>
        </w:tc>
      </w:tr>
      <w:tr w:rsidR="003367E0" w:rsidRPr="008B0E93" w:rsidTr="0043766B">
        <w:tc>
          <w:tcPr>
            <w:tcW w:w="567" w:type="dxa"/>
          </w:tcPr>
          <w:p w:rsidR="003367E0" w:rsidRPr="008B0E93" w:rsidRDefault="004D5E50" w:rsidP="007406AF">
            <w:pPr>
              <w:jc w:val="center"/>
              <w:rPr>
                <w:rFonts w:ascii="Sylfaen" w:hAnsi="Sylfaen"/>
                <w:lang w:val="af-ZA"/>
              </w:rPr>
            </w:pPr>
            <w:r w:rsidRPr="008B0E93">
              <w:rPr>
                <w:rFonts w:ascii="Sylfaen" w:hAnsi="Sylfaen"/>
                <w:lang w:val="af-ZA"/>
              </w:rPr>
              <w:lastRenderedPageBreak/>
              <w:t>41</w:t>
            </w:r>
          </w:p>
        </w:tc>
        <w:tc>
          <w:tcPr>
            <w:tcW w:w="2438" w:type="dxa"/>
          </w:tcPr>
          <w:p w:rsidR="003367E0" w:rsidRPr="008B0E93" w:rsidRDefault="003367E0" w:rsidP="0067774D">
            <w:pPr>
              <w:jc w:val="both"/>
              <w:rPr>
                <w:rFonts w:ascii="AcadNusx" w:hAnsi="AcadNusx"/>
                <w:sz w:val="20"/>
                <w:szCs w:val="20"/>
                <w:lang w:val="af-ZA"/>
              </w:rPr>
            </w:pPr>
            <w:r w:rsidRPr="008B0E93">
              <w:rPr>
                <w:rFonts w:ascii="AcadNusx" w:hAnsi="AcadNusx"/>
                <w:sz w:val="20"/>
                <w:szCs w:val="20"/>
                <w:lang w:val="af-ZA"/>
              </w:rPr>
              <w:t>m. melaSvili</w:t>
            </w:r>
          </w:p>
        </w:tc>
        <w:tc>
          <w:tcPr>
            <w:tcW w:w="3402" w:type="dxa"/>
          </w:tcPr>
          <w:p w:rsidR="003367E0" w:rsidRPr="008B0E93" w:rsidRDefault="003367E0" w:rsidP="003367E0">
            <w:pPr>
              <w:jc w:val="both"/>
              <w:rPr>
                <w:rFonts w:ascii="Sylfaen" w:eastAsiaTheme="minorHAnsi" w:hAnsi="Sylfaen" w:cs="Sylfaen"/>
                <w:sz w:val="20"/>
                <w:szCs w:val="20"/>
                <w:lang w:val="en-US" w:eastAsia="en-US"/>
              </w:rPr>
            </w:pPr>
            <w:r w:rsidRPr="008B0E93">
              <w:rPr>
                <w:rFonts w:ascii="Sylfaen" w:eastAsiaTheme="minorHAnsi" w:hAnsi="Sylfaen" w:cs="Sylfaen"/>
                <w:sz w:val="20"/>
                <w:szCs w:val="20"/>
                <w:lang w:val="en-US" w:eastAsia="en-US"/>
              </w:rPr>
              <w:t>ჯანდაცვის</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სფეროში</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ინოვაციური</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პროექტების</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დანერგვის</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აუცილებლობა.</w:t>
            </w:r>
          </w:p>
        </w:tc>
        <w:tc>
          <w:tcPr>
            <w:tcW w:w="3517" w:type="dxa"/>
          </w:tcPr>
          <w:p w:rsidR="003367E0" w:rsidRPr="008B0E93" w:rsidRDefault="00AB76E8" w:rsidP="007406AF">
            <w:pPr>
              <w:jc w:val="center"/>
              <w:rPr>
                <w:rFonts w:ascii="Sylfaen" w:hAnsi="Sylfaen"/>
                <w:lang w:val="af-ZA"/>
              </w:rPr>
            </w:pPr>
            <w:r w:rsidRPr="008B0E93">
              <w:rPr>
                <w:rFonts w:ascii="Sylfaen" w:hAnsi="Sylfaen"/>
                <w:sz w:val="20"/>
                <w:szCs w:val="20"/>
                <w:lang w:val="ka-GE"/>
              </w:rPr>
              <w:t>თსუ პ. გუგუშვილის სახელობის ეკონომიკის ინსტიტუტი</w:t>
            </w:r>
            <w:r w:rsidRPr="008B0E93">
              <w:rPr>
                <w:rFonts w:ascii="AcadNusx" w:hAnsi="AcadNusx"/>
                <w:noProof/>
                <w:sz w:val="20"/>
                <w:szCs w:val="20"/>
                <w:lang w:val="af-ZA" w:eastAsia="en-US"/>
              </w:rPr>
              <w:t xml:space="preserve"> profesor g. wereTlis dabadebidan 65-e wlisTavisadmi miZRvnili saerTaSoriso samecniero konferenciis masalebis krebuli “ekonomikuri ganviTarebis struqturuli da inovaciuri problemebi”</w:t>
            </w:r>
          </w:p>
        </w:tc>
      </w:tr>
      <w:tr w:rsidR="0067774D" w:rsidRPr="008B0E93" w:rsidTr="0043766B">
        <w:tc>
          <w:tcPr>
            <w:tcW w:w="567" w:type="dxa"/>
          </w:tcPr>
          <w:p w:rsidR="0067774D" w:rsidRPr="008B0E93" w:rsidRDefault="004D5E50" w:rsidP="007406AF">
            <w:pPr>
              <w:jc w:val="center"/>
              <w:rPr>
                <w:rFonts w:ascii="Sylfaen" w:hAnsi="Sylfaen"/>
                <w:lang w:val="af-ZA"/>
              </w:rPr>
            </w:pPr>
            <w:r w:rsidRPr="008B0E93">
              <w:rPr>
                <w:rFonts w:ascii="Sylfaen" w:hAnsi="Sylfaen"/>
                <w:lang w:val="af-ZA"/>
              </w:rPr>
              <w:t>42</w:t>
            </w:r>
          </w:p>
        </w:tc>
        <w:tc>
          <w:tcPr>
            <w:tcW w:w="2438" w:type="dxa"/>
          </w:tcPr>
          <w:p w:rsidR="0067774D" w:rsidRPr="008B0E93" w:rsidRDefault="0067774D" w:rsidP="0067774D">
            <w:pPr>
              <w:jc w:val="both"/>
              <w:rPr>
                <w:rFonts w:ascii="AcadNusx" w:hAnsi="AcadNusx"/>
                <w:sz w:val="20"/>
                <w:szCs w:val="20"/>
                <w:lang w:val="af-ZA"/>
              </w:rPr>
            </w:pPr>
            <w:r w:rsidRPr="008B0E93">
              <w:rPr>
                <w:rFonts w:ascii="AcadNusx" w:hAnsi="AcadNusx"/>
                <w:sz w:val="20"/>
                <w:szCs w:val="20"/>
                <w:lang w:val="af-ZA"/>
              </w:rPr>
              <w:t>z. nozaZe</w:t>
            </w:r>
          </w:p>
        </w:tc>
        <w:tc>
          <w:tcPr>
            <w:tcW w:w="3402" w:type="dxa"/>
          </w:tcPr>
          <w:p w:rsidR="0067774D" w:rsidRPr="008B0E93" w:rsidRDefault="00AB76E8" w:rsidP="00AB76E8">
            <w:pPr>
              <w:jc w:val="both"/>
              <w:rPr>
                <w:rFonts w:ascii="Sylfaen" w:hAnsi="Sylfaen"/>
                <w:lang w:val="af-ZA"/>
              </w:rPr>
            </w:pPr>
            <w:r w:rsidRPr="008B0E93">
              <w:rPr>
                <w:rFonts w:ascii="AcadNusx" w:hAnsi="AcadNusx"/>
                <w:sz w:val="20"/>
                <w:szCs w:val="20"/>
                <w:lang w:val="fi-FI" w:eastAsia="en-US"/>
              </w:rPr>
              <w:t>ekonomikuri da finansuri krizisis gavlena garemoze.</w:t>
            </w:r>
          </w:p>
        </w:tc>
        <w:tc>
          <w:tcPr>
            <w:tcW w:w="3517" w:type="dxa"/>
          </w:tcPr>
          <w:p w:rsidR="0067774D" w:rsidRPr="008B0E93" w:rsidRDefault="00AB76E8" w:rsidP="007406AF">
            <w:pPr>
              <w:jc w:val="center"/>
              <w:rPr>
                <w:rFonts w:ascii="Sylfaen" w:hAnsi="Sylfaen"/>
                <w:lang w:val="af-ZA"/>
              </w:rPr>
            </w:pPr>
            <w:r w:rsidRPr="008B0E93">
              <w:rPr>
                <w:rFonts w:ascii="AcadNusx" w:hAnsi="AcadNusx"/>
                <w:lang w:val="af-ZA"/>
              </w:rPr>
              <w:t>`_~</w:t>
            </w:r>
          </w:p>
        </w:tc>
      </w:tr>
      <w:tr w:rsidR="00AB76E8" w:rsidRPr="008B0E93" w:rsidTr="0043766B">
        <w:tc>
          <w:tcPr>
            <w:tcW w:w="567" w:type="dxa"/>
          </w:tcPr>
          <w:p w:rsidR="00AB76E8" w:rsidRPr="008B0E93" w:rsidRDefault="00AB76E8" w:rsidP="007406AF">
            <w:pPr>
              <w:jc w:val="center"/>
              <w:rPr>
                <w:rFonts w:ascii="Sylfaen" w:hAnsi="Sylfaen"/>
                <w:lang w:val="af-ZA"/>
              </w:rPr>
            </w:pPr>
          </w:p>
        </w:tc>
        <w:tc>
          <w:tcPr>
            <w:tcW w:w="2438" w:type="dxa"/>
          </w:tcPr>
          <w:p w:rsidR="00AB76E8" w:rsidRPr="008B0E93" w:rsidRDefault="00AB76E8" w:rsidP="0067774D">
            <w:pPr>
              <w:jc w:val="both"/>
              <w:rPr>
                <w:rFonts w:ascii="AcadNusx" w:hAnsi="AcadNusx"/>
                <w:sz w:val="20"/>
                <w:szCs w:val="20"/>
                <w:lang w:val="af-ZA"/>
              </w:rPr>
            </w:pPr>
            <w:r w:rsidRPr="008B0E93">
              <w:rPr>
                <w:rFonts w:ascii="AcadNusx" w:hAnsi="AcadNusx"/>
                <w:sz w:val="20"/>
                <w:szCs w:val="20"/>
                <w:lang w:val="af-ZA"/>
              </w:rPr>
              <w:t>z. nozaZe</w:t>
            </w:r>
          </w:p>
        </w:tc>
        <w:tc>
          <w:tcPr>
            <w:tcW w:w="3402" w:type="dxa"/>
          </w:tcPr>
          <w:p w:rsidR="00AB76E8" w:rsidRPr="008B0E93" w:rsidRDefault="00AB76E8" w:rsidP="00AB76E8">
            <w:pPr>
              <w:jc w:val="both"/>
              <w:rPr>
                <w:rFonts w:ascii="AcadNusx" w:hAnsi="AcadNusx"/>
                <w:sz w:val="20"/>
                <w:szCs w:val="20"/>
                <w:lang w:val="fi-FI" w:eastAsia="en-US"/>
              </w:rPr>
            </w:pPr>
            <w:r w:rsidRPr="008B0E93">
              <w:rPr>
                <w:rFonts w:ascii="AcadNusx" w:hAnsi="AcadNusx"/>
                <w:sz w:val="20"/>
                <w:szCs w:val="20"/>
                <w:lang w:val="fi-FI" w:eastAsia="en-US"/>
              </w:rPr>
              <w:t>socialur-ekologiuri inovaciebi da maTi usafrTxoeba globa</w:t>
            </w:r>
            <w:r w:rsidRPr="008B0E93">
              <w:rPr>
                <w:rFonts w:ascii="AcadNusx" w:hAnsi="AcadNusx"/>
                <w:sz w:val="20"/>
                <w:szCs w:val="20"/>
                <w:lang w:val="fi-FI" w:eastAsia="en-US"/>
              </w:rPr>
              <w:softHyphen/>
              <w:t xml:space="preserve">lizaciis pirobebSi. </w:t>
            </w:r>
          </w:p>
        </w:tc>
        <w:tc>
          <w:tcPr>
            <w:tcW w:w="3517" w:type="dxa"/>
          </w:tcPr>
          <w:p w:rsidR="00AB76E8" w:rsidRPr="008B0E93" w:rsidRDefault="00AB76E8" w:rsidP="007406AF">
            <w:pPr>
              <w:jc w:val="center"/>
              <w:rPr>
                <w:rFonts w:ascii="AcadNusx" w:hAnsi="AcadNusx"/>
                <w:lang w:val="af-ZA"/>
              </w:rPr>
            </w:pPr>
            <w:r w:rsidRPr="008B0E93">
              <w:rPr>
                <w:rFonts w:ascii="Sylfaen" w:hAnsi="Sylfaen"/>
                <w:sz w:val="20"/>
                <w:szCs w:val="20"/>
                <w:lang w:val="ka-GE"/>
              </w:rPr>
              <w:t>აკადემიკოს ავთანდილ გუნიას დაბადებიდან 105-ე წლისთავისადმი მიძღვნილი საერთაშორისო სამეცნიერო ინტერნეტ-კონფერენციის მასალათა კრებული „მდგრადი განვითარების თანამედროვე ეკონომიკური ტენდენციები“.</w:t>
            </w:r>
          </w:p>
        </w:tc>
      </w:tr>
      <w:tr w:rsidR="0067774D" w:rsidRPr="008B0E93" w:rsidTr="0043766B">
        <w:tc>
          <w:tcPr>
            <w:tcW w:w="567" w:type="dxa"/>
          </w:tcPr>
          <w:p w:rsidR="0067774D" w:rsidRPr="008B0E93" w:rsidRDefault="004D5E50" w:rsidP="007406AF">
            <w:pPr>
              <w:jc w:val="center"/>
              <w:rPr>
                <w:rFonts w:ascii="Sylfaen" w:hAnsi="Sylfaen"/>
                <w:lang w:val="af-ZA"/>
              </w:rPr>
            </w:pPr>
            <w:r w:rsidRPr="008B0E93">
              <w:rPr>
                <w:rFonts w:ascii="Sylfaen" w:hAnsi="Sylfaen"/>
                <w:lang w:val="af-ZA"/>
              </w:rPr>
              <w:t>43</w:t>
            </w:r>
          </w:p>
        </w:tc>
        <w:tc>
          <w:tcPr>
            <w:tcW w:w="2438" w:type="dxa"/>
          </w:tcPr>
          <w:p w:rsidR="0067774D" w:rsidRPr="008B0E93" w:rsidRDefault="0067774D" w:rsidP="0067774D">
            <w:pPr>
              <w:jc w:val="both"/>
              <w:rPr>
                <w:rFonts w:ascii="AcadNusx" w:hAnsi="AcadNusx"/>
                <w:sz w:val="20"/>
                <w:szCs w:val="20"/>
                <w:lang w:val="af-ZA"/>
              </w:rPr>
            </w:pPr>
            <w:r w:rsidRPr="008B0E93">
              <w:rPr>
                <w:rFonts w:ascii="AcadNusx" w:hAnsi="AcadNusx"/>
                <w:sz w:val="20"/>
                <w:szCs w:val="20"/>
                <w:lang w:val="af-ZA"/>
              </w:rPr>
              <w:t>v. papava</w:t>
            </w:r>
          </w:p>
        </w:tc>
        <w:tc>
          <w:tcPr>
            <w:tcW w:w="3402" w:type="dxa"/>
          </w:tcPr>
          <w:p w:rsidR="0067774D" w:rsidRPr="008B0E93" w:rsidRDefault="0076574A" w:rsidP="0076574A">
            <w:pPr>
              <w:jc w:val="both"/>
              <w:rPr>
                <w:rFonts w:ascii="Sylfaen" w:hAnsi="Sylfaen"/>
                <w:lang w:val="af-ZA"/>
              </w:rPr>
            </w:pPr>
            <w:r w:rsidRPr="008B0E93">
              <w:rPr>
                <w:rFonts w:ascii="Sylfaen" w:hAnsi="Sylfaen"/>
                <w:sz w:val="20"/>
                <w:szCs w:val="20"/>
                <w:lang w:val="ka-GE"/>
              </w:rPr>
              <w:t>“რეტროეკონომიკა და გაკოტრება”</w:t>
            </w:r>
          </w:p>
        </w:tc>
        <w:tc>
          <w:tcPr>
            <w:tcW w:w="3517" w:type="dxa"/>
          </w:tcPr>
          <w:p w:rsidR="0067774D" w:rsidRPr="008B0E93" w:rsidRDefault="0076574A" w:rsidP="007406AF">
            <w:pPr>
              <w:jc w:val="center"/>
              <w:rPr>
                <w:rFonts w:ascii="Sylfaen" w:hAnsi="Sylfaen"/>
                <w:lang w:val="af-ZA"/>
              </w:rPr>
            </w:pPr>
            <w:r w:rsidRPr="008B0E93">
              <w:rPr>
                <w:rFonts w:ascii="Sylfaen" w:hAnsi="Sylfaen"/>
                <w:sz w:val="20"/>
                <w:szCs w:val="20"/>
                <w:lang w:val="ka-GE"/>
              </w:rPr>
              <w:t>თსუ პ. გუგუშვილის სახელობის ეკონომიკის ინსტიტუტი</w:t>
            </w:r>
            <w:r w:rsidRPr="008B0E93">
              <w:rPr>
                <w:rFonts w:ascii="AcadNusx" w:hAnsi="AcadNusx"/>
                <w:noProof/>
                <w:sz w:val="20"/>
                <w:szCs w:val="20"/>
                <w:lang w:val="af-ZA" w:eastAsia="en-US"/>
              </w:rPr>
              <w:t xml:space="preserve"> profesor g. wereTlis dabadebidan 65-e wlisTavisadmi miZRvnili saerTaSoriso samecniero konferenciis masalebis krebuli “ekonomikuri ganviTarebis struqturuli da inovaciuri problemebi”</w:t>
            </w:r>
          </w:p>
        </w:tc>
      </w:tr>
      <w:tr w:rsidR="0076574A" w:rsidRPr="008B0E93" w:rsidTr="0043766B">
        <w:tc>
          <w:tcPr>
            <w:tcW w:w="567" w:type="dxa"/>
          </w:tcPr>
          <w:p w:rsidR="0076574A" w:rsidRPr="008B0E93" w:rsidRDefault="004D5E50" w:rsidP="007406AF">
            <w:pPr>
              <w:jc w:val="center"/>
              <w:rPr>
                <w:rFonts w:ascii="Sylfaen" w:hAnsi="Sylfaen"/>
                <w:lang w:val="af-ZA"/>
              </w:rPr>
            </w:pPr>
            <w:r w:rsidRPr="008B0E93">
              <w:rPr>
                <w:rFonts w:ascii="Sylfaen" w:hAnsi="Sylfaen"/>
                <w:lang w:val="af-ZA"/>
              </w:rPr>
              <w:t>44</w:t>
            </w:r>
          </w:p>
        </w:tc>
        <w:tc>
          <w:tcPr>
            <w:tcW w:w="2438" w:type="dxa"/>
          </w:tcPr>
          <w:p w:rsidR="0076574A" w:rsidRPr="008B0E93" w:rsidRDefault="0076574A" w:rsidP="0067774D">
            <w:pPr>
              <w:jc w:val="both"/>
              <w:rPr>
                <w:rFonts w:ascii="AcadNusx" w:hAnsi="AcadNusx"/>
                <w:sz w:val="20"/>
                <w:szCs w:val="20"/>
                <w:lang w:val="af-ZA"/>
              </w:rPr>
            </w:pPr>
            <w:r w:rsidRPr="008B0E93">
              <w:rPr>
                <w:rFonts w:ascii="AcadNusx" w:hAnsi="AcadNusx"/>
                <w:sz w:val="20"/>
                <w:szCs w:val="20"/>
                <w:lang w:val="af-ZA"/>
              </w:rPr>
              <w:t>v. papava</w:t>
            </w:r>
          </w:p>
        </w:tc>
        <w:tc>
          <w:tcPr>
            <w:tcW w:w="3402" w:type="dxa"/>
          </w:tcPr>
          <w:p w:rsidR="0076574A" w:rsidRPr="008B0E93" w:rsidRDefault="0076574A" w:rsidP="0076574A">
            <w:pPr>
              <w:jc w:val="both"/>
              <w:rPr>
                <w:rFonts w:ascii="Sylfaen" w:hAnsi="Sylfaen"/>
                <w:sz w:val="20"/>
                <w:szCs w:val="20"/>
                <w:lang w:val="ka-GE"/>
              </w:rPr>
            </w:pPr>
            <w:r w:rsidRPr="008B0E93">
              <w:rPr>
                <w:rFonts w:ascii="Sylfaen" w:hAnsi="Sylfaen" w:cs="Sylfaen"/>
                <w:sz w:val="20"/>
                <w:szCs w:val="20"/>
                <w:lang w:val="ka-GE"/>
              </w:rPr>
              <w:t>დაბალშემოსავლიან ქვეყნებში ინფლაციის თარგეთირების გამოწვევები</w:t>
            </w:r>
            <w:r w:rsidRPr="008B0E93">
              <w:rPr>
                <w:rFonts w:ascii="Sylfaen" w:hAnsi="Sylfaen" w:cs="Sylfaen"/>
                <w:sz w:val="20"/>
                <w:szCs w:val="20"/>
                <w:lang w:val="en-US"/>
              </w:rPr>
              <w:t>.</w:t>
            </w:r>
            <w:r w:rsidRPr="008B0E93">
              <w:rPr>
                <w:rFonts w:ascii="Sylfaen" w:hAnsi="Sylfaen"/>
                <w:sz w:val="20"/>
                <w:szCs w:val="20"/>
                <w:lang w:val="en-US"/>
              </w:rPr>
              <w:t>(</w:t>
            </w:r>
            <w:r w:rsidRPr="008B0E93">
              <w:rPr>
                <w:rFonts w:ascii="Sylfaen" w:hAnsi="Sylfaen"/>
                <w:sz w:val="20"/>
                <w:szCs w:val="20"/>
                <w:lang w:val="ka-GE"/>
              </w:rPr>
              <w:t>ინგლისურ ენაზე</w:t>
            </w:r>
            <w:r w:rsidRPr="008B0E93">
              <w:rPr>
                <w:rFonts w:ascii="Sylfaen" w:hAnsi="Sylfaen"/>
                <w:sz w:val="20"/>
                <w:szCs w:val="20"/>
                <w:lang w:val="en-US"/>
              </w:rPr>
              <w:t>),</w:t>
            </w:r>
            <w:r w:rsidRPr="008B0E93">
              <w:rPr>
                <w:rFonts w:ascii="Sylfaen" w:hAnsi="Sylfaen"/>
                <w:sz w:val="20"/>
                <w:szCs w:val="20"/>
                <w:lang w:val="ka-GE"/>
              </w:rPr>
              <w:t xml:space="preserve"> </w:t>
            </w:r>
            <w:r w:rsidRPr="008B0E93">
              <w:rPr>
                <w:rFonts w:ascii="Sylfaen" w:hAnsi="Sylfaen" w:cs="Sylfaen"/>
                <w:sz w:val="20"/>
                <w:szCs w:val="20"/>
                <w:lang w:val="ka-GE"/>
              </w:rPr>
              <w:t>”</w:t>
            </w:r>
            <w:r w:rsidRPr="008B0E93">
              <w:rPr>
                <w:rFonts w:ascii="Sylfaen" w:hAnsi="Sylfaen"/>
                <w:sz w:val="20"/>
                <w:szCs w:val="20"/>
                <w:lang w:val="ka-GE"/>
              </w:rPr>
              <w:t>Challenges of the Inflation Targeting in Low-Income Countries</w:t>
            </w:r>
            <w:r w:rsidRPr="008B0E93">
              <w:rPr>
                <w:rFonts w:ascii="Sylfaen" w:hAnsi="Sylfaen" w:cs="Sylfaen"/>
                <w:sz w:val="20"/>
                <w:szCs w:val="20"/>
                <w:lang w:val="ka-GE"/>
              </w:rPr>
              <w:t>”</w:t>
            </w:r>
          </w:p>
        </w:tc>
        <w:tc>
          <w:tcPr>
            <w:tcW w:w="3517" w:type="dxa"/>
          </w:tcPr>
          <w:p w:rsidR="0076574A" w:rsidRPr="008B0E93" w:rsidRDefault="0076574A" w:rsidP="0076574A">
            <w:pPr>
              <w:jc w:val="center"/>
              <w:rPr>
                <w:rFonts w:ascii="Sylfaen" w:hAnsi="Sylfaen" w:cs="Sylfaen"/>
                <w:sz w:val="20"/>
                <w:szCs w:val="20"/>
                <w:lang w:val="en-US"/>
              </w:rPr>
            </w:pPr>
            <w:r w:rsidRPr="008B0E93">
              <w:rPr>
                <w:rFonts w:ascii="Sylfaen" w:hAnsi="Sylfaen"/>
                <w:sz w:val="20"/>
                <w:szCs w:val="20"/>
                <w:lang w:val="ka-GE"/>
              </w:rPr>
              <w:t>საერთაშორისო სამეცნიერო კონფერენციის მასალების კრებულში ”გლობალიზაციის გამოწვევები ეკონომიკასა და ბიზნესში”</w:t>
            </w:r>
            <w:r w:rsidRPr="008B0E93">
              <w:rPr>
                <w:rFonts w:ascii="Sylfaen" w:hAnsi="Sylfaen"/>
                <w:sz w:val="20"/>
                <w:szCs w:val="20"/>
                <w:lang w:val="en-US"/>
              </w:rPr>
              <w:t xml:space="preserve">, </w:t>
            </w:r>
            <w:r w:rsidRPr="008B0E93">
              <w:rPr>
                <w:rFonts w:ascii="Sylfaen" w:hAnsi="Sylfaen" w:cs="Sylfaen"/>
                <w:sz w:val="20"/>
                <w:szCs w:val="20"/>
                <w:lang w:val="ka-GE"/>
              </w:rPr>
              <w:t>თსუ</w:t>
            </w:r>
            <w:r w:rsidRPr="008B0E93">
              <w:rPr>
                <w:rFonts w:ascii="Sylfaen" w:hAnsi="Sylfaen"/>
                <w:sz w:val="20"/>
                <w:szCs w:val="20"/>
                <w:lang w:val="en-US"/>
              </w:rPr>
              <w:t xml:space="preserve"> </w:t>
            </w:r>
          </w:p>
          <w:p w:rsidR="0076574A" w:rsidRPr="008B0E93" w:rsidRDefault="0076574A" w:rsidP="0076574A">
            <w:pPr>
              <w:jc w:val="center"/>
              <w:rPr>
                <w:rFonts w:ascii="Sylfaen" w:hAnsi="Sylfaen"/>
                <w:sz w:val="20"/>
                <w:szCs w:val="20"/>
                <w:lang w:val="ka-GE"/>
              </w:rPr>
            </w:pPr>
            <w:r w:rsidRPr="008B0E93">
              <w:rPr>
                <w:rFonts w:ascii="Sylfaen" w:hAnsi="Sylfaen" w:cs="Sylfaen"/>
                <w:sz w:val="20"/>
                <w:szCs w:val="20"/>
                <w:lang w:val="ka-GE"/>
              </w:rPr>
              <w:t>თბილისი</w:t>
            </w:r>
          </w:p>
        </w:tc>
      </w:tr>
      <w:tr w:rsidR="0067774D" w:rsidRPr="008B0E93" w:rsidTr="0043766B">
        <w:tc>
          <w:tcPr>
            <w:tcW w:w="567" w:type="dxa"/>
          </w:tcPr>
          <w:p w:rsidR="0067774D" w:rsidRPr="008B0E93" w:rsidRDefault="004D5E50" w:rsidP="007406AF">
            <w:pPr>
              <w:jc w:val="center"/>
              <w:rPr>
                <w:rFonts w:ascii="Sylfaen" w:hAnsi="Sylfaen"/>
                <w:lang w:val="af-ZA"/>
              </w:rPr>
            </w:pPr>
            <w:r w:rsidRPr="008B0E93">
              <w:rPr>
                <w:rFonts w:ascii="Sylfaen" w:hAnsi="Sylfaen"/>
                <w:lang w:val="af-ZA"/>
              </w:rPr>
              <w:t>45</w:t>
            </w:r>
          </w:p>
        </w:tc>
        <w:tc>
          <w:tcPr>
            <w:tcW w:w="2438" w:type="dxa"/>
          </w:tcPr>
          <w:p w:rsidR="0067774D" w:rsidRPr="008B0E93" w:rsidRDefault="0067774D" w:rsidP="0067774D">
            <w:pPr>
              <w:jc w:val="both"/>
              <w:rPr>
                <w:rFonts w:ascii="AcadNusx" w:hAnsi="AcadNusx"/>
                <w:sz w:val="20"/>
                <w:szCs w:val="20"/>
                <w:lang w:val="af-ZA"/>
              </w:rPr>
            </w:pPr>
            <w:r w:rsidRPr="008B0E93">
              <w:rPr>
                <w:rFonts w:ascii="AcadNusx" w:hAnsi="AcadNusx"/>
                <w:sz w:val="20"/>
                <w:szCs w:val="20"/>
                <w:lang w:val="af-ZA"/>
              </w:rPr>
              <w:t>T. qavTaraZe</w:t>
            </w:r>
          </w:p>
        </w:tc>
        <w:tc>
          <w:tcPr>
            <w:tcW w:w="3402" w:type="dxa"/>
          </w:tcPr>
          <w:p w:rsidR="0067774D" w:rsidRPr="008B0E93" w:rsidRDefault="0076574A" w:rsidP="0076574A">
            <w:pPr>
              <w:jc w:val="both"/>
              <w:rPr>
                <w:rFonts w:ascii="Sylfaen" w:hAnsi="Sylfaen"/>
                <w:lang w:val="af-ZA"/>
              </w:rPr>
            </w:pPr>
            <w:r w:rsidRPr="008B0E93">
              <w:rPr>
                <w:rFonts w:ascii="AcadNusx" w:hAnsi="AcadNusx"/>
                <w:sz w:val="20"/>
                <w:szCs w:val="20"/>
                <w:lang w:val="en-US"/>
              </w:rPr>
              <w:t>aSS-s soflis meurneobis inovaciur sistemebSi teqnoparkebis funqcionireba da maTi gamocdilebis ganzogadeba saqarTveloSi</w:t>
            </w:r>
          </w:p>
        </w:tc>
        <w:tc>
          <w:tcPr>
            <w:tcW w:w="3517" w:type="dxa"/>
          </w:tcPr>
          <w:p w:rsidR="0067774D" w:rsidRPr="008B0E93" w:rsidRDefault="0076574A" w:rsidP="0076574A">
            <w:pPr>
              <w:jc w:val="both"/>
              <w:rPr>
                <w:rFonts w:ascii="Sylfaen" w:hAnsi="Sylfaen"/>
                <w:lang w:val="af-ZA"/>
              </w:rPr>
            </w:pPr>
            <w:r w:rsidRPr="008B0E93">
              <w:rPr>
                <w:rFonts w:ascii="Sylfaen" w:hAnsi="Sylfaen"/>
                <w:sz w:val="20"/>
                <w:szCs w:val="20"/>
                <w:lang w:val="ka-GE"/>
              </w:rPr>
              <w:t>თსუ პ. გუგუშვილის სახელობის ეკონომიკის ინსტიტუტი</w:t>
            </w:r>
            <w:r w:rsidRPr="008B0E93">
              <w:rPr>
                <w:rFonts w:ascii="AcadNusx" w:hAnsi="AcadNusx"/>
                <w:noProof/>
                <w:sz w:val="20"/>
                <w:szCs w:val="20"/>
                <w:lang w:val="af-ZA" w:eastAsia="en-US"/>
              </w:rPr>
              <w:t xml:space="preserve"> profesor g. wereTlis dabadebidan 65-e wlisTavisadmi miZRvnili saerTaSoriso samecniero konferenciis masalebis krebuli “ekonomikuri ganviTarebis struqturuli da inovaciuri problemebi”</w:t>
            </w:r>
          </w:p>
        </w:tc>
      </w:tr>
      <w:tr w:rsidR="00BE0335" w:rsidRPr="008B0E93" w:rsidTr="0043766B">
        <w:tc>
          <w:tcPr>
            <w:tcW w:w="567" w:type="dxa"/>
          </w:tcPr>
          <w:p w:rsidR="00BE0335" w:rsidRPr="008B0E93" w:rsidRDefault="004D5E50" w:rsidP="007406AF">
            <w:pPr>
              <w:jc w:val="center"/>
              <w:rPr>
                <w:rFonts w:ascii="Sylfaen" w:hAnsi="Sylfaen"/>
                <w:lang w:val="af-ZA"/>
              </w:rPr>
            </w:pPr>
            <w:r w:rsidRPr="008B0E93">
              <w:rPr>
                <w:rFonts w:ascii="Sylfaen" w:hAnsi="Sylfaen"/>
                <w:lang w:val="af-ZA"/>
              </w:rPr>
              <w:t>46</w:t>
            </w:r>
          </w:p>
        </w:tc>
        <w:tc>
          <w:tcPr>
            <w:tcW w:w="2438" w:type="dxa"/>
          </w:tcPr>
          <w:p w:rsidR="00BE0335" w:rsidRPr="008B0E93" w:rsidRDefault="00BE0335" w:rsidP="0067774D">
            <w:pPr>
              <w:jc w:val="both"/>
              <w:rPr>
                <w:rFonts w:ascii="AcadNusx" w:hAnsi="AcadNusx"/>
                <w:sz w:val="20"/>
                <w:szCs w:val="20"/>
                <w:lang w:val="af-ZA"/>
              </w:rPr>
            </w:pPr>
            <w:r w:rsidRPr="008B0E93">
              <w:rPr>
                <w:rFonts w:ascii="AcadNusx" w:hAnsi="AcadNusx"/>
                <w:sz w:val="20"/>
                <w:szCs w:val="20"/>
                <w:lang w:val="af-ZA"/>
              </w:rPr>
              <w:t>T. qavTaraZe</w:t>
            </w:r>
          </w:p>
        </w:tc>
        <w:tc>
          <w:tcPr>
            <w:tcW w:w="3402" w:type="dxa"/>
          </w:tcPr>
          <w:p w:rsidR="00BE0335" w:rsidRPr="008B0E93" w:rsidRDefault="00BE0335" w:rsidP="00BE0335">
            <w:pPr>
              <w:jc w:val="both"/>
              <w:rPr>
                <w:rFonts w:ascii="AcadNusx" w:hAnsi="AcadNusx"/>
                <w:sz w:val="20"/>
                <w:szCs w:val="20"/>
                <w:lang w:val="en-US"/>
              </w:rPr>
            </w:pPr>
            <w:r w:rsidRPr="008B0E93">
              <w:rPr>
                <w:rFonts w:ascii="AcadNusx" w:eastAsia="Calibri" w:hAnsi="AcadNusx"/>
                <w:sz w:val="20"/>
                <w:szCs w:val="20"/>
                <w:lang w:val="en-US" w:eastAsia="en-US"/>
              </w:rPr>
              <w:t>aSS-s agraruli seqtoris inovaciur sistemebSi klasterizacia rogorc  mcire biznesis ganviTarebis  saSualeba da maTi gamocdilebis ganzogadeba saqarTveloSi</w:t>
            </w:r>
          </w:p>
        </w:tc>
        <w:tc>
          <w:tcPr>
            <w:tcW w:w="3517" w:type="dxa"/>
          </w:tcPr>
          <w:p w:rsidR="00BE0335" w:rsidRPr="008B0E93" w:rsidRDefault="00BE0335" w:rsidP="00BE0335">
            <w:pPr>
              <w:jc w:val="center"/>
              <w:rPr>
                <w:rFonts w:ascii="Sylfaen" w:hAnsi="Sylfaen"/>
                <w:sz w:val="20"/>
                <w:szCs w:val="20"/>
                <w:lang w:val="ka-GE"/>
              </w:rPr>
            </w:pPr>
            <w:r w:rsidRPr="008B0E93">
              <w:rPr>
                <w:rFonts w:ascii="AcadNusx" w:eastAsia="Calibri" w:hAnsi="AcadNusx"/>
                <w:sz w:val="20"/>
                <w:szCs w:val="20"/>
                <w:lang w:val="en-US" w:eastAsia="en-US"/>
              </w:rPr>
              <w:t xml:space="preserve">.  </w:t>
            </w:r>
            <w:r w:rsidRPr="008B0E93">
              <w:rPr>
                <w:rFonts w:ascii="Sylfaen" w:hAnsi="Sylfaen" w:cs="Sylfaen"/>
                <w:bCs/>
                <w:sz w:val="20"/>
                <w:szCs w:val="20"/>
              </w:rPr>
              <w:t>აკად</w:t>
            </w:r>
            <w:r w:rsidRPr="008B0E93">
              <w:rPr>
                <w:rFonts w:ascii="Sylfaen" w:hAnsi="Sylfaen" w:cs="Sylfaen"/>
                <w:bCs/>
                <w:sz w:val="20"/>
                <w:szCs w:val="20"/>
                <w:lang w:val="en-US"/>
              </w:rPr>
              <w:t xml:space="preserve">. </w:t>
            </w:r>
            <w:r w:rsidRPr="008B0E93">
              <w:rPr>
                <w:rFonts w:ascii="Helvetica" w:hAnsi="Helvetica" w:cs="Helvetica"/>
                <w:bCs/>
                <w:sz w:val="20"/>
                <w:szCs w:val="20"/>
                <w:lang w:val="en-US"/>
              </w:rPr>
              <w:t xml:space="preserve"> </w:t>
            </w:r>
            <w:r w:rsidRPr="008B0E93">
              <w:rPr>
                <w:rFonts w:ascii="Sylfaen" w:hAnsi="Sylfaen" w:cs="Sylfaen"/>
                <w:bCs/>
                <w:sz w:val="20"/>
                <w:szCs w:val="20"/>
              </w:rPr>
              <w:t>ა</w:t>
            </w:r>
            <w:r w:rsidRPr="008B0E93">
              <w:rPr>
                <w:rFonts w:ascii="Sylfaen" w:hAnsi="Sylfaen" w:cs="Sylfaen"/>
                <w:bCs/>
                <w:sz w:val="20"/>
                <w:szCs w:val="20"/>
                <w:lang w:val="en-US"/>
              </w:rPr>
              <w:t xml:space="preserve">. </w:t>
            </w:r>
            <w:r w:rsidRPr="008B0E93">
              <w:rPr>
                <w:rFonts w:ascii="Helvetica" w:hAnsi="Helvetica" w:cs="Helvetica"/>
                <w:bCs/>
                <w:sz w:val="20"/>
                <w:szCs w:val="20"/>
                <w:lang w:val="en-US"/>
              </w:rPr>
              <w:t xml:space="preserve"> </w:t>
            </w:r>
            <w:r w:rsidRPr="008B0E93">
              <w:rPr>
                <w:rFonts w:ascii="Sylfaen" w:hAnsi="Sylfaen" w:cs="Sylfaen"/>
                <w:bCs/>
                <w:sz w:val="20"/>
                <w:szCs w:val="20"/>
              </w:rPr>
              <w:t>გუნიას</w:t>
            </w:r>
            <w:r w:rsidRPr="008B0E93">
              <w:rPr>
                <w:rFonts w:ascii="Helvetica" w:hAnsi="Helvetica" w:cs="Helvetica"/>
                <w:bCs/>
                <w:sz w:val="20"/>
                <w:szCs w:val="20"/>
                <w:lang w:val="en-US"/>
              </w:rPr>
              <w:t xml:space="preserve"> </w:t>
            </w:r>
            <w:r w:rsidRPr="008B0E93">
              <w:rPr>
                <w:rFonts w:ascii="Sylfaen" w:hAnsi="Sylfaen" w:cs="Sylfaen"/>
                <w:bCs/>
                <w:sz w:val="20"/>
                <w:szCs w:val="20"/>
              </w:rPr>
              <w:t>დაბადებიდან</w:t>
            </w:r>
            <w:r w:rsidRPr="008B0E93">
              <w:rPr>
                <w:rFonts w:ascii="Helvetica" w:hAnsi="Helvetica" w:cs="Helvetica"/>
                <w:bCs/>
                <w:sz w:val="20"/>
                <w:szCs w:val="20"/>
                <w:lang w:val="en-US"/>
              </w:rPr>
              <w:t xml:space="preserve"> 105-</w:t>
            </w:r>
            <w:r w:rsidRPr="008B0E93">
              <w:rPr>
                <w:rFonts w:ascii="Sylfaen" w:hAnsi="Sylfaen" w:cs="Sylfaen"/>
                <w:bCs/>
                <w:sz w:val="20"/>
                <w:szCs w:val="20"/>
              </w:rPr>
              <w:t>ე</w:t>
            </w:r>
            <w:r w:rsidRPr="008B0E93">
              <w:rPr>
                <w:rFonts w:ascii="Helvetica" w:hAnsi="Helvetica" w:cs="Helvetica"/>
                <w:bCs/>
                <w:sz w:val="20"/>
                <w:szCs w:val="20"/>
                <w:lang w:val="en-US"/>
              </w:rPr>
              <w:t xml:space="preserve"> </w:t>
            </w:r>
            <w:r w:rsidRPr="008B0E93">
              <w:rPr>
                <w:rFonts w:ascii="Sylfaen" w:hAnsi="Sylfaen" w:cs="Sylfaen"/>
                <w:bCs/>
                <w:sz w:val="20"/>
                <w:szCs w:val="20"/>
              </w:rPr>
              <w:t>წლისთავი</w:t>
            </w:r>
            <w:r w:rsidRPr="008B0E93">
              <w:rPr>
                <w:rFonts w:ascii="Sylfaen" w:hAnsi="Sylfaen" w:cs="Sylfaen"/>
                <w:bCs/>
                <w:sz w:val="20"/>
                <w:szCs w:val="20"/>
                <w:lang w:val="en-US"/>
              </w:rPr>
              <w:softHyphen/>
            </w:r>
            <w:r w:rsidRPr="008B0E93">
              <w:rPr>
                <w:rFonts w:ascii="Sylfaen" w:hAnsi="Sylfaen" w:cs="Sylfaen"/>
                <w:bCs/>
                <w:sz w:val="20"/>
                <w:szCs w:val="20"/>
              </w:rPr>
              <w:t>სად</w:t>
            </w:r>
            <w:r w:rsidRPr="008B0E93">
              <w:rPr>
                <w:rFonts w:ascii="Sylfaen" w:hAnsi="Sylfaen" w:cs="Sylfaen"/>
                <w:bCs/>
                <w:sz w:val="20"/>
                <w:szCs w:val="20"/>
                <w:lang w:val="en-US"/>
              </w:rPr>
              <w:softHyphen/>
            </w:r>
            <w:r w:rsidRPr="008B0E93">
              <w:rPr>
                <w:rFonts w:ascii="Sylfaen" w:hAnsi="Sylfaen" w:cs="Sylfaen"/>
                <w:bCs/>
                <w:sz w:val="20"/>
                <w:szCs w:val="20"/>
              </w:rPr>
              <w:t>მი</w:t>
            </w:r>
            <w:r w:rsidRPr="008B0E93">
              <w:rPr>
                <w:rFonts w:ascii="Helvetica" w:hAnsi="Helvetica" w:cs="Helvetica"/>
                <w:bCs/>
                <w:sz w:val="20"/>
                <w:szCs w:val="20"/>
                <w:lang w:val="en-US"/>
              </w:rPr>
              <w:t xml:space="preserve"> </w:t>
            </w:r>
            <w:r w:rsidRPr="008B0E93">
              <w:rPr>
                <w:rFonts w:ascii="Sylfaen" w:hAnsi="Sylfaen" w:cs="Sylfaen"/>
                <w:bCs/>
                <w:sz w:val="20"/>
                <w:szCs w:val="20"/>
              </w:rPr>
              <w:t>მიძღვნილი</w:t>
            </w:r>
            <w:r w:rsidRPr="008B0E93">
              <w:rPr>
                <w:rFonts w:ascii="Helvetica" w:hAnsi="Helvetica" w:cs="Helvetica"/>
                <w:bCs/>
                <w:sz w:val="20"/>
                <w:szCs w:val="20"/>
                <w:lang w:val="en-US"/>
              </w:rPr>
              <w:t> </w:t>
            </w:r>
            <w:r w:rsidRPr="008B0E93">
              <w:rPr>
                <w:rFonts w:ascii="Sylfaen" w:hAnsi="Sylfaen" w:cs="Sylfaen"/>
                <w:bCs/>
                <w:sz w:val="20"/>
                <w:szCs w:val="20"/>
              </w:rPr>
              <w:t>საერთ</w:t>
            </w:r>
            <w:r w:rsidRPr="008B0E93">
              <w:rPr>
                <w:rFonts w:ascii="Sylfaen" w:hAnsi="Sylfaen" w:cs="Sylfaen"/>
                <w:bCs/>
                <w:sz w:val="20"/>
                <w:szCs w:val="20"/>
                <w:lang w:val="en-US"/>
              </w:rPr>
              <w:t>.</w:t>
            </w:r>
            <w:r w:rsidRPr="008B0E93">
              <w:rPr>
                <w:rFonts w:ascii="Helvetica" w:hAnsi="Helvetica" w:cs="Helvetica"/>
                <w:bCs/>
                <w:sz w:val="20"/>
                <w:szCs w:val="20"/>
                <w:lang w:val="en-US"/>
              </w:rPr>
              <w:t xml:space="preserve"> </w:t>
            </w:r>
            <w:r w:rsidRPr="008B0E93">
              <w:rPr>
                <w:rFonts w:ascii="Sylfaen" w:hAnsi="Sylfaen" w:cs="Sylfaen"/>
                <w:bCs/>
                <w:sz w:val="20"/>
                <w:szCs w:val="20"/>
              </w:rPr>
              <w:t>სამეცნიერო</w:t>
            </w:r>
            <w:r w:rsidRPr="008B0E93">
              <w:rPr>
                <w:rFonts w:ascii="Helvetica" w:hAnsi="Helvetica" w:cs="Helvetica"/>
                <w:bCs/>
                <w:sz w:val="20"/>
                <w:szCs w:val="20"/>
                <w:lang w:val="en-US"/>
              </w:rPr>
              <w:t xml:space="preserve"> </w:t>
            </w:r>
            <w:r w:rsidRPr="008B0E93">
              <w:rPr>
                <w:rFonts w:ascii="Sylfaen" w:hAnsi="Sylfaen" w:cs="Sylfaen"/>
                <w:bCs/>
                <w:sz w:val="20"/>
                <w:szCs w:val="20"/>
              </w:rPr>
              <w:t>ინტერნეტ</w:t>
            </w:r>
            <w:r w:rsidRPr="008B0E93">
              <w:rPr>
                <w:rFonts w:ascii="Helvetica" w:hAnsi="Helvetica" w:cs="Helvetica"/>
                <w:bCs/>
                <w:sz w:val="20"/>
                <w:szCs w:val="20"/>
                <w:lang w:val="en-US"/>
              </w:rPr>
              <w:t>-</w:t>
            </w:r>
            <w:r w:rsidRPr="008B0E93">
              <w:rPr>
                <w:rFonts w:ascii="Sylfaen" w:hAnsi="Sylfaen" w:cs="Sylfaen"/>
                <w:bCs/>
                <w:sz w:val="20"/>
                <w:szCs w:val="20"/>
              </w:rPr>
              <w:t>კონფერენციის</w:t>
            </w:r>
            <w:r w:rsidRPr="008B0E93">
              <w:rPr>
                <w:rFonts w:ascii="Helvetica" w:hAnsi="Helvetica" w:cs="Helvetica"/>
                <w:bCs/>
                <w:sz w:val="20"/>
                <w:szCs w:val="20"/>
                <w:lang w:val="en-US"/>
              </w:rPr>
              <w:t xml:space="preserve"> </w:t>
            </w:r>
            <w:r w:rsidRPr="008B0E93">
              <w:rPr>
                <w:rFonts w:ascii="Sylfaen" w:hAnsi="Sylfaen" w:cs="Sylfaen"/>
                <w:bCs/>
                <w:sz w:val="20"/>
                <w:szCs w:val="20"/>
              </w:rPr>
              <w:t>მასალების</w:t>
            </w:r>
            <w:r w:rsidRPr="008B0E93">
              <w:rPr>
                <w:rFonts w:ascii="Helvetica" w:hAnsi="Helvetica" w:cs="Helvetica"/>
                <w:bCs/>
                <w:sz w:val="20"/>
                <w:szCs w:val="20"/>
                <w:lang w:val="en-US"/>
              </w:rPr>
              <w:t xml:space="preserve"> </w:t>
            </w:r>
            <w:r w:rsidRPr="008B0E93">
              <w:rPr>
                <w:rFonts w:ascii="Sylfaen" w:hAnsi="Sylfaen" w:cs="Sylfaen"/>
                <w:bCs/>
                <w:sz w:val="20"/>
                <w:szCs w:val="20"/>
              </w:rPr>
              <w:t>კრებული</w:t>
            </w:r>
            <w:r w:rsidRPr="008B0E93">
              <w:rPr>
                <w:rFonts w:ascii="Helvetica" w:hAnsi="Helvetica" w:cs="Helvetica"/>
                <w:bCs/>
                <w:sz w:val="20"/>
                <w:szCs w:val="20"/>
                <w:lang w:val="en-US"/>
              </w:rPr>
              <w:t xml:space="preserve"> "</w:t>
            </w:r>
            <w:r w:rsidRPr="008B0E93">
              <w:rPr>
                <w:rFonts w:ascii="Sylfaen" w:hAnsi="Sylfaen" w:cs="Sylfaen"/>
                <w:bCs/>
                <w:sz w:val="20"/>
                <w:szCs w:val="20"/>
              </w:rPr>
              <w:t>მდგრადი</w:t>
            </w:r>
            <w:r w:rsidRPr="008B0E93">
              <w:rPr>
                <w:rFonts w:ascii="Helvetica" w:hAnsi="Helvetica" w:cs="Helvetica"/>
                <w:bCs/>
                <w:sz w:val="20"/>
                <w:szCs w:val="20"/>
                <w:lang w:val="en-US"/>
              </w:rPr>
              <w:t xml:space="preserve"> </w:t>
            </w:r>
            <w:r w:rsidRPr="008B0E93">
              <w:rPr>
                <w:rFonts w:ascii="Sylfaen" w:hAnsi="Sylfaen" w:cs="Sylfaen"/>
                <w:bCs/>
                <w:sz w:val="20"/>
                <w:szCs w:val="20"/>
              </w:rPr>
              <w:t>განვითარების</w:t>
            </w:r>
            <w:r w:rsidRPr="008B0E93">
              <w:rPr>
                <w:rFonts w:ascii="Helvetica" w:hAnsi="Helvetica" w:cs="Helvetica"/>
                <w:bCs/>
                <w:sz w:val="20"/>
                <w:szCs w:val="20"/>
                <w:lang w:val="en-US"/>
              </w:rPr>
              <w:t xml:space="preserve"> </w:t>
            </w:r>
            <w:r w:rsidRPr="008B0E93">
              <w:rPr>
                <w:rFonts w:ascii="Sylfaen" w:hAnsi="Sylfaen" w:cs="Sylfaen"/>
                <w:bCs/>
                <w:sz w:val="20"/>
                <w:szCs w:val="20"/>
              </w:rPr>
              <w:t>თანამედროვე</w:t>
            </w:r>
            <w:r w:rsidRPr="008B0E93">
              <w:rPr>
                <w:rFonts w:ascii="Helvetica" w:hAnsi="Helvetica" w:cs="Helvetica"/>
                <w:bCs/>
                <w:sz w:val="20"/>
                <w:szCs w:val="20"/>
                <w:lang w:val="en-US"/>
              </w:rPr>
              <w:t xml:space="preserve"> </w:t>
            </w:r>
            <w:r w:rsidRPr="008B0E93">
              <w:rPr>
                <w:rFonts w:ascii="Sylfaen" w:hAnsi="Sylfaen" w:cs="Sylfaen"/>
                <w:bCs/>
                <w:sz w:val="20"/>
                <w:szCs w:val="20"/>
              </w:rPr>
              <w:t>ეკონომიკური</w:t>
            </w:r>
            <w:r w:rsidRPr="008B0E93">
              <w:rPr>
                <w:rFonts w:ascii="Helvetica" w:hAnsi="Helvetica" w:cs="Helvetica"/>
                <w:bCs/>
                <w:sz w:val="20"/>
                <w:szCs w:val="20"/>
                <w:lang w:val="en-US"/>
              </w:rPr>
              <w:t xml:space="preserve"> </w:t>
            </w:r>
            <w:r w:rsidRPr="008B0E93">
              <w:rPr>
                <w:rFonts w:ascii="Sylfaen" w:hAnsi="Sylfaen" w:cs="Sylfaen"/>
                <w:bCs/>
                <w:sz w:val="20"/>
                <w:szCs w:val="20"/>
              </w:rPr>
              <w:t>ტენდენციები</w:t>
            </w:r>
            <w:r w:rsidRPr="008B0E93">
              <w:rPr>
                <w:rFonts w:ascii="Helvetica" w:hAnsi="Helvetica" w:cs="Helvetica"/>
                <w:bCs/>
                <w:sz w:val="20"/>
                <w:szCs w:val="20"/>
                <w:lang w:val="en-US"/>
              </w:rPr>
              <w:t>"</w:t>
            </w:r>
          </w:p>
        </w:tc>
      </w:tr>
      <w:tr w:rsidR="00BE0335" w:rsidRPr="008B0E93" w:rsidTr="0043766B">
        <w:tc>
          <w:tcPr>
            <w:tcW w:w="567" w:type="dxa"/>
          </w:tcPr>
          <w:p w:rsidR="00BE0335" w:rsidRPr="008B0E93" w:rsidRDefault="004D5E50" w:rsidP="007406AF">
            <w:pPr>
              <w:jc w:val="center"/>
              <w:rPr>
                <w:rFonts w:ascii="Sylfaen" w:hAnsi="Sylfaen"/>
                <w:lang w:val="af-ZA"/>
              </w:rPr>
            </w:pPr>
            <w:r w:rsidRPr="008B0E93">
              <w:rPr>
                <w:rFonts w:ascii="Sylfaen" w:hAnsi="Sylfaen"/>
                <w:lang w:val="af-ZA"/>
              </w:rPr>
              <w:t>47</w:t>
            </w:r>
          </w:p>
        </w:tc>
        <w:tc>
          <w:tcPr>
            <w:tcW w:w="2438" w:type="dxa"/>
          </w:tcPr>
          <w:p w:rsidR="00BE0335" w:rsidRPr="008B0E93" w:rsidRDefault="00BE0335" w:rsidP="0067774D">
            <w:pPr>
              <w:jc w:val="both"/>
              <w:rPr>
                <w:rFonts w:ascii="AcadNusx" w:hAnsi="AcadNusx"/>
                <w:sz w:val="20"/>
                <w:szCs w:val="20"/>
                <w:lang w:val="af-ZA"/>
              </w:rPr>
            </w:pPr>
            <w:r w:rsidRPr="008B0E93">
              <w:rPr>
                <w:rFonts w:ascii="AcadNusx" w:hAnsi="AcadNusx"/>
                <w:sz w:val="20"/>
                <w:szCs w:val="20"/>
                <w:lang w:val="af-ZA"/>
              </w:rPr>
              <w:t>T. qavTaraZe</w:t>
            </w:r>
          </w:p>
        </w:tc>
        <w:tc>
          <w:tcPr>
            <w:tcW w:w="3402" w:type="dxa"/>
          </w:tcPr>
          <w:p w:rsidR="00BE0335" w:rsidRPr="008B0E93" w:rsidRDefault="00BE0335" w:rsidP="0076574A">
            <w:pPr>
              <w:jc w:val="both"/>
              <w:rPr>
                <w:rFonts w:ascii="AcadNusx" w:hAnsi="AcadNusx"/>
                <w:sz w:val="20"/>
                <w:szCs w:val="20"/>
                <w:lang w:val="en-US"/>
              </w:rPr>
            </w:pPr>
            <w:r w:rsidRPr="008B0E93">
              <w:rPr>
                <w:rFonts w:ascii="AcadNusx" w:eastAsia="Calibri" w:hAnsi="AcadNusx"/>
                <w:sz w:val="20"/>
                <w:szCs w:val="20"/>
                <w:lang w:val="en-US" w:eastAsia="en-US"/>
              </w:rPr>
              <w:t>`evrokavSiris” sasoflo-sameurneo codnis da inovaciis sistemebi.</w:t>
            </w:r>
          </w:p>
        </w:tc>
        <w:tc>
          <w:tcPr>
            <w:tcW w:w="3517" w:type="dxa"/>
          </w:tcPr>
          <w:p w:rsidR="00BE0335" w:rsidRPr="008B0E93" w:rsidRDefault="00BE0335" w:rsidP="00BE0335">
            <w:pPr>
              <w:jc w:val="center"/>
              <w:rPr>
                <w:rFonts w:ascii="Sylfaen" w:hAnsi="Sylfaen"/>
                <w:sz w:val="20"/>
                <w:szCs w:val="20"/>
                <w:lang w:val="ka-GE"/>
              </w:rPr>
            </w:pPr>
            <w:r w:rsidRPr="008B0E93">
              <w:rPr>
                <w:rFonts w:ascii="AcadNusx" w:hAnsi="AcadNusx"/>
                <w:lang w:val="af-ZA"/>
              </w:rPr>
              <w:t>`_~</w:t>
            </w:r>
          </w:p>
        </w:tc>
      </w:tr>
      <w:tr w:rsidR="0067774D" w:rsidRPr="008B0E93" w:rsidTr="0043766B">
        <w:tc>
          <w:tcPr>
            <w:tcW w:w="567" w:type="dxa"/>
          </w:tcPr>
          <w:p w:rsidR="0067774D" w:rsidRPr="008B0E93" w:rsidRDefault="004D5E50" w:rsidP="007406AF">
            <w:pPr>
              <w:jc w:val="center"/>
              <w:rPr>
                <w:rFonts w:ascii="Sylfaen" w:hAnsi="Sylfaen"/>
                <w:lang w:val="af-ZA"/>
              </w:rPr>
            </w:pPr>
            <w:r w:rsidRPr="008B0E93">
              <w:rPr>
                <w:rFonts w:ascii="Sylfaen" w:hAnsi="Sylfaen"/>
                <w:lang w:val="af-ZA"/>
              </w:rPr>
              <w:t>48</w:t>
            </w:r>
          </w:p>
        </w:tc>
        <w:tc>
          <w:tcPr>
            <w:tcW w:w="2438" w:type="dxa"/>
          </w:tcPr>
          <w:p w:rsidR="0067774D" w:rsidRPr="008B0E93" w:rsidRDefault="0067774D" w:rsidP="0067774D">
            <w:pPr>
              <w:jc w:val="both"/>
              <w:rPr>
                <w:rFonts w:ascii="AcadNusx" w:hAnsi="AcadNusx"/>
                <w:sz w:val="20"/>
                <w:szCs w:val="20"/>
                <w:lang w:val="af-ZA"/>
              </w:rPr>
            </w:pPr>
            <w:r w:rsidRPr="008B0E93">
              <w:rPr>
                <w:rFonts w:ascii="AcadNusx" w:hAnsi="AcadNusx"/>
                <w:sz w:val="20"/>
                <w:szCs w:val="20"/>
                <w:lang w:val="af-ZA"/>
              </w:rPr>
              <w:t>q. qvelaZe</w:t>
            </w:r>
          </w:p>
        </w:tc>
        <w:tc>
          <w:tcPr>
            <w:tcW w:w="3402" w:type="dxa"/>
          </w:tcPr>
          <w:p w:rsidR="00AF5B25" w:rsidRPr="008B0E93" w:rsidRDefault="00AF5B25" w:rsidP="00AF5B25">
            <w:pPr>
              <w:suppressAutoHyphens w:val="0"/>
              <w:rPr>
                <w:rFonts w:ascii="AcadNusx" w:hAnsi="AcadNusx"/>
                <w:sz w:val="20"/>
                <w:szCs w:val="20"/>
                <w:lang w:val="fi-FI" w:eastAsia="ru-RU"/>
              </w:rPr>
            </w:pPr>
            <w:r w:rsidRPr="008B0E93">
              <w:rPr>
                <w:rFonts w:ascii="Sylfaen" w:hAnsi="Sylfaen" w:cs="Sylfaen"/>
                <w:sz w:val="20"/>
                <w:szCs w:val="20"/>
                <w:lang w:eastAsia="ru-RU"/>
              </w:rPr>
              <w:t>ტურიზმის</w:t>
            </w:r>
            <w:r w:rsidRPr="008B0E93">
              <w:rPr>
                <w:rFonts w:ascii="AcadNusx" w:hAnsi="AcadNusx"/>
                <w:sz w:val="20"/>
                <w:szCs w:val="20"/>
                <w:lang w:val="en-US" w:eastAsia="ru-RU"/>
              </w:rPr>
              <w:t xml:space="preserve"> </w:t>
            </w:r>
            <w:r w:rsidRPr="008B0E93">
              <w:rPr>
                <w:rFonts w:ascii="Sylfaen" w:hAnsi="Sylfaen" w:cs="Sylfaen"/>
                <w:sz w:val="20"/>
                <w:szCs w:val="20"/>
                <w:lang w:eastAsia="ru-RU"/>
              </w:rPr>
              <w:t>სექტორში</w:t>
            </w:r>
            <w:r w:rsidRPr="008B0E93">
              <w:rPr>
                <w:rFonts w:ascii="AcadNusx" w:hAnsi="AcadNusx"/>
                <w:sz w:val="20"/>
                <w:szCs w:val="20"/>
                <w:lang w:val="en-US" w:eastAsia="ru-RU"/>
              </w:rPr>
              <w:t xml:space="preserve"> `</w:t>
            </w:r>
            <w:r w:rsidRPr="008B0E93">
              <w:rPr>
                <w:rFonts w:ascii="Sylfaen" w:hAnsi="Sylfaen" w:cs="Sylfaen"/>
                <w:sz w:val="20"/>
                <w:szCs w:val="20"/>
                <w:lang w:eastAsia="ru-RU"/>
              </w:rPr>
              <w:t>ტურების</w:t>
            </w:r>
            <w:r w:rsidRPr="008B0E93">
              <w:rPr>
                <w:rFonts w:ascii="AcadNusx" w:hAnsi="AcadNusx"/>
                <w:sz w:val="20"/>
                <w:szCs w:val="20"/>
                <w:lang w:val="en-US" w:eastAsia="ru-RU"/>
              </w:rPr>
              <w:t xml:space="preserve"> </w:t>
            </w:r>
            <w:r w:rsidRPr="008B0E93">
              <w:rPr>
                <w:rFonts w:ascii="Sylfaen" w:hAnsi="Sylfaen" w:cs="Sylfaen"/>
                <w:sz w:val="20"/>
                <w:szCs w:val="20"/>
                <w:lang w:eastAsia="ru-RU"/>
              </w:rPr>
              <w:lastRenderedPageBreak/>
              <w:t>დინამიური</w:t>
            </w:r>
            <w:r w:rsidRPr="008B0E93">
              <w:rPr>
                <w:rFonts w:ascii="AcadNusx" w:hAnsi="AcadNusx"/>
                <w:sz w:val="20"/>
                <w:szCs w:val="20"/>
                <w:lang w:val="en-US" w:eastAsia="ru-RU"/>
              </w:rPr>
              <w:t xml:space="preserve"> </w:t>
            </w:r>
            <w:r w:rsidRPr="008B0E93">
              <w:rPr>
                <w:rFonts w:ascii="Sylfaen" w:hAnsi="Sylfaen" w:cs="Sylfaen"/>
                <w:sz w:val="20"/>
                <w:szCs w:val="20"/>
                <w:lang w:eastAsia="ru-RU"/>
              </w:rPr>
              <w:t>პაკეტირების</w:t>
            </w:r>
            <w:r w:rsidRPr="008B0E93">
              <w:rPr>
                <w:rFonts w:ascii="Sylfaen" w:hAnsi="Sylfaen" w:cs="Sylfaen"/>
                <w:sz w:val="20"/>
                <w:szCs w:val="20"/>
                <w:lang w:val="ka-GE" w:eastAsia="ru-RU"/>
              </w:rPr>
              <w:t xml:space="preserve">  </w:t>
            </w:r>
            <w:r w:rsidRPr="008B0E93">
              <w:rPr>
                <w:rFonts w:ascii="AcadNusx" w:hAnsi="AcadNusx"/>
                <w:sz w:val="20"/>
                <w:szCs w:val="20"/>
                <w:lang w:val="en-US" w:eastAsia="ru-RU"/>
              </w:rPr>
              <w:t xml:space="preserve">~ </w:t>
            </w:r>
            <w:r w:rsidRPr="008B0E93">
              <w:rPr>
                <w:rFonts w:ascii="Sylfaen" w:hAnsi="Sylfaen" w:cs="Sylfaen"/>
                <w:sz w:val="20"/>
                <w:szCs w:val="20"/>
                <w:lang w:eastAsia="ru-RU"/>
              </w:rPr>
              <w:t>ინოვაციური</w:t>
            </w:r>
            <w:r w:rsidRPr="008B0E93">
              <w:rPr>
                <w:rFonts w:ascii="AcadNusx" w:hAnsi="AcadNusx"/>
                <w:sz w:val="20"/>
                <w:szCs w:val="20"/>
                <w:lang w:val="en-US" w:eastAsia="ru-RU"/>
              </w:rPr>
              <w:t xml:space="preserve"> </w:t>
            </w:r>
            <w:r w:rsidRPr="008B0E93">
              <w:rPr>
                <w:rFonts w:ascii="Sylfaen" w:hAnsi="Sylfaen" w:cs="Sylfaen"/>
                <w:sz w:val="20"/>
                <w:szCs w:val="20"/>
                <w:lang w:eastAsia="ru-RU"/>
              </w:rPr>
              <w:t>მოდელის</w:t>
            </w:r>
            <w:r w:rsidRPr="008B0E93">
              <w:rPr>
                <w:rFonts w:ascii="AcadNusx" w:hAnsi="AcadNusx"/>
                <w:sz w:val="20"/>
                <w:szCs w:val="20"/>
                <w:lang w:val="en-US" w:eastAsia="ru-RU"/>
              </w:rPr>
              <w:t xml:space="preserve"> </w:t>
            </w:r>
            <w:r w:rsidRPr="008B0E93">
              <w:rPr>
                <w:rFonts w:ascii="Sylfaen" w:hAnsi="Sylfaen" w:cs="Sylfaen"/>
                <w:sz w:val="20"/>
                <w:szCs w:val="20"/>
                <w:lang w:eastAsia="ru-RU"/>
              </w:rPr>
              <w:t>განვითარების</w:t>
            </w:r>
            <w:r w:rsidRPr="008B0E93">
              <w:rPr>
                <w:rFonts w:ascii="AcadNusx" w:hAnsi="AcadNusx"/>
                <w:sz w:val="20"/>
                <w:szCs w:val="20"/>
                <w:lang w:val="en-US" w:eastAsia="ru-RU"/>
              </w:rPr>
              <w:t xml:space="preserve"> </w:t>
            </w:r>
            <w:r w:rsidRPr="008B0E93">
              <w:rPr>
                <w:rFonts w:ascii="Sylfaen" w:hAnsi="Sylfaen" w:cs="Sylfaen"/>
                <w:sz w:val="20"/>
                <w:szCs w:val="20"/>
                <w:lang w:eastAsia="ru-RU"/>
              </w:rPr>
              <w:t>მნიშვნელობა</w:t>
            </w:r>
            <w:r w:rsidRPr="008B0E93">
              <w:rPr>
                <w:rFonts w:ascii="AcadNusx" w:hAnsi="AcadNusx"/>
                <w:sz w:val="20"/>
                <w:szCs w:val="20"/>
                <w:lang w:val="en-US" w:eastAsia="ru-RU"/>
              </w:rPr>
              <w:t xml:space="preserve"> </w:t>
            </w:r>
            <w:r w:rsidRPr="008B0E93">
              <w:rPr>
                <w:rFonts w:ascii="Sylfaen" w:hAnsi="Sylfaen" w:cs="Sylfaen"/>
                <w:sz w:val="20"/>
                <w:szCs w:val="20"/>
                <w:lang w:eastAsia="ru-RU"/>
              </w:rPr>
              <w:t>საქართველოში</w:t>
            </w:r>
            <w:r w:rsidRPr="008B0E93">
              <w:rPr>
                <w:rFonts w:ascii="Sylfaen" w:hAnsi="Sylfaen" w:cs="Sylfaen"/>
                <w:sz w:val="20"/>
                <w:szCs w:val="20"/>
                <w:lang w:val="en-US" w:eastAsia="ru-RU"/>
              </w:rPr>
              <w:t>.</w:t>
            </w:r>
          </w:p>
          <w:p w:rsidR="0067774D" w:rsidRPr="008B0E93" w:rsidRDefault="0067774D" w:rsidP="00AF5B25">
            <w:pPr>
              <w:jc w:val="both"/>
              <w:rPr>
                <w:rFonts w:ascii="Sylfaen" w:hAnsi="Sylfaen"/>
                <w:lang w:val="af-ZA"/>
              </w:rPr>
            </w:pPr>
          </w:p>
        </w:tc>
        <w:tc>
          <w:tcPr>
            <w:tcW w:w="3517" w:type="dxa"/>
          </w:tcPr>
          <w:p w:rsidR="0067774D" w:rsidRPr="008B0E93" w:rsidRDefault="004405EC" w:rsidP="007406AF">
            <w:pPr>
              <w:jc w:val="center"/>
              <w:rPr>
                <w:rFonts w:ascii="Sylfaen" w:hAnsi="Sylfaen"/>
                <w:lang w:val="af-ZA"/>
              </w:rPr>
            </w:pPr>
            <w:r w:rsidRPr="008B0E93">
              <w:rPr>
                <w:rFonts w:ascii="Sylfaen" w:hAnsi="Sylfaen"/>
                <w:sz w:val="20"/>
                <w:szCs w:val="20"/>
                <w:lang w:val="ka-GE"/>
              </w:rPr>
              <w:lastRenderedPageBreak/>
              <w:t xml:space="preserve">თსუ პ. გუგუშვილის სახელობის </w:t>
            </w:r>
            <w:r w:rsidRPr="008B0E93">
              <w:rPr>
                <w:rFonts w:ascii="Sylfaen" w:hAnsi="Sylfaen"/>
                <w:sz w:val="20"/>
                <w:szCs w:val="20"/>
                <w:lang w:val="ka-GE"/>
              </w:rPr>
              <w:lastRenderedPageBreak/>
              <w:t>ეკონომიკის ინსტიტუტი</w:t>
            </w:r>
            <w:r w:rsidRPr="008B0E93">
              <w:rPr>
                <w:rFonts w:ascii="AcadNusx" w:hAnsi="AcadNusx"/>
                <w:noProof/>
                <w:sz w:val="20"/>
                <w:szCs w:val="20"/>
                <w:lang w:val="af-ZA" w:eastAsia="en-US"/>
              </w:rPr>
              <w:t xml:space="preserve"> profesor g. wereTlis dabadebidan 65-e wlisTavisadmi miZRvnili saerTaSoriso samecniero konferenciis masalebis krebuli “ekonomikuri ganviTarebis struqturuli da inovaciuri problemebi”</w:t>
            </w:r>
          </w:p>
        </w:tc>
      </w:tr>
      <w:tr w:rsidR="004405EC" w:rsidRPr="008B0E93" w:rsidTr="0043766B">
        <w:tc>
          <w:tcPr>
            <w:tcW w:w="567" w:type="dxa"/>
          </w:tcPr>
          <w:p w:rsidR="004405EC" w:rsidRPr="008B0E93" w:rsidRDefault="004D5E50" w:rsidP="007406AF">
            <w:pPr>
              <w:jc w:val="center"/>
              <w:rPr>
                <w:rFonts w:ascii="Sylfaen" w:hAnsi="Sylfaen"/>
                <w:lang w:val="af-ZA"/>
              </w:rPr>
            </w:pPr>
            <w:r w:rsidRPr="008B0E93">
              <w:rPr>
                <w:rFonts w:ascii="Sylfaen" w:hAnsi="Sylfaen"/>
                <w:lang w:val="af-ZA"/>
              </w:rPr>
              <w:lastRenderedPageBreak/>
              <w:t>49</w:t>
            </w:r>
          </w:p>
        </w:tc>
        <w:tc>
          <w:tcPr>
            <w:tcW w:w="2438" w:type="dxa"/>
          </w:tcPr>
          <w:p w:rsidR="004405EC" w:rsidRPr="008B0E93" w:rsidRDefault="004405EC" w:rsidP="0067774D">
            <w:pPr>
              <w:jc w:val="both"/>
              <w:rPr>
                <w:rFonts w:ascii="Sylfaen" w:hAnsi="Sylfaen"/>
                <w:sz w:val="20"/>
                <w:szCs w:val="20"/>
                <w:lang w:val="ka-GE"/>
              </w:rPr>
            </w:pPr>
            <w:r w:rsidRPr="008B0E93">
              <w:rPr>
                <w:rFonts w:ascii="Sylfaen" w:hAnsi="Sylfaen"/>
                <w:sz w:val="20"/>
                <w:szCs w:val="20"/>
                <w:lang w:val="ka-GE"/>
              </w:rPr>
              <w:t>ქ. ქველაძე</w:t>
            </w:r>
          </w:p>
          <w:p w:rsidR="004405EC" w:rsidRPr="008B0E93" w:rsidRDefault="004405EC" w:rsidP="0067774D">
            <w:pPr>
              <w:jc w:val="both"/>
              <w:rPr>
                <w:rFonts w:ascii="Sylfaen" w:hAnsi="Sylfaen"/>
                <w:sz w:val="20"/>
                <w:szCs w:val="20"/>
                <w:lang w:val="ka-GE"/>
              </w:rPr>
            </w:pPr>
            <w:r w:rsidRPr="008B0E93">
              <w:rPr>
                <w:rFonts w:ascii="Sylfaen" w:hAnsi="Sylfaen"/>
                <w:sz w:val="20"/>
                <w:szCs w:val="20"/>
                <w:lang w:val="ka-GE"/>
              </w:rPr>
              <w:t>თ. ჩხეიძე</w:t>
            </w:r>
          </w:p>
        </w:tc>
        <w:tc>
          <w:tcPr>
            <w:tcW w:w="3402" w:type="dxa"/>
          </w:tcPr>
          <w:p w:rsidR="004405EC" w:rsidRPr="008B0E93" w:rsidRDefault="004405EC" w:rsidP="004405EC">
            <w:pPr>
              <w:suppressAutoHyphens w:val="0"/>
              <w:rPr>
                <w:rFonts w:ascii="AcadNusx" w:hAnsi="AcadNusx"/>
                <w:sz w:val="20"/>
                <w:szCs w:val="20"/>
                <w:lang w:val="fi-FI" w:eastAsia="ru-RU"/>
              </w:rPr>
            </w:pPr>
            <w:r w:rsidRPr="008B0E93">
              <w:rPr>
                <w:rFonts w:ascii="Sylfaen" w:hAnsi="Sylfaen" w:cs="Sylfaen"/>
                <w:sz w:val="20"/>
                <w:szCs w:val="20"/>
                <w:lang w:eastAsia="ru-RU"/>
              </w:rPr>
              <w:t>ინოვაციური</w:t>
            </w:r>
            <w:r w:rsidRPr="008B0E93">
              <w:rPr>
                <w:rFonts w:ascii="AcadNusx" w:hAnsi="AcadNusx"/>
                <w:sz w:val="20"/>
                <w:szCs w:val="20"/>
                <w:lang w:val="af-ZA" w:eastAsia="ru-RU"/>
              </w:rPr>
              <w:t xml:space="preserve"> </w:t>
            </w:r>
            <w:r w:rsidRPr="008B0E93">
              <w:rPr>
                <w:rFonts w:ascii="Sylfaen" w:hAnsi="Sylfaen" w:cs="Sylfaen"/>
                <w:sz w:val="20"/>
                <w:szCs w:val="20"/>
                <w:lang w:eastAsia="ru-RU"/>
              </w:rPr>
              <w:t>განვითარების</w:t>
            </w:r>
            <w:r w:rsidRPr="008B0E93">
              <w:rPr>
                <w:rFonts w:ascii="AcadNusx" w:hAnsi="AcadNusx"/>
                <w:sz w:val="20"/>
                <w:szCs w:val="20"/>
                <w:lang w:val="af-ZA" w:eastAsia="ru-RU"/>
              </w:rPr>
              <w:t xml:space="preserve"> </w:t>
            </w:r>
            <w:r w:rsidRPr="008B0E93">
              <w:rPr>
                <w:rFonts w:ascii="Sylfaen" w:hAnsi="Sylfaen" w:cs="Sylfaen"/>
                <w:sz w:val="20"/>
                <w:szCs w:val="20"/>
                <w:lang w:eastAsia="ru-RU"/>
              </w:rPr>
              <w:t>პორტუგალიის</w:t>
            </w:r>
            <w:r w:rsidRPr="008B0E93">
              <w:rPr>
                <w:rFonts w:ascii="AcadNusx" w:hAnsi="AcadNusx"/>
                <w:sz w:val="20"/>
                <w:szCs w:val="20"/>
                <w:lang w:val="af-ZA" w:eastAsia="ru-RU"/>
              </w:rPr>
              <w:t xml:space="preserve"> </w:t>
            </w:r>
            <w:r w:rsidRPr="008B0E93">
              <w:rPr>
                <w:rFonts w:ascii="Sylfaen" w:hAnsi="Sylfaen" w:cs="Sylfaen"/>
                <w:sz w:val="20"/>
                <w:szCs w:val="20"/>
                <w:lang w:eastAsia="ru-RU"/>
              </w:rPr>
              <w:t>მაგალითი</w:t>
            </w:r>
            <w:r w:rsidRPr="008B0E93">
              <w:rPr>
                <w:rFonts w:ascii="Sylfaen" w:hAnsi="Sylfaen" w:cs="Sylfaen"/>
                <w:sz w:val="20"/>
                <w:szCs w:val="20"/>
                <w:lang w:val="ka-GE" w:eastAsia="ru-RU"/>
              </w:rPr>
              <w:t xml:space="preserve">. </w:t>
            </w:r>
            <w:r w:rsidRPr="008B0E93">
              <w:rPr>
                <w:rFonts w:ascii="AcadNusx" w:hAnsi="AcadNusx"/>
                <w:sz w:val="20"/>
                <w:szCs w:val="20"/>
                <w:lang w:val="fi-FI" w:eastAsia="ru-RU"/>
              </w:rPr>
              <w:t xml:space="preserve"> </w:t>
            </w:r>
          </w:p>
          <w:p w:rsidR="004405EC" w:rsidRPr="008B0E93" w:rsidRDefault="004405EC" w:rsidP="00AF5B25">
            <w:pPr>
              <w:suppressAutoHyphens w:val="0"/>
              <w:rPr>
                <w:rFonts w:ascii="Sylfaen" w:hAnsi="Sylfaen" w:cs="Sylfaen"/>
                <w:sz w:val="20"/>
                <w:szCs w:val="20"/>
                <w:lang w:val="af-ZA" w:eastAsia="ru-RU"/>
              </w:rPr>
            </w:pPr>
          </w:p>
        </w:tc>
        <w:tc>
          <w:tcPr>
            <w:tcW w:w="3517" w:type="dxa"/>
          </w:tcPr>
          <w:p w:rsidR="004405EC" w:rsidRPr="008B0E93" w:rsidRDefault="004405EC" w:rsidP="007406AF">
            <w:pPr>
              <w:jc w:val="center"/>
              <w:rPr>
                <w:rFonts w:ascii="Sylfaen" w:hAnsi="Sylfaen"/>
                <w:lang w:val="af-ZA"/>
              </w:rPr>
            </w:pPr>
            <w:r w:rsidRPr="008B0E93">
              <w:rPr>
                <w:rFonts w:ascii="AcadNusx" w:hAnsi="AcadNusx"/>
                <w:lang w:val="af-ZA"/>
              </w:rPr>
              <w:t>`_~</w:t>
            </w:r>
          </w:p>
        </w:tc>
      </w:tr>
      <w:tr w:rsidR="004405EC" w:rsidRPr="008B0E93" w:rsidTr="0043766B">
        <w:tc>
          <w:tcPr>
            <w:tcW w:w="567" w:type="dxa"/>
          </w:tcPr>
          <w:p w:rsidR="004405EC" w:rsidRPr="008B0E93" w:rsidRDefault="004D5E50" w:rsidP="007406AF">
            <w:pPr>
              <w:jc w:val="center"/>
              <w:rPr>
                <w:rFonts w:ascii="Sylfaen" w:hAnsi="Sylfaen"/>
                <w:lang w:val="af-ZA"/>
              </w:rPr>
            </w:pPr>
            <w:r w:rsidRPr="008B0E93">
              <w:rPr>
                <w:rFonts w:ascii="Sylfaen" w:hAnsi="Sylfaen"/>
                <w:lang w:val="af-ZA"/>
              </w:rPr>
              <w:t>50</w:t>
            </w:r>
          </w:p>
        </w:tc>
        <w:tc>
          <w:tcPr>
            <w:tcW w:w="2438" w:type="dxa"/>
          </w:tcPr>
          <w:p w:rsidR="004405EC" w:rsidRPr="008B0E93" w:rsidRDefault="004405EC" w:rsidP="0067774D">
            <w:pPr>
              <w:jc w:val="both"/>
              <w:rPr>
                <w:rFonts w:ascii="Sylfaen" w:hAnsi="Sylfaen"/>
                <w:sz w:val="20"/>
                <w:szCs w:val="20"/>
                <w:lang w:val="ka-GE"/>
              </w:rPr>
            </w:pPr>
            <w:r w:rsidRPr="008B0E93">
              <w:rPr>
                <w:rFonts w:ascii="AcadNusx" w:hAnsi="AcadNusx"/>
                <w:sz w:val="20"/>
                <w:szCs w:val="20"/>
                <w:lang w:val="af-ZA"/>
              </w:rPr>
              <w:t>q. qvelaZe</w:t>
            </w:r>
          </w:p>
          <w:p w:rsidR="004405EC" w:rsidRPr="008B0E93" w:rsidRDefault="004405EC" w:rsidP="0067774D">
            <w:pPr>
              <w:jc w:val="both"/>
              <w:rPr>
                <w:rFonts w:ascii="Sylfaen" w:hAnsi="Sylfaen"/>
                <w:sz w:val="20"/>
                <w:szCs w:val="20"/>
                <w:lang w:val="ka-GE"/>
              </w:rPr>
            </w:pPr>
            <w:r w:rsidRPr="008B0E93">
              <w:rPr>
                <w:rFonts w:ascii="Sylfaen" w:hAnsi="Sylfaen"/>
                <w:sz w:val="20"/>
                <w:szCs w:val="20"/>
                <w:lang w:val="ka-GE"/>
              </w:rPr>
              <w:t>მ. მელაშვილი</w:t>
            </w:r>
          </w:p>
          <w:p w:rsidR="004405EC" w:rsidRPr="008B0E93" w:rsidRDefault="004405EC" w:rsidP="0067774D">
            <w:pPr>
              <w:jc w:val="both"/>
              <w:rPr>
                <w:rFonts w:ascii="Sylfaen" w:hAnsi="Sylfaen"/>
                <w:sz w:val="20"/>
                <w:szCs w:val="20"/>
                <w:lang w:val="ka-GE"/>
              </w:rPr>
            </w:pPr>
            <w:r w:rsidRPr="008B0E93">
              <w:rPr>
                <w:rFonts w:ascii="Sylfaen" w:hAnsi="Sylfaen"/>
                <w:sz w:val="20"/>
                <w:szCs w:val="20"/>
                <w:lang w:val="ka-GE"/>
              </w:rPr>
              <w:t>ნ. ქისტაური</w:t>
            </w:r>
          </w:p>
        </w:tc>
        <w:tc>
          <w:tcPr>
            <w:tcW w:w="3402" w:type="dxa"/>
          </w:tcPr>
          <w:p w:rsidR="004405EC" w:rsidRPr="008B0E93" w:rsidRDefault="004405EC" w:rsidP="00AF5B25">
            <w:pPr>
              <w:suppressAutoHyphens w:val="0"/>
              <w:rPr>
                <w:rFonts w:ascii="Sylfaen" w:hAnsi="Sylfaen" w:cs="Sylfaen"/>
                <w:sz w:val="20"/>
                <w:szCs w:val="20"/>
                <w:lang w:val="af-ZA" w:eastAsia="ru-RU"/>
              </w:rPr>
            </w:pPr>
            <w:r w:rsidRPr="008B0E93">
              <w:rPr>
                <w:rFonts w:ascii="Sylfaen" w:eastAsiaTheme="minorHAnsi" w:hAnsi="Sylfaen" w:cs="Sylfaen"/>
                <w:sz w:val="20"/>
                <w:szCs w:val="20"/>
                <w:lang w:val="ka-GE" w:eastAsia="en-US"/>
              </w:rPr>
              <w:t>მდგრადი</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ka-GE" w:eastAsia="en-US"/>
              </w:rPr>
              <w:t>ტურიზმი</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ka-GE" w:eastAsia="en-US"/>
              </w:rPr>
              <w:t>და</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ka-GE" w:eastAsia="en-US"/>
              </w:rPr>
              <w:t>მისი</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ka-GE" w:eastAsia="en-US"/>
              </w:rPr>
              <w:t>როლი</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ka-GE" w:eastAsia="en-US"/>
              </w:rPr>
              <w:t>ქვეყნის ეკონომიკის</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ka-GE" w:eastAsia="en-US"/>
              </w:rPr>
              <w:t>მდგრადობაში.</w:t>
            </w:r>
          </w:p>
        </w:tc>
        <w:tc>
          <w:tcPr>
            <w:tcW w:w="3517" w:type="dxa"/>
          </w:tcPr>
          <w:p w:rsidR="004405EC" w:rsidRPr="008B0E93" w:rsidRDefault="004405EC" w:rsidP="007406AF">
            <w:pPr>
              <w:jc w:val="center"/>
              <w:rPr>
                <w:rFonts w:ascii="Sylfaen" w:hAnsi="Sylfaen"/>
                <w:lang w:val="af-ZA"/>
              </w:rPr>
            </w:pPr>
            <w:r w:rsidRPr="008B0E93">
              <w:rPr>
                <w:rFonts w:ascii="AcadNusx" w:eastAsia="Calibri" w:hAnsi="AcadNusx"/>
                <w:sz w:val="20"/>
                <w:szCs w:val="20"/>
                <w:lang w:val="en-US" w:eastAsia="en-US"/>
              </w:rPr>
              <w:t xml:space="preserve">.  </w:t>
            </w:r>
            <w:r w:rsidRPr="008B0E93">
              <w:rPr>
                <w:rFonts w:ascii="Sylfaen" w:hAnsi="Sylfaen" w:cs="Sylfaen"/>
                <w:bCs/>
                <w:sz w:val="20"/>
                <w:szCs w:val="20"/>
              </w:rPr>
              <w:t>აკად</w:t>
            </w:r>
            <w:r w:rsidRPr="008B0E93">
              <w:rPr>
                <w:rFonts w:ascii="Sylfaen" w:hAnsi="Sylfaen" w:cs="Sylfaen"/>
                <w:bCs/>
                <w:sz w:val="20"/>
                <w:szCs w:val="20"/>
                <w:lang w:val="en-US"/>
              </w:rPr>
              <w:t xml:space="preserve">. </w:t>
            </w:r>
            <w:r w:rsidRPr="008B0E93">
              <w:rPr>
                <w:rFonts w:ascii="Helvetica" w:hAnsi="Helvetica" w:cs="Helvetica"/>
                <w:bCs/>
                <w:sz w:val="20"/>
                <w:szCs w:val="20"/>
                <w:lang w:val="en-US"/>
              </w:rPr>
              <w:t xml:space="preserve"> </w:t>
            </w:r>
            <w:r w:rsidRPr="008B0E93">
              <w:rPr>
                <w:rFonts w:ascii="Sylfaen" w:hAnsi="Sylfaen" w:cs="Sylfaen"/>
                <w:bCs/>
                <w:sz w:val="20"/>
                <w:szCs w:val="20"/>
              </w:rPr>
              <w:t>ა</w:t>
            </w:r>
            <w:r w:rsidRPr="008B0E93">
              <w:rPr>
                <w:rFonts w:ascii="Sylfaen" w:hAnsi="Sylfaen" w:cs="Sylfaen"/>
                <w:bCs/>
                <w:sz w:val="20"/>
                <w:szCs w:val="20"/>
                <w:lang w:val="en-US"/>
              </w:rPr>
              <w:t xml:space="preserve">. </w:t>
            </w:r>
            <w:r w:rsidRPr="008B0E93">
              <w:rPr>
                <w:rFonts w:ascii="Helvetica" w:hAnsi="Helvetica" w:cs="Helvetica"/>
                <w:bCs/>
                <w:sz w:val="20"/>
                <w:szCs w:val="20"/>
                <w:lang w:val="en-US"/>
              </w:rPr>
              <w:t xml:space="preserve"> </w:t>
            </w:r>
            <w:r w:rsidRPr="008B0E93">
              <w:rPr>
                <w:rFonts w:ascii="Sylfaen" w:hAnsi="Sylfaen" w:cs="Sylfaen"/>
                <w:bCs/>
                <w:sz w:val="20"/>
                <w:szCs w:val="20"/>
              </w:rPr>
              <w:t>გუნიას</w:t>
            </w:r>
            <w:r w:rsidRPr="008B0E93">
              <w:rPr>
                <w:rFonts w:ascii="Helvetica" w:hAnsi="Helvetica" w:cs="Helvetica"/>
                <w:bCs/>
                <w:sz w:val="20"/>
                <w:szCs w:val="20"/>
                <w:lang w:val="en-US"/>
              </w:rPr>
              <w:t xml:space="preserve"> </w:t>
            </w:r>
            <w:r w:rsidRPr="008B0E93">
              <w:rPr>
                <w:rFonts w:ascii="Sylfaen" w:hAnsi="Sylfaen" w:cs="Sylfaen"/>
                <w:bCs/>
                <w:sz w:val="20"/>
                <w:szCs w:val="20"/>
              </w:rPr>
              <w:t>დაბადებიდან</w:t>
            </w:r>
            <w:r w:rsidRPr="008B0E93">
              <w:rPr>
                <w:rFonts w:ascii="Helvetica" w:hAnsi="Helvetica" w:cs="Helvetica"/>
                <w:bCs/>
                <w:sz w:val="20"/>
                <w:szCs w:val="20"/>
                <w:lang w:val="en-US"/>
              </w:rPr>
              <w:t xml:space="preserve"> 105-</w:t>
            </w:r>
            <w:r w:rsidRPr="008B0E93">
              <w:rPr>
                <w:rFonts w:ascii="Sylfaen" w:hAnsi="Sylfaen" w:cs="Sylfaen"/>
                <w:bCs/>
                <w:sz w:val="20"/>
                <w:szCs w:val="20"/>
              </w:rPr>
              <w:t>ე</w:t>
            </w:r>
            <w:r w:rsidRPr="008B0E93">
              <w:rPr>
                <w:rFonts w:ascii="Helvetica" w:hAnsi="Helvetica" w:cs="Helvetica"/>
                <w:bCs/>
                <w:sz w:val="20"/>
                <w:szCs w:val="20"/>
                <w:lang w:val="en-US"/>
              </w:rPr>
              <w:t xml:space="preserve"> </w:t>
            </w:r>
            <w:r w:rsidRPr="008B0E93">
              <w:rPr>
                <w:rFonts w:ascii="Sylfaen" w:hAnsi="Sylfaen" w:cs="Sylfaen"/>
                <w:bCs/>
                <w:sz w:val="20"/>
                <w:szCs w:val="20"/>
              </w:rPr>
              <w:t>წლისთავი</w:t>
            </w:r>
            <w:r w:rsidRPr="008B0E93">
              <w:rPr>
                <w:rFonts w:ascii="Sylfaen" w:hAnsi="Sylfaen" w:cs="Sylfaen"/>
                <w:bCs/>
                <w:sz w:val="20"/>
                <w:szCs w:val="20"/>
                <w:lang w:val="en-US"/>
              </w:rPr>
              <w:softHyphen/>
            </w:r>
            <w:r w:rsidRPr="008B0E93">
              <w:rPr>
                <w:rFonts w:ascii="Sylfaen" w:hAnsi="Sylfaen" w:cs="Sylfaen"/>
                <w:bCs/>
                <w:sz w:val="20"/>
                <w:szCs w:val="20"/>
              </w:rPr>
              <w:t>სად</w:t>
            </w:r>
            <w:r w:rsidRPr="008B0E93">
              <w:rPr>
                <w:rFonts w:ascii="Sylfaen" w:hAnsi="Sylfaen" w:cs="Sylfaen"/>
                <w:bCs/>
                <w:sz w:val="20"/>
                <w:szCs w:val="20"/>
                <w:lang w:val="en-US"/>
              </w:rPr>
              <w:softHyphen/>
            </w:r>
            <w:r w:rsidRPr="008B0E93">
              <w:rPr>
                <w:rFonts w:ascii="Sylfaen" w:hAnsi="Sylfaen" w:cs="Sylfaen"/>
                <w:bCs/>
                <w:sz w:val="20"/>
                <w:szCs w:val="20"/>
              </w:rPr>
              <w:t>მი</w:t>
            </w:r>
            <w:r w:rsidRPr="008B0E93">
              <w:rPr>
                <w:rFonts w:ascii="Helvetica" w:hAnsi="Helvetica" w:cs="Helvetica"/>
                <w:bCs/>
                <w:sz w:val="20"/>
                <w:szCs w:val="20"/>
                <w:lang w:val="en-US"/>
              </w:rPr>
              <w:t xml:space="preserve"> </w:t>
            </w:r>
            <w:r w:rsidRPr="008B0E93">
              <w:rPr>
                <w:rFonts w:ascii="Sylfaen" w:hAnsi="Sylfaen" w:cs="Sylfaen"/>
                <w:bCs/>
                <w:sz w:val="20"/>
                <w:szCs w:val="20"/>
              </w:rPr>
              <w:t>მიძღვნილი</w:t>
            </w:r>
            <w:r w:rsidRPr="008B0E93">
              <w:rPr>
                <w:rFonts w:ascii="Helvetica" w:hAnsi="Helvetica" w:cs="Helvetica"/>
                <w:bCs/>
                <w:sz w:val="20"/>
                <w:szCs w:val="20"/>
                <w:lang w:val="en-US"/>
              </w:rPr>
              <w:t> </w:t>
            </w:r>
            <w:r w:rsidRPr="008B0E93">
              <w:rPr>
                <w:rFonts w:ascii="Sylfaen" w:hAnsi="Sylfaen" w:cs="Sylfaen"/>
                <w:bCs/>
                <w:sz w:val="20"/>
                <w:szCs w:val="20"/>
              </w:rPr>
              <w:t>საერთ</w:t>
            </w:r>
            <w:r w:rsidRPr="008B0E93">
              <w:rPr>
                <w:rFonts w:ascii="Sylfaen" w:hAnsi="Sylfaen" w:cs="Sylfaen"/>
                <w:bCs/>
                <w:sz w:val="20"/>
                <w:szCs w:val="20"/>
                <w:lang w:val="en-US"/>
              </w:rPr>
              <w:t>.</w:t>
            </w:r>
            <w:r w:rsidRPr="008B0E93">
              <w:rPr>
                <w:rFonts w:ascii="Helvetica" w:hAnsi="Helvetica" w:cs="Helvetica"/>
                <w:bCs/>
                <w:sz w:val="20"/>
                <w:szCs w:val="20"/>
                <w:lang w:val="en-US"/>
              </w:rPr>
              <w:t xml:space="preserve"> </w:t>
            </w:r>
            <w:r w:rsidRPr="008B0E93">
              <w:rPr>
                <w:rFonts w:ascii="Sylfaen" w:hAnsi="Sylfaen" w:cs="Sylfaen"/>
                <w:bCs/>
                <w:sz w:val="20"/>
                <w:szCs w:val="20"/>
              </w:rPr>
              <w:t>სამეცნიერო</w:t>
            </w:r>
            <w:r w:rsidRPr="008B0E93">
              <w:rPr>
                <w:rFonts w:ascii="Helvetica" w:hAnsi="Helvetica" w:cs="Helvetica"/>
                <w:bCs/>
                <w:sz w:val="20"/>
                <w:szCs w:val="20"/>
                <w:lang w:val="en-US"/>
              </w:rPr>
              <w:t xml:space="preserve"> </w:t>
            </w:r>
            <w:r w:rsidRPr="008B0E93">
              <w:rPr>
                <w:rFonts w:ascii="Sylfaen" w:hAnsi="Sylfaen" w:cs="Sylfaen"/>
                <w:bCs/>
                <w:sz w:val="20"/>
                <w:szCs w:val="20"/>
              </w:rPr>
              <w:t>ინტერნეტ</w:t>
            </w:r>
            <w:r w:rsidRPr="008B0E93">
              <w:rPr>
                <w:rFonts w:ascii="Helvetica" w:hAnsi="Helvetica" w:cs="Helvetica"/>
                <w:bCs/>
                <w:sz w:val="20"/>
                <w:szCs w:val="20"/>
                <w:lang w:val="en-US"/>
              </w:rPr>
              <w:t>-</w:t>
            </w:r>
            <w:r w:rsidRPr="008B0E93">
              <w:rPr>
                <w:rFonts w:ascii="Sylfaen" w:hAnsi="Sylfaen" w:cs="Sylfaen"/>
                <w:bCs/>
                <w:sz w:val="20"/>
                <w:szCs w:val="20"/>
              </w:rPr>
              <w:t>კონფერენციის</w:t>
            </w:r>
            <w:r w:rsidRPr="008B0E93">
              <w:rPr>
                <w:rFonts w:ascii="Helvetica" w:hAnsi="Helvetica" w:cs="Helvetica"/>
                <w:bCs/>
                <w:sz w:val="20"/>
                <w:szCs w:val="20"/>
                <w:lang w:val="en-US"/>
              </w:rPr>
              <w:t xml:space="preserve"> </w:t>
            </w:r>
            <w:r w:rsidRPr="008B0E93">
              <w:rPr>
                <w:rFonts w:ascii="Sylfaen" w:hAnsi="Sylfaen" w:cs="Sylfaen"/>
                <w:bCs/>
                <w:sz w:val="20"/>
                <w:szCs w:val="20"/>
              </w:rPr>
              <w:t>მასალების</w:t>
            </w:r>
            <w:r w:rsidRPr="008B0E93">
              <w:rPr>
                <w:rFonts w:ascii="Helvetica" w:hAnsi="Helvetica" w:cs="Helvetica"/>
                <w:bCs/>
                <w:sz w:val="20"/>
                <w:szCs w:val="20"/>
                <w:lang w:val="en-US"/>
              </w:rPr>
              <w:t xml:space="preserve"> </w:t>
            </w:r>
            <w:r w:rsidRPr="008B0E93">
              <w:rPr>
                <w:rFonts w:ascii="Sylfaen" w:hAnsi="Sylfaen" w:cs="Sylfaen"/>
                <w:bCs/>
                <w:sz w:val="20"/>
                <w:szCs w:val="20"/>
              </w:rPr>
              <w:t>კრებული</w:t>
            </w:r>
            <w:r w:rsidRPr="008B0E93">
              <w:rPr>
                <w:rFonts w:ascii="Helvetica" w:hAnsi="Helvetica" w:cs="Helvetica"/>
                <w:bCs/>
                <w:sz w:val="20"/>
                <w:szCs w:val="20"/>
                <w:lang w:val="en-US"/>
              </w:rPr>
              <w:t xml:space="preserve"> "</w:t>
            </w:r>
            <w:r w:rsidRPr="008B0E93">
              <w:rPr>
                <w:rFonts w:ascii="Sylfaen" w:hAnsi="Sylfaen" w:cs="Sylfaen"/>
                <w:bCs/>
                <w:sz w:val="20"/>
                <w:szCs w:val="20"/>
              </w:rPr>
              <w:t>მდგრადი</w:t>
            </w:r>
            <w:r w:rsidRPr="008B0E93">
              <w:rPr>
                <w:rFonts w:ascii="Helvetica" w:hAnsi="Helvetica" w:cs="Helvetica"/>
                <w:bCs/>
                <w:sz w:val="20"/>
                <w:szCs w:val="20"/>
                <w:lang w:val="en-US"/>
              </w:rPr>
              <w:t xml:space="preserve"> </w:t>
            </w:r>
            <w:r w:rsidRPr="008B0E93">
              <w:rPr>
                <w:rFonts w:ascii="Sylfaen" w:hAnsi="Sylfaen" w:cs="Sylfaen"/>
                <w:bCs/>
                <w:sz w:val="20"/>
                <w:szCs w:val="20"/>
              </w:rPr>
              <w:t>განვითარების</w:t>
            </w:r>
            <w:r w:rsidRPr="008B0E93">
              <w:rPr>
                <w:rFonts w:ascii="Helvetica" w:hAnsi="Helvetica" w:cs="Helvetica"/>
                <w:bCs/>
                <w:sz w:val="20"/>
                <w:szCs w:val="20"/>
                <w:lang w:val="en-US"/>
              </w:rPr>
              <w:t xml:space="preserve"> </w:t>
            </w:r>
            <w:r w:rsidRPr="008B0E93">
              <w:rPr>
                <w:rFonts w:ascii="Sylfaen" w:hAnsi="Sylfaen" w:cs="Sylfaen"/>
                <w:bCs/>
                <w:sz w:val="20"/>
                <w:szCs w:val="20"/>
              </w:rPr>
              <w:t>თანამედროვე</w:t>
            </w:r>
            <w:r w:rsidRPr="008B0E93">
              <w:rPr>
                <w:rFonts w:ascii="Helvetica" w:hAnsi="Helvetica" w:cs="Helvetica"/>
                <w:bCs/>
                <w:sz w:val="20"/>
                <w:szCs w:val="20"/>
                <w:lang w:val="en-US"/>
              </w:rPr>
              <w:t xml:space="preserve"> </w:t>
            </w:r>
            <w:r w:rsidRPr="008B0E93">
              <w:rPr>
                <w:rFonts w:ascii="Sylfaen" w:hAnsi="Sylfaen" w:cs="Sylfaen"/>
                <w:bCs/>
                <w:sz w:val="20"/>
                <w:szCs w:val="20"/>
              </w:rPr>
              <w:t>ეკონომიკური</w:t>
            </w:r>
            <w:r w:rsidRPr="008B0E93">
              <w:rPr>
                <w:rFonts w:ascii="Helvetica" w:hAnsi="Helvetica" w:cs="Helvetica"/>
                <w:bCs/>
                <w:sz w:val="20"/>
                <w:szCs w:val="20"/>
                <w:lang w:val="en-US"/>
              </w:rPr>
              <w:t xml:space="preserve"> </w:t>
            </w:r>
            <w:r w:rsidRPr="008B0E93">
              <w:rPr>
                <w:rFonts w:ascii="Sylfaen" w:hAnsi="Sylfaen" w:cs="Sylfaen"/>
                <w:bCs/>
                <w:sz w:val="20"/>
                <w:szCs w:val="20"/>
              </w:rPr>
              <w:t>ტენდენციები</w:t>
            </w:r>
            <w:r w:rsidRPr="008B0E93">
              <w:rPr>
                <w:rFonts w:ascii="Helvetica" w:hAnsi="Helvetica" w:cs="Helvetica"/>
                <w:bCs/>
                <w:sz w:val="20"/>
                <w:szCs w:val="20"/>
                <w:lang w:val="en-US"/>
              </w:rPr>
              <w:t>"</w:t>
            </w:r>
          </w:p>
        </w:tc>
      </w:tr>
      <w:tr w:rsidR="0067774D" w:rsidRPr="008B0E93" w:rsidTr="0043766B">
        <w:tc>
          <w:tcPr>
            <w:tcW w:w="567" w:type="dxa"/>
          </w:tcPr>
          <w:p w:rsidR="0067774D" w:rsidRPr="008B0E93" w:rsidRDefault="004D5E50" w:rsidP="007406AF">
            <w:pPr>
              <w:jc w:val="center"/>
              <w:rPr>
                <w:rFonts w:ascii="Sylfaen" w:hAnsi="Sylfaen"/>
                <w:lang w:val="af-ZA"/>
              </w:rPr>
            </w:pPr>
            <w:r w:rsidRPr="008B0E93">
              <w:rPr>
                <w:rFonts w:ascii="Sylfaen" w:hAnsi="Sylfaen"/>
                <w:lang w:val="af-ZA"/>
              </w:rPr>
              <w:t>51</w:t>
            </w:r>
          </w:p>
        </w:tc>
        <w:tc>
          <w:tcPr>
            <w:tcW w:w="2438" w:type="dxa"/>
          </w:tcPr>
          <w:p w:rsidR="0067774D" w:rsidRPr="008B0E93" w:rsidRDefault="0067774D" w:rsidP="0067774D">
            <w:pPr>
              <w:jc w:val="both"/>
              <w:rPr>
                <w:rFonts w:ascii="Sylfaen" w:hAnsi="Sylfaen"/>
                <w:sz w:val="20"/>
                <w:szCs w:val="20"/>
                <w:lang w:val="ka-GE"/>
              </w:rPr>
            </w:pPr>
            <w:r w:rsidRPr="008B0E93">
              <w:rPr>
                <w:rFonts w:ascii="AcadNusx" w:hAnsi="AcadNusx"/>
                <w:sz w:val="20"/>
                <w:szCs w:val="20"/>
                <w:lang w:val="af-ZA"/>
              </w:rPr>
              <w:t>n. qistauri</w:t>
            </w:r>
          </w:p>
          <w:p w:rsidR="004405EC" w:rsidRPr="008B0E93" w:rsidRDefault="004405EC" w:rsidP="0067774D">
            <w:pPr>
              <w:jc w:val="both"/>
              <w:rPr>
                <w:rFonts w:ascii="Sylfaen" w:hAnsi="Sylfaen"/>
                <w:sz w:val="20"/>
                <w:szCs w:val="20"/>
                <w:lang w:val="ka-GE"/>
              </w:rPr>
            </w:pPr>
            <w:r w:rsidRPr="008B0E93">
              <w:rPr>
                <w:rFonts w:ascii="Sylfaen" w:hAnsi="Sylfaen"/>
                <w:sz w:val="20"/>
                <w:szCs w:val="20"/>
                <w:lang w:val="ka-GE"/>
              </w:rPr>
              <w:t>ქ. ქველაძე</w:t>
            </w:r>
          </w:p>
          <w:p w:rsidR="004405EC" w:rsidRPr="008B0E93" w:rsidRDefault="004405EC" w:rsidP="0067774D">
            <w:pPr>
              <w:jc w:val="both"/>
              <w:rPr>
                <w:rFonts w:ascii="Sylfaen" w:hAnsi="Sylfaen"/>
                <w:sz w:val="20"/>
                <w:szCs w:val="20"/>
                <w:lang w:val="ka-GE"/>
              </w:rPr>
            </w:pPr>
            <w:r w:rsidRPr="008B0E93">
              <w:rPr>
                <w:rFonts w:ascii="Sylfaen" w:hAnsi="Sylfaen"/>
                <w:sz w:val="20"/>
                <w:szCs w:val="20"/>
                <w:lang w:val="ka-GE"/>
              </w:rPr>
              <w:t>მ. მელაშვილი</w:t>
            </w:r>
          </w:p>
        </w:tc>
        <w:tc>
          <w:tcPr>
            <w:tcW w:w="3402" w:type="dxa"/>
          </w:tcPr>
          <w:p w:rsidR="0067774D" w:rsidRPr="008B0E93" w:rsidRDefault="004405EC" w:rsidP="004405EC">
            <w:pPr>
              <w:jc w:val="both"/>
              <w:rPr>
                <w:rFonts w:ascii="Sylfaen" w:hAnsi="Sylfaen"/>
                <w:lang w:val="af-ZA"/>
              </w:rPr>
            </w:pPr>
            <w:r w:rsidRPr="008B0E93">
              <w:rPr>
                <w:rFonts w:ascii="Sylfaen" w:eastAsiaTheme="minorHAnsi" w:hAnsi="Sylfaen" w:cstheme="minorBidi"/>
                <w:sz w:val="20"/>
                <w:szCs w:val="20"/>
                <w:lang w:val="ka-GE" w:eastAsia="en-US"/>
              </w:rPr>
              <w:t>სოციალური ინოვაციების როლი ქვეყნის მდგრადი ეკონომიკური განვითარებისათვის.</w:t>
            </w:r>
          </w:p>
        </w:tc>
        <w:tc>
          <w:tcPr>
            <w:tcW w:w="3517" w:type="dxa"/>
          </w:tcPr>
          <w:p w:rsidR="0067774D" w:rsidRPr="008B0E93" w:rsidRDefault="004405EC" w:rsidP="007406AF">
            <w:pPr>
              <w:jc w:val="center"/>
              <w:rPr>
                <w:rFonts w:ascii="Sylfaen" w:hAnsi="Sylfaen"/>
                <w:lang w:val="af-ZA"/>
              </w:rPr>
            </w:pPr>
            <w:r w:rsidRPr="008B0E93">
              <w:rPr>
                <w:rFonts w:ascii="AcadNusx" w:hAnsi="AcadNusx"/>
                <w:lang w:val="af-ZA"/>
              </w:rPr>
              <w:t>`_~</w:t>
            </w:r>
          </w:p>
        </w:tc>
      </w:tr>
      <w:tr w:rsidR="004405EC" w:rsidRPr="008B0E93" w:rsidTr="0043766B">
        <w:tc>
          <w:tcPr>
            <w:tcW w:w="567" w:type="dxa"/>
          </w:tcPr>
          <w:p w:rsidR="004405EC" w:rsidRPr="008B0E93" w:rsidRDefault="004D5E50" w:rsidP="007406AF">
            <w:pPr>
              <w:jc w:val="center"/>
              <w:rPr>
                <w:rFonts w:ascii="Sylfaen" w:hAnsi="Sylfaen"/>
                <w:lang w:val="af-ZA"/>
              </w:rPr>
            </w:pPr>
            <w:r w:rsidRPr="008B0E93">
              <w:rPr>
                <w:rFonts w:ascii="Sylfaen" w:hAnsi="Sylfaen"/>
                <w:lang w:val="af-ZA"/>
              </w:rPr>
              <w:t>52</w:t>
            </w:r>
          </w:p>
        </w:tc>
        <w:tc>
          <w:tcPr>
            <w:tcW w:w="2438" w:type="dxa"/>
          </w:tcPr>
          <w:p w:rsidR="004405EC" w:rsidRPr="008B0E93" w:rsidRDefault="004405EC" w:rsidP="004405EC">
            <w:pPr>
              <w:jc w:val="both"/>
              <w:rPr>
                <w:rFonts w:ascii="Sylfaen" w:hAnsi="Sylfaen"/>
                <w:sz w:val="20"/>
                <w:szCs w:val="20"/>
                <w:lang w:val="ka-GE"/>
              </w:rPr>
            </w:pPr>
            <w:r w:rsidRPr="008B0E93">
              <w:rPr>
                <w:rFonts w:ascii="AcadNusx" w:hAnsi="AcadNusx"/>
                <w:sz w:val="20"/>
                <w:szCs w:val="20"/>
                <w:lang w:val="af-ZA"/>
              </w:rPr>
              <w:t>n. qistauri</w:t>
            </w:r>
          </w:p>
          <w:p w:rsidR="004405EC" w:rsidRPr="008B0E93" w:rsidRDefault="004405EC" w:rsidP="0067774D">
            <w:pPr>
              <w:jc w:val="both"/>
              <w:rPr>
                <w:rFonts w:ascii="AcadNusx" w:hAnsi="AcadNusx"/>
                <w:sz w:val="20"/>
                <w:szCs w:val="20"/>
                <w:lang w:val="af-ZA"/>
              </w:rPr>
            </w:pPr>
          </w:p>
        </w:tc>
        <w:tc>
          <w:tcPr>
            <w:tcW w:w="3402" w:type="dxa"/>
          </w:tcPr>
          <w:p w:rsidR="004405EC" w:rsidRPr="008B0E93" w:rsidRDefault="004405EC" w:rsidP="004405EC">
            <w:pPr>
              <w:jc w:val="both"/>
              <w:rPr>
                <w:rFonts w:ascii="Sylfaen" w:eastAsiaTheme="minorHAnsi" w:hAnsi="Sylfaen" w:cstheme="minorBidi"/>
                <w:sz w:val="20"/>
                <w:szCs w:val="20"/>
                <w:lang w:val="ka-GE" w:eastAsia="en-US"/>
              </w:rPr>
            </w:pPr>
            <w:r w:rsidRPr="008B0E93">
              <w:rPr>
                <w:rFonts w:ascii="Sylfaen" w:eastAsiaTheme="minorHAnsi" w:hAnsi="Sylfaen" w:cs="Sylfaen"/>
                <w:sz w:val="20"/>
                <w:szCs w:val="20"/>
                <w:lang w:val="en-US" w:eastAsia="en-US"/>
              </w:rPr>
              <w:t>საქართველოში</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ინოვაციურ</w:t>
            </w:r>
            <w:r w:rsidRPr="008B0E93">
              <w:rPr>
                <w:rFonts w:ascii="AcadNusx" w:eastAsiaTheme="minorHAnsi" w:hAnsi="AcadNusx" w:cstheme="minorBidi"/>
                <w:sz w:val="20"/>
                <w:szCs w:val="20"/>
                <w:lang w:val="fi-FI" w:eastAsia="en-US"/>
              </w:rPr>
              <w:t>-</w:t>
            </w:r>
            <w:r w:rsidRPr="008B0E93">
              <w:rPr>
                <w:rFonts w:ascii="Sylfaen" w:eastAsiaTheme="minorHAnsi" w:hAnsi="Sylfaen" w:cs="Sylfaen"/>
                <w:sz w:val="20"/>
                <w:szCs w:val="20"/>
                <w:lang w:val="en-US" w:eastAsia="en-US"/>
              </w:rPr>
              <w:t>ინვესტიციური</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პოლიტიკის</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განვითარების</w:t>
            </w:r>
            <w:r w:rsidRPr="008B0E93">
              <w:rPr>
                <w:rFonts w:ascii="AcadNusx" w:eastAsiaTheme="minorHAnsi" w:hAnsi="AcadNusx" w:cstheme="minorBidi"/>
                <w:sz w:val="20"/>
                <w:szCs w:val="20"/>
                <w:lang w:val="fi-FI" w:eastAsia="en-US"/>
              </w:rPr>
              <w:t xml:space="preserve"> </w:t>
            </w:r>
            <w:r w:rsidRPr="008B0E93">
              <w:rPr>
                <w:rFonts w:ascii="Sylfaen" w:eastAsiaTheme="minorHAnsi" w:hAnsi="Sylfaen" w:cs="Sylfaen"/>
                <w:sz w:val="20"/>
                <w:szCs w:val="20"/>
                <w:lang w:val="en-US" w:eastAsia="en-US"/>
              </w:rPr>
              <w:t>მნიშვნელობა</w:t>
            </w:r>
            <w:r w:rsidRPr="008B0E93">
              <w:rPr>
                <w:rFonts w:ascii="Sylfaen" w:eastAsiaTheme="minorHAnsi" w:hAnsi="Sylfaen" w:cs="Sylfaen"/>
                <w:sz w:val="20"/>
                <w:szCs w:val="20"/>
                <w:lang w:val="fi-FI" w:eastAsia="en-US"/>
              </w:rPr>
              <w:t>.</w:t>
            </w:r>
          </w:p>
        </w:tc>
        <w:tc>
          <w:tcPr>
            <w:tcW w:w="3517" w:type="dxa"/>
          </w:tcPr>
          <w:p w:rsidR="004405EC" w:rsidRPr="008B0E93" w:rsidRDefault="004405EC" w:rsidP="007406AF">
            <w:pPr>
              <w:jc w:val="center"/>
              <w:rPr>
                <w:rFonts w:ascii="AcadNusx" w:hAnsi="AcadNusx"/>
                <w:lang w:val="af-ZA"/>
              </w:rPr>
            </w:pPr>
            <w:r w:rsidRPr="008B0E93">
              <w:rPr>
                <w:rFonts w:ascii="Sylfaen" w:hAnsi="Sylfaen"/>
                <w:sz w:val="20"/>
                <w:szCs w:val="20"/>
                <w:lang w:val="ka-GE"/>
              </w:rPr>
              <w:t>თსუ პ. გუგუშვილის სახელობის ეკონომიკის ინსტიტუტი</w:t>
            </w:r>
            <w:r w:rsidRPr="008B0E93">
              <w:rPr>
                <w:rFonts w:ascii="AcadNusx" w:hAnsi="AcadNusx"/>
                <w:noProof/>
                <w:sz w:val="20"/>
                <w:szCs w:val="20"/>
                <w:lang w:val="af-ZA" w:eastAsia="en-US"/>
              </w:rPr>
              <w:t xml:space="preserve"> profesor g. wereTlis dabadebidan 65-e wlisTavisadmi miZRvnili saerTaSoriso samecniero konferenciis masalebis krebuli “ekonomikuri ganviTarebis struqturuli da inovaciuri problemebi”</w:t>
            </w:r>
          </w:p>
        </w:tc>
      </w:tr>
      <w:tr w:rsidR="0067774D" w:rsidRPr="008B0E93" w:rsidTr="0043766B">
        <w:tc>
          <w:tcPr>
            <w:tcW w:w="567" w:type="dxa"/>
          </w:tcPr>
          <w:p w:rsidR="0067774D" w:rsidRPr="008B0E93" w:rsidRDefault="004D5E50" w:rsidP="007406AF">
            <w:pPr>
              <w:jc w:val="center"/>
              <w:rPr>
                <w:rFonts w:ascii="Sylfaen" w:hAnsi="Sylfaen"/>
                <w:lang w:val="af-ZA"/>
              </w:rPr>
            </w:pPr>
            <w:r w:rsidRPr="008B0E93">
              <w:rPr>
                <w:rFonts w:ascii="Sylfaen" w:hAnsi="Sylfaen"/>
                <w:lang w:val="af-ZA"/>
              </w:rPr>
              <w:t>53</w:t>
            </w:r>
          </w:p>
        </w:tc>
        <w:tc>
          <w:tcPr>
            <w:tcW w:w="2438" w:type="dxa"/>
          </w:tcPr>
          <w:p w:rsidR="0067774D" w:rsidRPr="008B0E93" w:rsidRDefault="0067774D" w:rsidP="0067774D">
            <w:pPr>
              <w:jc w:val="both"/>
              <w:rPr>
                <w:rFonts w:ascii="AcadNusx" w:hAnsi="AcadNusx"/>
                <w:sz w:val="20"/>
                <w:szCs w:val="20"/>
                <w:lang w:val="af-ZA"/>
              </w:rPr>
            </w:pPr>
            <w:r w:rsidRPr="008B0E93">
              <w:rPr>
                <w:rFonts w:ascii="AcadNusx" w:hAnsi="AcadNusx"/>
                <w:sz w:val="20"/>
                <w:szCs w:val="20"/>
                <w:lang w:val="af-ZA"/>
              </w:rPr>
              <w:t>m. cucqiriZe</w:t>
            </w:r>
          </w:p>
        </w:tc>
        <w:tc>
          <w:tcPr>
            <w:tcW w:w="3402" w:type="dxa"/>
          </w:tcPr>
          <w:p w:rsidR="0067774D" w:rsidRPr="008B0E93" w:rsidRDefault="004405EC" w:rsidP="004405EC">
            <w:pPr>
              <w:jc w:val="both"/>
              <w:rPr>
                <w:rFonts w:ascii="Sylfaen" w:hAnsi="Sylfaen"/>
                <w:lang w:val="af-ZA"/>
              </w:rPr>
            </w:pPr>
            <w:r w:rsidRPr="008B0E93">
              <w:rPr>
                <w:rFonts w:ascii="AcadNusx" w:eastAsiaTheme="minorHAnsi" w:hAnsi="AcadNusx" w:cstheme="minorBidi"/>
                <w:sz w:val="20"/>
                <w:szCs w:val="20"/>
                <w:lang w:val="fi-FI" w:eastAsia="en-US"/>
              </w:rPr>
              <w:t>inovaciuri sistemis gavlena mewarmeobis ganviTarebis evrointegraciul procesebze.</w:t>
            </w:r>
          </w:p>
        </w:tc>
        <w:tc>
          <w:tcPr>
            <w:tcW w:w="3517" w:type="dxa"/>
          </w:tcPr>
          <w:p w:rsidR="0067774D" w:rsidRPr="008B0E93" w:rsidRDefault="00522D8F" w:rsidP="007406AF">
            <w:pPr>
              <w:jc w:val="center"/>
              <w:rPr>
                <w:rFonts w:ascii="Sylfaen" w:hAnsi="Sylfaen"/>
                <w:lang w:val="af-ZA"/>
              </w:rPr>
            </w:pPr>
            <w:r w:rsidRPr="008B0E93">
              <w:rPr>
                <w:rFonts w:ascii="AcadNusx" w:hAnsi="AcadNusx"/>
                <w:lang w:val="af-ZA"/>
              </w:rPr>
              <w:t>`_~</w:t>
            </w:r>
          </w:p>
        </w:tc>
      </w:tr>
      <w:tr w:rsidR="0067774D" w:rsidRPr="008B0E93" w:rsidTr="0043766B">
        <w:tc>
          <w:tcPr>
            <w:tcW w:w="567" w:type="dxa"/>
          </w:tcPr>
          <w:p w:rsidR="0067774D" w:rsidRPr="008B0E93" w:rsidRDefault="004D5E50" w:rsidP="007406AF">
            <w:pPr>
              <w:jc w:val="center"/>
              <w:rPr>
                <w:rFonts w:ascii="Sylfaen" w:hAnsi="Sylfaen"/>
                <w:lang w:val="af-ZA"/>
              </w:rPr>
            </w:pPr>
            <w:r w:rsidRPr="008B0E93">
              <w:rPr>
                <w:rFonts w:ascii="Sylfaen" w:hAnsi="Sylfaen"/>
                <w:lang w:val="af-ZA"/>
              </w:rPr>
              <w:t>54</w:t>
            </w:r>
          </w:p>
        </w:tc>
        <w:tc>
          <w:tcPr>
            <w:tcW w:w="2438" w:type="dxa"/>
          </w:tcPr>
          <w:p w:rsidR="0067774D" w:rsidRPr="008B0E93" w:rsidRDefault="0067774D" w:rsidP="0067774D">
            <w:pPr>
              <w:jc w:val="both"/>
              <w:rPr>
                <w:rFonts w:ascii="Sylfaen" w:hAnsi="Sylfaen"/>
                <w:sz w:val="20"/>
                <w:szCs w:val="20"/>
                <w:lang w:val="ka-GE"/>
              </w:rPr>
            </w:pPr>
            <w:r w:rsidRPr="008B0E93">
              <w:rPr>
                <w:rFonts w:ascii="AcadNusx" w:hAnsi="AcadNusx"/>
                <w:sz w:val="20"/>
                <w:szCs w:val="20"/>
                <w:lang w:val="af-ZA"/>
              </w:rPr>
              <w:t>m. xuskivaZe</w:t>
            </w:r>
          </w:p>
          <w:p w:rsidR="00522D8F" w:rsidRPr="008B0E93" w:rsidRDefault="00522D8F" w:rsidP="0067774D">
            <w:pPr>
              <w:jc w:val="both"/>
              <w:rPr>
                <w:rFonts w:ascii="Sylfaen" w:hAnsi="Sylfaen"/>
                <w:sz w:val="20"/>
                <w:szCs w:val="20"/>
                <w:lang w:val="ka-GE"/>
              </w:rPr>
            </w:pPr>
            <w:r w:rsidRPr="008B0E93">
              <w:rPr>
                <w:rFonts w:ascii="Sylfaen" w:hAnsi="Sylfaen"/>
                <w:sz w:val="20"/>
                <w:szCs w:val="20"/>
                <w:lang w:val="ka-GE"/>
              </w:rPr>
              <w:t>(თანაავტორობით)</w:t>
            </w:r>
          </w:p>
        </w:tc>
        <w:tc>
          <w:tcPr>
            <w:tcW w:w="3402" w:type="dxa"/>
          </w:tcPr>
          <w:p w:rsidR="0067774D" w:rsidRPr="008B0E93" w:rsidRDefault="00522D8F" w:rsidP="00522D8F">
            <w:pPr>
              <w:jc w:val="both"/>
              <w:rPr>
                <w:rFonts w:ascii="Sylfaen" w:hAnsi="Sylfaen"/>
                <w:lang w:val="af-ZA"/>
              </w:rPr>
            </w:pPr>
            <w:r w:rsidRPr="008B0E93">
              <w:rPr>
                <w:rFonts w:ascii="Sylfaen" w:hAnsi="Sylfaen" w:cs="Sylfaen"/>
                <w:sz w:val="20"/>
                <w:szCs w:val="20"/>
                <w:lang w:val="ka-GE" w:eastAsia="ru-RU"/>
              </w:rPr>
              <w:t>მომხმარებლის ნდობა, როგორც ერთ-ერთი წამყვანი ეკონომიკური მაჩვენებელი</w:t>
            </w:r>
            <w:r w:rsidRPr="008B0E93">
              <w:rPr>
                <w:rFonts w:ascii="Sylfaen" w:hAnsi="Sylfaen" w:cs="Sylfaen"/>
                <w:sz w:val="20"/>
                <w:szCs w:val="20"/>
                <w:lang w:val="en-US" w:eastAsia="ru-RU"/>
              </w:rPr>
              <w:t>.</w:t>
            </w:r>
          </w:p>
        </w:tc>
        <w:tc>
          <w:tcPr>
            <w:tcW w:w="3517" w:type="dxa"/>
          </w:tcPr>
          <w:p w:rsidR="0067774D" w:rsidRPr="008B0E93" w:rsidRDefault="00522D8F" w:rsidP="007406AF">
            <w:pPr>
              <w:jc w:val="center"/>
              <w:rPr>
                <w:rFonts w:ascii="Sylfaen" w:hAnsi="Sylfaen"/>
                <w:lang w:val="af-ZA"/>
              </w:rPr>
            </w:pPr>
            <w:r w:rsidRPr="008B0E93">
              <w:rPr>
                <w:rFonts w:ascii="AcadNusx" w:hAnsi="AcadNusx"/>
                <w:lang w:val="af-ZA"/>
              </w:rPr>
              <w:t>`_~</w:t>
            </w:r>
          </w:p>
        </w:tc>
      </w:tr>
    </w:tbl>
    <w:p w:rsidR="008700E5" w:rsidRPr="008B0E93" w:rsidRDefault="008700E5" w:rsidP="007406AF">
      <w:pPr>
        <w:ind w:firstLine="567"/>
        <w:jc w:val="both"/>
        <w:rPr>
          <w:rFonts w:ascii="Sylfaen" w:hAnsi="Sylfaen"/>
          <w:sz w:val="26"/>
          <w:szCs w:val="26"/>
          <w:lang w:val="af-ZA"/>
        </w:rPr>
      </w:pPr>
    </w:p>
    <w:p w:rsidR="008700E5" w:rsidRPr="008B0E93" w:rsidRDefault="008700E5" w:rsidP="007406AF">
      <w:pPr>
        <w:jc w:val="center"/>
        <w:rPr>
          <w:rFonts w:ascii="Sylfaen" w:hAnsi="Sylfaen" w:cs="Sylfaen"/>
          <w:sz w:val="26"/>
          <w:szCs w:val="26"/>
          <w:lang w:val="ka-GE"/>
        </w:rPr>
      </w:pPr>
      <w:r w:rsidRPr="008B0E93">
        <w:rPr>
          <w:rFonts w:ascii="Sylfaen" w:hAnsi="Sylfaen" w:cs="Sylfaen"/>
          <w:sz w:val="26"/>
          <w:szCs w:val="26"/>
          <w:lang w:val="en-US"/>
        </w:rPr>
        <w:t>ბ</w:t>
      </w:r>
      <w:r w:rsidRPr="008B0E93">
        <w:rPr>
          <w:rFonts w:ascii="Sylfaen" w:hAnsi="Sylfaen" w:cs="AcadNusx"/>
          <w:sz w:val="26"/>
          <w:szCs w:val="26"/>
          <w:lang w:val="en-US"/>
        </w:rPr>
        <w:t xml:space="preserve">) </w:t>
      </w:r>
      <w:r w:rsidRPr="008B0E93">
        <w:rPr>
          <w:rFonts w:ascii="Sylfaen" w:hAnsi="Sylfaen" w:cs="Sylfaen"/>
          <w:sz w:val="26"/>
          <w:szCs w:val="26"/>
          <w:lang w:val="en-US"/>
        </w:rPr>
        <w:t>უცხოეთში</w:t>
      </w:r>
    </w:p>
    <w:p w:rsidR="008700E5" w:rsidRPr="008B0E93" w:rsidRDefault="008700E5" w:rsidP="007406AF">
      <w:pPr>
        <w:jc w:val="center"/>
        <w:rPr>
          <w:rFonts w:ascii="Sylfaen" w:hAnsi="Sylfaen"/>
          <w:sz w:val="26"/>
          <w:szCs w:val="26"/>
          <w:lang w:val="ka-GE"/>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567"/>
        <w:gridCol w:w="2438"/>
        <w:gridCol w:w="3544"/>
        <w:gridCol w:w="3375"/>
      </w:tblGrid>
      <w:tr w:rsidR="008700E5" w:rsidRPr="008B0E93" w:rsidTr="00ED42CD">
        <w:tc>
          <w:tcPr>
            <w:tcW w:w="567" w:type="dxa"/>
            <w:vAlign w:val="center"/>
          </w:tcPr>
          <w:p w:rsidR="008700E5" w:rsidRPr="008B0E93" w:rsidRDefault="008700E5" w:rsidP="007406AF">
            <w:pPr>
              <w:jc w:val="center"/>
              <w:rPr>
                <w:rFonts w:ascii="Sylfaen" w:hAnsi="Sylfaen"/>
                <w:sz w:val="20"/>
                <w:szCs w:val="20"/>
                <w:lang w:val="af-ZA"/>
              </w:rPr>
            </w:pPr>
            <w:r w:rsidRPr="008B0E93">
              <w:rPr>
                <w:rFonts w:ascii="Sylfaen" w:hAnsi="Sylfaen"/>
                <w:sz w:val="20"/>
                <w:szCs w:val="20"/>
                <w:lang w:val="af-ZA"/>
              </w:rPr>
              <w:t>#</w:t>
            </w:r>
          </w:p>
        </w:tc>
        <w:tc>
          <w:tcPr>
            <w:tcW w:w="2438" w:type="dxa"/>
            <w:vAlign w:val="center"/>
          </w:tcPr>
          <w:p w:rsidR="008700E5" w:rsidRPr="008B0E93" w:rsidRDefault="008700E5" w:rsidP="007406AF">
            <w:pPr>
              <w:jc w:val="center"/>
              <w:rPr>
                <w:rFonts w:ascii="Sylfaen" w:hAnsi="Sylfaen" w:cs="AcadNusx"/>
                <w:sz w:val="20"/>
                <w:szCs w:val="20"/>
                <w:lang w:val="af-ZA"/>
              </w:rPr>
            </w:pPr>
            <w:r w:rsidRPr="008B0E93">
              <w:rPr>
                <w:rFonts w:ascii="Sylfaen" w:hAnsi="Sylfaen" w:cs="Sylfaen"/>
                <w:sz w:val="20"/>
                <w:szCs w:val="20"/>
                <w:lang w:val="af-ZA"/>
              </w:rPr>
              <w:t>მომხსენებელი</w:t>
            </w:r>
            <w:r w:rsidRPr="008B0E93">
              <w:rPr>
                <w:rFonts w:ascii="Sylfaen" w:hAnsi="Sylfaen" w:cs="AcadNusx"/>
                <w:sz w:val="20"/>
                <w:szCs w:val="20"/>
                <w:lang w:val="af-ZA"/>
              </w:rPr>
              <w:t>/</w:t>
            </w:r>
          </w:p>
          <w:p w:rsidR="008700E5" w:rsidRPr="008B0E93" w:rsidRDefault="008700E5" w:rsidP="007406AF">
            <w:pPr>
              <w:jc w:val="center"/>
              <w:rPr>
                <w:rFonts w:ascii="Sylfaen" w:hAnsi="Sylfaen"/>
                <w:sz w:val="20"/>
                <w:szCs w:val="20"/>
                <w:lang w:val="af-ZA"/>
              </w:rPr>
            </w:pPr>
            <w:r w:rsidRPr="008B0E93">
              <w:rPr>
                <w:rFonts w:ascii="Sylfaen" w:hAnsi="Sylfaen" w:cs="Sylfaen"/>
                <w:sz w:val="20"/>
                <w:szCs w:val="20"/>
                <w:lang w:val="af-ZA"/>
              </w:rPr>
              <w:t>მომხსენებლები</w:t>
            </w:r>
          </w:p>
        </w:tc>
        <w:tc>
          <w:tcPr>
            <w:tcW w:w="3544" w:type="dxa"/>
            <w:vAlign w:val="center"/>
          </w:tcPr>
          <w:p w:rsidR="008700E5" w:rsidRPr="008B0E93" w:rsidRDefault="008700E5" w:rsidP="007406AF">
            <w:pPr>
              <w:jc w:val="center"/>
              <w:rPr>
                <w:rFonts w:ascii="Sylfaen" w:hAnsi="Sylfaen"/>
                <w:sz w:val="20"/>
                <w:szCs w:val="20"/>
                <w:lang w:val="af-ZA"/>
              </w:rPr>
            </w:pPr>
            <w:r w:rsidRPr="008B0E93">
              <w:rPr>
                <w:rFonts w:ascii="Sylfaen" w:hAnsi="Sylfaen" w:cs="Sylfaen"/>
                <w:sz w:val="20"/>
                <w:szCs w:val="20"/>
                <w:lang w:val="af-ZA"/>
              </w:rPr>
              <w:t>მოხსენების</w:t>
            </w:r>
            <w:r w:rsidRPr="008B0E93">
              <w:rPr>
                <w:rFonts w:ascii="Sylfaen" w:hAnsi="Sylfaen" w:cs="AcadNusx"/>
                <w:sz w:val="20"/>
                <w:szCs w:val="20"/>
                <w:lang w:val="af-ZA"/>
              </w:rPr>
              <w:t xml:space="preserve"> </w:t>
            </w:r>
            <w:r w:rsidRPr="008B0E93">
              <w:rPr>
                <w:rFonts w:ascii="Sylfaen" w:hAnsi="Sylfaen" w:cs="Sylfaen"/>
                <w:sz w:val="20"/>
                <w:szCs w:val="20"/>
                <w:lang w:val="af-ZA"/>
              </w:rPr>
              <w:t>სათაური</w:t>
            </w:r>
          </w:p>
        </w:tc>
        <w:tc>
          <w:tcPr>
            <w:tcW w:w="3375" w:type="dxa"/>
            <w:vAlign w:val="center"/>
          </w:tcPr>
          <w:p w:rsidR="008700E5" w:rsidRPr="008B0E93" w:rsidRDefault="008700E5" w:rsidP="007406AF">
            <w:pPr>
              <w:jc w:val="center"/>
              <w:rPr>
                <w:rFonts w:ascii="Sylfaen" w:hAnsi="Sylfaen" w:cs="AcadNusx"/>
                <w:sz w:val="20"/>
                <w:szCs w:val="20"/>
                <w:lang w:val="af-ZA"/>
              </w:rPr>
            </w:pPr>
            <w:r w:rsidRPr="008B0E93">
              <w:rPr>
                <w:rFonts w:ascii="Sylfaen" w:hAnsi="Sylfaen" w:cs="Sylfaen"/>
                <w:sz w:val="20"/>
                <w:szCs w:val="20"/>
                <w:lang w:val="af-ZA"/>
              </w:rPr>
              <w:t>ფორუმის</w:t>
            </w:r>
            <w:r w:rsidRPr="008B0E93">
              <w:rPr>
                <w:rFonts w:ascii="Sylfaen" w:hAnsi="Sylfaen" w:cs="AcadNusx"/>
                <w:sz w:val="20"/>
                <w:szCs w:val="20"/>
                <w:lang w:val="af-ZA"/>
              </w:rPr>
              <w:t xml:space="preserve"> </w:t>
            </w:r>
            <w:r w:rsidRPr="008B0E93">
              <w:rPr>
                <w:rFonts w:ascii="Sylfaen" w:hAnsi="Sylfaen" w:cs="Sylfaen"/>
                <w:sz w:val="20"/>
                <w:szCs w:val="20"/>
                <w:lang w:val="af-ZA"/>
              </w:rPr>
              <w:t>ჩატარების</w:t>
            </w:r>
            <w:r w:rsidRPr="008B0E93">
              <w:rPr>
                <w:rFonts w:ascii="Sylfaen" w:hAnsi="Sylfaen" w:cs="AcadNusx"/>
                <w:sz w:val="20"/>
                <w:szCs w:val="20"/>
                <w:lang w:val="af-ZA"/>
              </w:rPr>
              <w:t xml:space="preserve"> </w:t>
            </w:r>
          </w:p>
          <w:p w:rsidR="008700E5" w:rsidRPr="008B0E93" w:rsidRDefault="008700E5" w:rsidP="007406AF">
            <w:pPr>
              <w:jc w:val="center"/>
              <w:rPr>
                <w:rFonts w:ascii="Sylfaen" w:hAnsi="Sylfaen"/>
                <w:sz w:val="20"/>
                <w:szCs w:val="20"/>
                <w:lang w:val="af-ZA"/>
              </w:rPr>
            </w:pPr>
            <w:r w:rsidRPr="008B0E93">
              <w:rPr>
                <w:rFonts w:ascii="Sylfaen" w:hAnsi="Sylfaen" w:cs="Sylfaen"/>
                <w:sz w:val="20"/>
                <w:szCs w:val="20"/>
                <w:lang w:val="af-ZA"/>
              </w:rPr>
              <w:t>დრო</w:t>
            </w:r>
            <w:r w:rsidRPr="008B0E93">
              <w:rPr>
                <w:rFonts w:ascii="Sylfaen" w:hAnsi="Sylfaen" w:cs="AcadNusx"/>
                <w:sz w:val="20"/>
                <w:szCs w:val="20"/>
                <w:lang w:val="af-ZA"/>
              </w:rPr>
              <w:t xml:space="preserve"> </w:t>
            </w:r>
            <w:r w:rsidRPr="008B0E93">
              <w:rPr>
                <w:rFonts w:ascii="Sylfaen" w:hAnsi="Sylfaen" w:cs="Sylfaen"/>
                <w:sz w:val="20"/>
                <w:szCs w:val="20"/>
                <w:lang w:val="af-ZA"/>
              </w:rPr>
              <w:t>და</w:t>
            </w:r>
            <w:r w:rsidRPr="008B0E93">
              <w:rPr>
                <w:rFonts w:ascii="Sylfaen" w:hAnsi="Sylfaen" w:cs="AcadNusx"/>
                <w:sz w:val="20"/>
                <w:szCs w:val="20"/>
                <w:lang w:val="af-ZA"/>
              </w:rPr>
              <w:t xml:space="preserve"> </w:t>
            </w:r>
            <w:r w:rsidRPr="008B0E93">
              <w:rPr>
                <w:rFonts w:ascii="Sylfaen" w:hAnsi="Sylfaen" w:cs="Sylfaen"/>
                <w:sz w:val="20"/>
                <w:szCs w:val="20"/>
                <w:lang w:val="af-ZA"/>
              </w:rPr>
              <w:t>ადგილი</w:t>
            </w:r>
          </w:p>
        </w:tc>
      </w:tr>
      <w:tr w:rsidR="008700E5" w:rsidRPr="008B0E93" w:rsidTr="00ED42CD">
        <w:tc>
          <w:tcPr>
            <w:tcW w:w="567" w:type="dxa"/>
          </w:tcPr>
          <w:p w:rsidR="008700E5" w:rsidRPr="008B0E93" w:rsidRDefault="008700E5" w:rsidP="007406AF">
            <w:pPr>
              <w:jc w:val="center"/>
              <w:rPr>
                <w:rFonts w:ascii="Sylfaen" w:hAnsi="Sylfaen"/>
                <w:sz w:val="20"/>
                <w:szCs w:val="20"/>
                <w:lang w:val="af-ZA"/>
              </w:rPr>
            </w:pPr>
            <w:r w:rsidRPr="008B0E93">
              <w:rPr>
                <w:rFonts w:ascii="Sylfaen" w:hAnsi="Sylfaen"/>
                <w:sz w:val="20"/>
                <w:szCs w:val="20"/>
                <w:lang w:val="af-ZA"/>
              </w:rPr>
              <w:t>1</w:t>
            </w:r>
          </w:p>
          <w:p w:rsidR="008700E5" w:rsidRPr="008B0E93" w:rsidRDefault="008700E5" w:rsidP="007406AF">
            <w:pPr>
              <w:jc w:val="center"/>
              <w:rPr>
                <w:rFonts w:ascii="Sylfaen" w:hAnsi="Sylfaen"/>
                <w:sz w:val="20"/>
                <w:szCs w:val="20"/>
                <w:lang w:val="ka-GE"/>
              </w:rPr>
            </w:pPr>
          </w:p>
          <w:p w:rsidR="008700E5" w:rsidRPr="008B0E93" w:rsidRDefault="008700E5" w:rsidP="007406AF">
            <w:pPr>
              <w:jc w:val="center"/>
              <w:rPr>
                <w:rFonts w:ascii="Sylfaen" w:hAnsi="Sylfaen"/>
                <w:sz w:val="20"/>
                <w:szCs w:val="20"/>
                <w:lang w:val="ka-GE"/>
              </w:rPr>
            </w:pPr>
          </w:p>
        </w:tc>
        <w:tc>
          <w:tcPr>
            <w:tcW w:w="2438" w:type="dxa"/>
          </w:tcPr>
          <w:p w:rsidR="00B35957" w:rsidRPr="008B0E93" w:rsidRDefault="00B35957" w:rsidP="00B35957">
            <w:pPr>
              <w:tabs>
                <w:tab w:val="center" w:pos="4677"/>
                <w:tab w:val="right" w:pos="9355"/>
              </w:tabs>
              <w:suppressAutoHyphens w:val="0"/>
              <w:rPr>
                <w:rFonts w:eastAsiaTheme="minorEastAsia"/>
                <w:sz w:val="20"/>
                <w:szCs w:val="20"/>
                <w:lang w:eastAsia="en-US"/>
              </w:rPr>
            </w:pPr>
            <w:r w:rsidRPr="008B0E93">
              <w:rPr>
                <w:rFonts w:eastAsiaTheme="minorEastAsia"/>
                <w:sz w:val="20"/>
                <w:szCs w:val="20"/>
                <w:lang w:eastAsia="en-US"/>
              </w:rPr>
              <w:t>Рамаз Абесадзе</w:t>
            </w:r>
          </w:p>
          <w:p w:rsidR="00144C8A" w:rsidRPr="008B0E93" w:rsidRDefault="00B35957" w:rsidP="00B35957">
            <w:pPr>
              <w:jc w:val="both"/>
              <w:rPr>
                <w:rFonts w:ascii="AcadNusx" w:hAnsi="AcadNusx"/>
                <w:sz w:val="20"/>
                <w:szCs w:val="20"/>
                <w:lang w:val="en-US"/>
              </w:rPr>
            </w:pPr>
            <w:r w:rsidRPr="008B0E93">
              <w:rPr>
                <w:rFonts w:eastAsiaTheme="minorEastAsia"/>
                <w:sz w:val="20"/>
                <w:szCs w:val="20"/>
                <w:lang w:eastAsia="en-US"/>
              </w:rPr>
              <w:t>Вахтанг Бурдули</w:t>
            </w:r>
          </w:p>
        </w:tc>
        <w:tc>
          <w:tcPr>
            <w:tcW w:w="3544" w:type="dxa"/>
          </w:tcPr>
          <w:p w:rsidR="008700E5" w:rsidRPr="008B0E93" w:rsidRDefault="00144C8A" w:rsidP="00144C8A">
            <w:pPr>
              <w:jc w:val="both"/>
              <w:rPr>
                <w:rFonts w:ascii="Sylfaen" w:hAnsi="Sylfaen"/>
                <w:sz w:val="20"/>
                <w:szCs w:val="20"/>
                <w:lang w:val="af-ZA"/>
              </w:rPr>
            </w:pPr>
            <w:r w:rsidRPr="008B0E93">
              <w:rPr>
                <w:sz w:val="20"/>
                <w:szCs w:val="20"/>
              </w:rPr>
              <w:t xml:space="preserve">Приоритеты формирования национальной инновационной системы Грузии. – В сб.: </w:t>
            </w:r>
            <w:r w:rsidRPr="008B0E93">
              <w:rPr>
                <w:bCs/>
                <w:sz w:val="20"/>
                <w:szCs w:val="20"/>
              </w:rPr>
              <w:t>Фундаментальные и прикладные исследования в области экономики и финансов</w:t>
            </w:r>
            <w:r w:rsidRPr="008B0E93">
              <w:rPr>
                <w:rFonts w:ascii="AcadNusx_lb" w:hAnsi="AcadNusx_lb" w:cs="AcadNusx_lb"/>
                <w:sz w:val="20"/>
                <w:szCs w:val="20"/>
              </w:rPr>
              <w:t>.</w:t>
            </w:r>
          </w:p>
        </w:tc>
        <w:tc>
          <w:tcPr>
            <w:tcW w:w="3375" w:type="dxa"/>
          </w:tcPr>
          <w:p w:rsidR="008700E5" w:rsidRPr="008B0E93" w:rsidRDefault="00144C8A" w:rsidP="007406AF">
            <w:pPr>
              <w:jc w:val="center"/>
              <w:rPr>
                <w:rFonts w:ascii="Sylfaen" w:hAnsi="Sylfaen"/>
                <w:sz w:val="20"/>
                <w:szCs w:val="20"/>
                <w:lang w:val="af-ZA"/>
              </w:rPr>
            </w:pPr>
            <w:r w:rsidRPr="008B0E93">
              <w:rPr>
                <w:sz w:val="20"/>
                <w:szCs w:val="20"/>
              </w:rPr>
              <w:t>Орел</w:t>
            </w:r>
            <w:r w:rsidRPr="008B0E93">
              <w:rPr>
                <w:rFonts w:ascii="AcadNusx_lb" w:hAnsi="AcadNusx_lb" w:cs="AcadNusx_lb"/>
                <w:sz w:val="20"/>
                <w:szCs w:val="20"/>
              </w:rPr>
              <w:t xml:space="preserve">, 29 </w:t>
            </w:r>
            <w:r w:rsidRPr="008B0E93">
              <w:rPr>
                <w:sz w:val="20"/>
                <w:szCs w:val="20"/>
              </w:rPr>
              <w:t>марта</w:t>
            </w:r>
            <w:r w:rsidRPr="008B0E93">
              <w:rPr>
                <w:rFonts w:ascii="AcadNusx_lb" w:hAnsi="AcadNusx_lb" w:cs="AcadNusx_lb"/>
                <w:sz w:val="20"/>
                <w:szCs w:val="20"/>
              </w:rPr>
              <w:t xml:space="preserve"> 2017 </w:t>
            </w:r>
            <w:r w:rsidRPr="008B0E93">
              <w:rPr>
                <w:sz w:val="20"/>
                <w:szCs w:val="20"/>
              </w:rPr>
              <w:t>г</w:t>
            </w:r>
            <w:r w:rsidRPr="008B0E93">
              <w:rPr>
                <w:rFonts w:ascii="AcadNusx_lb" w:hAnsi="AcadNusx_lb" w:cs="AcadNusx_lb"/>
                <w:sz w:val="20"/>
                <w:szCs w:val="20"/>
              </w:rPr>
              <w:t>. 3-</w:t>
            </w:r>
            <w:r w:rsidRPr="008B0E93">
              <w:rPr>
                <w:sz w:val="20"/>
                <w:szCs w:val="20"/>
              </w:rPr>
              <w:t>я</w:t>
            </w:r>
            <w:r w:rsidRPr="008B0E93">
              <w:rPr>
                <w:rFonts w:ascii="AcadNusx_lb" w:hAnsi="AcadNusx_lb" w:cs="AcadNusx_lb"/>
                <w:sz w:val="20"/>
                <w:szCs w:val="20"/>
              </w:rPr>
              <w:t xml:space="preserve"> </w:t>
            </w:r>
            <w:r w:rsidRPr="008B0E93">
              <w:rPr>
                <w:sz w:val="20"/>
                <w:szCs w:val="20"/>
              </w:rPr>
              <w:t>международная</w:t>
            </w:r>
            <w:r w:rsidRPr="008B0E93">
              <w:rPr>
                <w:rFonts w:ascii="AcadNusx_lb" w:hAnsi="AcadNusx_lb" w:cs="AcadNusx_lb"/>
                <w:sz w:val="20"/>
                <w:szCs w:val="20"/>
              </w:rPr>
              <w:t xml:space="preserve"> </w:t>
            </w:r>
            <w:r w:rsidRPr="008B0E93">
              <w:rPr>
                <w:sz w:val="20"/>
                <w:szCs w:val="20"/>
              </w:rPr>
              <w:t>научно</w:t>
            </w:r>
            <w:r w:rsidRPr="008B0E93">
              <w:rPr>
                <w:rFonts w:ascii="AcadNusx_lb" w:hAnsi="AcadNusx_lb" w:cs="AcadNusx_lb"/>
                <w:sz w:val="20"/>
                <w:szCs w:val="20"/>
              </w:rPr>
              <w:t>-</w:t>
            </w:r>
            <w:r w:rsidRPr="008B0E93">
              <w:rPr>
                <w:sz w:val="20"/>
                <w:szCs w:val="20"/>
              </w:rPr>
              <w:t>практическая</w:t>
            </w:r>
            <w:r w:rsidRPr="008B0E93">
              <w:rPr>
                <w:rFonts w:ascii="AcadNusx_lb" w:hAnsi="AcadNusx_lb" w:cs="AcadNusx_lb"/>
                <w:sz w:val="20"/>
                <w:szCs w:val="20"/>
              </w:rPr>
              <w:t xml:space="preserve"> </w:t>
            </w:r>
            <w:r w:rsidRPr="008B0E93">
              <w:rPr>
                <w:sz w:val="20"/>
                <w:szCs w:val="20"/>
              </w:rPr>
              <w:t>конференция</w:t>
            </w:r>
            <w:r w:rsidRPr="008B0E93">
              <w:rPr>
                <w:rFonts w:ascii="AcadNusx_lb" w:hAnsi="AcadNusx_lb" w:cs="AcadNusx_lb"/>
                <w:sz w:val="20"/>
                <w:szCs w:val="20"/>
              </w:rPr>
              <w:t xml:space="preserve">: </w:t>
            </w:r>
            <w:r w:rsidRPr="008B0E93">
              <w:rPr>
                <w:sz w:val="20"/>
                <w:szCs w:val="20"/>
              </w:rPr>
              <w:t>материалы</w:t>
            </w:r>
            <w:r w:rsidRPr="008B0E93">
              <w:rPr>
                <w:rFonts w:ascii="AcadNusx_lb" w:hAnsi="AcadNusx_lb" w:cs="AcadNusx_lb"/>
                <w:sz w:val="20"/>
                <w:szCs w:val="20"/>
              </w:rPr>
              <w:t xml:space="preserve"> </w:t>
            </w:r>
            <w:r w:rsidRPr="008B0E93">
              <w:rPr>
                <w:sz w:val="20"/>
                <w:szCs w:val="20"/>
              </w:rPr>
              <w:t>и</w:t>
            </w:r>
            <w:r w:rsidRPr="008B0E93">
              <w:rPr>
                <w:rFonts w:ascii="AcadNusx_lb" w:hAnsi="AcadNusx_lb" w:cs="AcadNusx_lb"/>
                <w:sz w:val="20"/>
                <w:szCs w:val="20"/>
              </w:rPr>
              <w:t xml:space="preserve"> </w:t>
            </w:r>
            <w:r w:rsidRPr="008B0E93">
              <w:rPr>
                <w:sz w:val="20"/>
                <w:szCs w:val="20"/>
              </w:rPr>
              <w:t>доклады</w:t>
            </w:r>
            <w:r w:rsidRPr="008B0E93">
              <w:rPr>
                <w:rFonts w:ascii="AcadNusx_lb" w:hAnsi="AcadNusx_lb" w:cs="AcadNusx_lb"/>
                <w:sz w:val="20"/>
                <w:szCs w:val="20"/>
              </w:rPr>
              <w:t xml:space="preserve"> / </w:t>
            </w:r>
            <w:r w:rsidRPr="008B0E93">
              <w:rPr>
                <w:sz w:val="20"/>
                <w:szCs w:val="20"/>
              </w:rPr>
              <w:t>Под</w:t>
            </w:r>
            <w:r w:rsidRPr="008B0E93">
              <w:rPr>
                <w:rFonts w:ascii="AcadNusx_lb" w:hAnsi="AcadNusx_lb" w:cs="AcadNusx_lb"/>
                <w:sz w:val="20"/>
                <w:szCs w:val="20"/>
              </w:rPr>
              <w:t xml:space="preserve"> </w:t>
            </w:r>
            <w:r w:rsidRPr="008B0E93">
              <w:rPr>
                <w:sz w:val="20"/>
                <w:szCs w:val="20"/>
              </w:rPr>
              <w:t>общ</w:t>
            </w:r>
            <w:r w:rsidRPr="008B0E93">
              <w:rPr>
                <w:rFonts w:ascii="AcadNusx_lb" w:hAnsi="AcadNusx_lb" w:cs="AcadNusx_lb"/>
                <w:sz w:val="20"/>
                <w:szCs w:val="20"/>
              </w:rPr>
              <w:t xml:space="preserve">. </w:t>
            </w:r>
            <w:r w:rsidRPr="008B0E93">
              <w:rPr>
                <w:sz w:val="20"/>
                <w:szCs w:val="20"/>
              </w:rPr>
              <w:t>редакцией</w:t>
            </w:r>
            <w:r w:rsidRPr="008B0E93">
              <w:rPr>
                <w:rFonts w:ascii="AcadNusx_lb" w:hAnsi="AcadNusx_lb" w:cs="AcadNusx_lb"/>
                <w:sz w:val="20"/>
                <w:szCs w:val="20"/>
              </w:rPr>
              <w:t xml:space="preserve"> </w:t>
            </w:r>
            <w:r w:rsidRPr="008B0E93">
              <w:rPr>
                <w:sz w:val="20"/>
                <w:szCs w:val="20"/>
              </w:rPr>
              <w:t>О</w:t>
            </w:r>
            <w:r w:rsidRPr="008B0E93">
              <w:rPr>
                <w:rFonts w:ascii="AcadNusx_lb" w:hAnsi="AcadNusx_lb" w:cs="AcadNusx_lb"/>
                <w:sz w:val="20"/>
                <w:szCs w:val="20"/>
              </w:rPr>
              <w:t>.</w:t>
            </w:r>
            <w:r w:rsidRPr="008B0E93">
              <w:rPr>
                <w:rFonts w:asciiTheme="minorHAnsi" w:hAnsiTheme="minorHAnsi" w:cs="AcadNusx_lb"/>
                <w:sz w:val="20"/>
                <w:szCs w:val="20"/>
              </w:rPr>
              <w:t xml:space="preserve"> </w:t>
            </w:r>
            <w:r w:rsidRPr="008B0E93">
              <w:rPr>
                <w:sz w:val="20"/>
                <w:szCs w:val="20"/>
              </w:rPr>
              <w:t>А</w:t>
            </w:r>
            <w:r w:rsidRPr="008B0E93">
              <w:rPr>
                <w:rFonts w:ascii="AcadNusx_lb" w:hAnsi="AcadNusx_lb" w:cs="AcadNusx_lb"/>
                <w:sz w:val="20"/>
                <w:szCs w:val="20"/>
              </w:rPr>
              <w:t xml:space="preserve">. </w:t>
            </w:r>
            <w:r w:rsidRPr="008B0E93">
              <w:rPr>
                <w:sz w:val="20"/>
                <w:szCs w:val="20"/>
              </w:rPr>
              <w:t>Строевой</w:t>
            </w:r>
            <w:r w:rsidRPr="008B0E93">
              <w:rPr>
                <w:rFonts w:ascii="AcadNusx_lb" w:hAnsi="AcadNusx_lb" w:cs="AcadNusx_lb"/>
                <w:sz w:val="20"/>
                <w:szCs w:val="20"/>
              </w:rPr>
              <w:t xml:space="preserve">. </w:t>
            </w:r>
            <w:r w:rsidRPr="008B0E93">
              <w:rPr>
                <w:sz w:val="20"/>
                <w:szCs w:val="20"/>
              </w:rPr>
              <w:t>В</w:t>
            </w:r>
            <w:r w:rsidRPr="008B0E93">
              <w:rPr>
                <w:rFonts w:ascii="AcadNusx_lb" w:hAnsi="AcadNusx_lb" w:cs="AcadNusx_lb"/>
                <w:sz w:val="20"/>
                <w:szCs w:val="20"/>
              </w:rPr>
              <w:t xml:space="preserve"> III </w:t>
            </w:r>
            <w:r w:rsidRPr="008B0E93">
              <w:rPr>
                <w:sz w:val="20"/>
                <w:szCs w:val="20"/>
              </w:rPr>
              <w:t>частях</w:t>
            </w:r>
            <w:r w:rsidRPr="008B0E93">
              <w:rPr>
                <w:rFonts w:ascii="AcadNusx_lb" w:hAnsi="AcadNusx_lb" w:cs="AcadNusx_lb"/>
                <w:sz w:val="20"/>
                <w:szCs w:val="20"/>
              </w:rPr>
              <w:t xml:space="preserve">. </w:t>
            </w:r>
            <w:r w:rsidRPr="008B0E93">
              <w:rPr>
                <w:sz w:val="20"/>
                <w:szCs w:val="20"/>
              </w:rPr>
              <w:t>Часть</w:t>
            </w:r>
            <w:r w:rsidRPr="008B0E93">
              <w:rPr>
                <w:rFonts w:ascii="AcadNusx_lb" w:hAnsi="AcadNusx_lb" w:cs="AcadNusx_lb"/>
                <w:sz w:val="20"/>
                <w:szCs w:val="20"/>
              </w:rPr>
              <w:t xml:space="preserve"> I.</w:t>
            </w:r>
          </w:p>
        </w:tc>
      </w:tr>
      <w:tr w:rsidR="00144C8A" w:rsidRPr="008B0E93" w:rsidTr="00ED42CD">
        <w:tc>
          <w:tcPr>
            <w:tcW w:w="567" w:type="dxa"/>
          </w:tcPr>
          <w:p w:rsidR="00144C8A" w:rsidRPr="008B0E93" w:rsidRDefault="00CC3DE8" w:rsidP="007406AF">
            <w:pPr>
              <w:jc w:val="center"/>
              <w:rPr>
                <w:rFonts w:ascii="Sylfaen" w:hAnsi="Sylfaen"/>
                <w:sz w:val="20"/>
                <w:szCs w:val="20"/>
                <w:lang w:val="af-ZA"/>
              </w:rPr>
            </w:pPr>
            <w:r w:rsidRPr="008B0E93">
              <w:rPr>
                <w:rFonts w:ascii="Sylfaen" w:hAnsi="Sylfaen"/>
                <w:sz w:val="20"/>
                <w:szCs w:val="20"/>
                <w:lang w:val="af-ZA"/>
              </w:rPr>
              <w:t>2</w:t>
            </w:r>
          </w:p>
        </w:tc>
        <w:tc>
          <w:tcPr>
            <w:tcW w:w="2438" w:type="dxa"/>
          </w:tcPr>
          <w:p w:rsidR="00B35957" w:rsidRPr="008B0E93" w:rsidRDefault="00B35957" w:rsidP="00B35957">
            <w:pPr>
              <w:tabs>
                <w:tab w:val="center" w:pos="4677"/>
                <w:tab w:val="right" w:pos="9355"/>
              </w:tabs>
              <w:suppressAutoHyphens w:val="0"/>
              <w:rPr>
                <w:rFonts w:eastAsiaTheme="minorEastAsia"/>
                <w:sz w:val="20"/>
                <w:szCs w:val="20"/>
                <w:lang w:eastAsia="en-US"/>
              </w:rPr>
            </w:pPr>
            <w:r w:rsidRPr="008B0E93">
              <w:rPr>
                <w:rFonts w:eastAsiaTheme="minorEastAsia"/>
                <w:sz w:val="20"/>
                <w:szCs w:val="20"/>
                <w:lang w:eastAsia="en-US"/>
              </w:rPr>
              <w:t>Рамаз Абесадзе</w:t>
            </w:r>
          </w:p>
          <w:p w:rsidR="00144C8A" w:rsidRPr="008B0E93" w:rsidRDefault="00B35957" w:rsidP="00B35957">
            <w:pPr>
              <w:jc w:val="both"/>
              <w:rPr>
                <w:rFonts w:ascii="Sylfaen" w:hAnsi="Sylfaen"/>
                <w:sz w:val="20"/>
                <w:szCs w:val="20"/>
                <w:lang w:val="ka-GE"/>
              </w:rPr>
            </w:pPr>
            <w:r w:rsidRPr="008B0E93">
              <w:rPr>
                <w:rFonts w:eastAsiaTheme="minorEastAsia"/>
                <w:sz w:val="20"/>
                <w:szCs w:val="20"/>
                <w:lang w:eastAsia="en-US"/>
              </w:rPr>
              <w:t>Вахтанг Бурдули</w:t>
            </w:r>
          </w:p>
        </w:tc>
        <w:tc>
          <w:tcPr>
            <w:tcW w:w="3544" w:type="dxa"/>
          </w:tcPr>
          <w:p w:rsidR="00144C8A" w:rsidRPr="008B0E93" w:rsidRDefault="00144C8A" w:rsidP="00144C8A">
            <w:pPr>
              <w:jc w:val="both"/>
              <w:rPr>
                <w:rFonts w:ascii="Sylfaen" w:hAnsi="Sylfaen"/>
                <w:sz w:val="20"/>
                <w:szCs w:val="20"/>
                <w:lang w:val="af-ZA"/>
              </w:rPr>
            </w:pPr>
            <w:r w:rsidRPr="008B0E93">
              <w:rPr>
                <w:sz w:val="20"/>
                <w:szCs w:val="20"/>
              </w:rPr>
              <w:t xml:space="preserve">Опыт трансформации национальных инновационных систем в развитых странах и направления его использования в Грузии. </w:t>
            </w:r>
            <w:r w:rsidRPr="008B0E93">
              <w:rPr>
                <w:sz w:val="20"/>
                <w:szCs w:val="20"/>
                <w:lang w:val="ka-GE"/>
              </w:rPr>
              <w:t xml:space="preserve"> В сб.: Стійкий розвиток національної економіки: актуальні проблеми та механізми забезпечення: Матеріали І Міжнародної </w:t>
            </w:r>
            <w:r w:rsidRPr="008B0E93">
              <w:rPr>
                <w:sz w:val="20"/>
                <w:szCs w:val="20"/>
                <w:lang w:val="ka-GE"/>
              </w:rPr>
              <w:lastRenderedPageBreak/>
              <w:t>науково-практичної інтернет-конференції (27 квітня 2017 року) /Відп. ред. О.Б. Чернега</w:t>
            </w:r>
          </w:p>
        </w:tc>
        <w:tc>
          <w:tcPr>
            <w:tcW w:w="3375" w:type="dxa"/>
          </w:tcPr>
          <w:p w:rsidR="00144C8A" w:rsidRPr="008B0E93" w:rsidRDefault="00144C8A" w:rsidP="007406AF">
            <w:pPr>
              <w:jc w:val="center"/>
              <w:rPr>
                <w:rFonts w:ascii="Sylfaen" w:hAnsi="Sylfaen"/>
                <w:sz w:val="20"/>
                <w:szCs w:val="20"/>
                <w:lang w:val="af-ZA"/>
              </w:rPr>
            </w:pPr>
            <w:r w:rsidRPr="008B0E93">
              <w:rPr>
                <w:sz w:val="20"/>
                <w:szCs w:val="20"/>
                <w:lang w:val="ka-GE"/>
              </w:rPr>
              <w:lastRenderedPageBreak/>
              <w:t>Кривий Ріг: ДонНУЕТ, 2017</w:t>
            </w:r>
          </w:p>
        </w:tc>
      </w:tr>
      <w:tr w:rsidR="00B35957" w:rsidRPr="008B0E93" w:rsidTr="00ED42CD">
        <w:tc>
          <w:tcPr>
            <w:tcW w:w="567" w:type="dxa"/>
          </w:tcPr>
          <w:p w:rsidR="00B35957" w:rsidRPr="008B0E93" w:rsidRDefault="00CC3DE8" w:rsidP="007406AF">
            <w:pPr>
              <w:jc w:val="center"/>
              <w:rPr>
                <w:rFonts w:ascii="Sylfaen" w:hAnsi="Sylfaen"/>
                <w:sz w:val="20"/>
                <w:szCs w:val="20"/>
                <w:lang w:val="af-ZA"/>
              </w:rPr>
            </w:pPr>
            <w:r w:rsidRPr="008B0E93">
              <w:rPr>
                <w:rFonts w:ascii="Sylfaen" w:hAnsi="Sylfaen"/>
                <w:sz w:val="20"/>
                <w:szCs w:val="20"/>
                <w:lang w:val="af-ZA"/>
              </w:rPr>
              <w:lastRenderedPageBreak/>
              <w:t>3</w:t>
            </w:r>
          </w:p>
        </w:tc>
        <w:tc>
          <w:tcPr>
            <w:tcW w:w="2438" w:type="dxa"/>
          </w:tcPr>
          <w:p w:rsidR="00B35957" w:rsidRPr="008B0E93" w:rsidRDefault="00B35957" w:rsidP="00B35957">
            <w:pPr>
              <w:tabs>
                <w:tab w:val="center" w:pos="4677"/>
                <w:tab w:val="right" w:pos="9355"/>
              </w:tabs>
              <w:suppressAutoHyphens w:val="0"/>
              <w:rPr>
                <w:rFonts w:eastAsiaTheme="minorEastAsia"/>
                <w:sz w:val="20"/>
                <w:szCs w:val="20"/>
                <w:lang w:eastAsia="en-US"/>
              </w:rPr>
            </w:pPr>
            <w:r w:rsidRPr="008B0E93">
              <w:rPr>
                <w:rFonts w:eastAsiaTheme="minorEastAsia"/>
                <w:sz w:val="20"/>
                <w:szCs w:val="20"/>
                <w:lang w:eastAsia="en-US"/>
              </w:rPr>
              <w:t>Рамаз Абесадзе</w:t>
            </w:r>
          </w:p>
          <w:p w:rsidR="00B35957" w:rsidRPr="008B0E93" w:rsidRDefault="00B35957" w:rsidP="00B35957">
            <w:pPr>
              <w:jc w:val="both"/>
              <w:rPr>
                <w:rFonts w:ascii="Sylfaen" w:hAnsi="Sylfaen"/>
                <w:sz w:val="20"/>
                <w:szCs w:val="20"/>
                <w:lang w:val="ka-GE"/>
              </w:rPr>
            </w:pPr>
            <w:r w:rsidRPr="008B0E93">
              <w:rPr>
                <w:rFonts w:eastAsiaTheme="minorEastAsia"/>
                <w:sz w:val="20"/>
                <w:szCs w:val="20"/>
                <w:lang w:eastAsia="en-US"/>
              </w:rPr>
              <w:t>Вахтанг Бурдули</w:t>
            </w:r>
          </w:p>
        </w:tc>
        <w:tc>
          <w:tcPr>
            <w:tcW w:w="3544" w:type="dxa"/>
          </w:tcPr>
          <w:p w:rsidR="00B35957" w:rsidRPr="008B0E93" w:rsidRDefault="00B35957" w:rsidP="00B35957">
            <w:pPr>
              <w:suppressAutoHyphens w:val="0"/>
              <w:autoSpaceDE w:val="0"/>
              <w:autoSpaceDN w:val="0"/>
              <w:adjustRightInd w:val="0"/>
              <w:spacing w:after="200"/>
              <w:jc w:val="both"/>
              <w:rPr>
                <w:rFonts w:eastAsiaTheme="minorEastAsia"/>
                <w:sz w:val="20"/>
                <w:szCs w:val="20"/>
                <w:lang w:eastAsia="en-US"/>
              </w:rPr>
            </w:pPr>
            <w:r w:rsidRPr="008B0E93">
              <w:rPr>
                <w:rFonts w:eastAsiaTheme="minorEastAsia"/>
                <w:sz w:val="20"/>
                <w:szCs w:val="20"/>
                <w:lang w:eastAsia="en-US"/>
              </w:rPr>
              <w:t xml:space="preserve">Проблемы государственной координации формирования национальной инновационной системы Грузии. – В сб.: Розвиток державного управління в умовах реформування: проблеми та перспективи. Матеріали Міжнародної науково-практичної конференції присвяченої 25-річчю Донецького державного університету управління. </w:t>
            </w:r>
          </w:p>
          <w:p w:rsidR="00B35957" w:rsidRPr="008B0E93" w:rsidRDefault="00B35957" w:rsidP="00B35957">
            <w:pPr>
              <w:jc w:val="both"/>
              <w:rPr>
                <w:rFonts w:ascii="Sylfaen" w:hAnsi="Sylfaen"/>
                <w:sz w:val="20"/>
                <w:szCs w:val="20"/>
              </w:rPr>
            </w:pPr>
          </w:p>
        </w:tc>
        <w:tc>
          <w:tcPr>
            <w:tcW w:w="3375" w:type="dxa"/>
          </w:tcPr>
          <w:p w:rsidR="00B35957" w:rsidRPr="008B0E93" w:rsidRDefault="00B35957" w:rsidP="00B35957">
            <w:pPr>
              <w:jc w:val="center"/>
              <w:rPr>
                <w:rFonts w:ascii="Sylfaen" w:hAnsi="Sylfaen"/>
                <w:lang w:val="af-ZA"/>
              </w:rPr>
            </w:pPr>
            <w:r w:rsidRPr="008B0E93">
              <w:rPr>
                <w:sz w:val="20"/>
                <w:szCs w:val="20"/>
              </w:rPr>
              <w:t>Маріуполь, 2017</w:t>
            </w:r>
          </w:p>
        </w:tc>
      </w:tr>
      <w:tr w:rsidR="00B35957" w:rsidRPr="008B0E93" w:rsidTr="00ED42CD">
        <w:tc>
          <w:tcPr>
            <w:tcW w:w="567" w:type="dxa"/>
          </w:tcPr>
          <w:p w:rsidR="00B35957" w:rsidRPr="008B0E93" w:rsidRDefault="00CC3DE8" w:rsidP="007406AF">
            <w:pPr>
              <w:jc w:val="center"/>
              <w:rPr>
                <w:rFonts w:ascii="Sylfaen" w:hAnsi="Sylfaen"/>
                <w:sz w:val="20"/>
                <w:szCs w:val="20"/>
                <w:lang w:val="af-ZA"/>
              </w:rPr>
            </w:pPr>
            <w:r w:rsidRPr="008B0E93">
              <w:rPr>
                <w:rFonts w:ascii="Sylfaen" w:hAnsi="Sylfaen"/>
                <w:sz w:val="20"/>
                <w:szCs w:val="20"/>
                <w:lang w:val="af-ZA"/>
              </w:rPr>
              <w:t>4</w:t>
            </w:r>
          </w:p>
        </w:tc>
        <w:tc>
          <w:tcPr>
            <w:tcW w:w="2438" w:type="dxa"/>
          </w:tcPr>
          <w:p w:rsidR="00B35957" w:rsidRPr="008B0E93" w:rsidRDefault="00B35957" w:rsidP="00144C8A">
            <w:pPr>
              <w:jc w:val="both"/>
              <w:rPr>
                <w:rFonts w:ascii="Sylfaen" w:hAnsi="Sylfaen"/>
                <w:sz w:val="20"/>
                <w:szCs w:val="20"/>
                <w:lang w:val="ka-GE"/>
              </w:rPr>
            </w:pPr>
            <w:r w:rsidRPr="008B0E93">
              <w:rPr>
                <w:rFonts w:eastAsiaTheme="minorEastAsia"/>
                <w:sz w:val="20"/>
                <w:szCs w:val="20"/>
                <w:lang w:eastAsia="en-US"/>
              </w:rPr>
              <w:t>Вахтанг Бурдули</w:t>
            </w:r>
          </w:p>
        </w:tc>
        <w:tc>
          <w:tcPr>
            <w:tcW w:w="3544" w:type="dxa"/>
          </w:tcPr>
          <w:p w:rsidR="00B35957" w:rsidRPr="008B0E93" w:rsidRDefault="00B35957" w:rsidP="00B35957">
            <w:pPr>
              <w:jc w:val="both"/>
              <w:rPr>
                <w:rFonts w:ascii="Sylfaen" w:hAnsi="Sylfaen"/>
                <w:sz w:val="20"/>
                <w:szCs w:val="20"/>
                <w:lang w:val="af-ZA"/>
              </w:rPr>
            </w:pPr>
            <w:r w:rsidRPr="008B0E93">
              <w:rPr>
                <w:sz w:val="20"/>
                <w:szCs w:val="20"/>
              </w:rPr>
              <w:t>Проблемы государственной координации привлечения финансовых ресурсов национального бизнеса на инвестиции в реальный сектор экономики. – В сб.: Розвиток державного управління в умовах реформування: проблеми та перспективи. Матеріали Міжнародної науково-практичної конференції присвяченої 25-річчю Донецького державного університету управління.</w:t>
            </w:r>
          </w:p>
        </w:tc>
        <w:tc>
          <w:tcPr>
            <w:tcW w:w="3375" w:type="dxa"/>
          </w:tcPr>
          <w:p w:rsidR="00B35957" w:rsidRPr="008B0E93" w:rsidRDefault="00B35957" w:rsidP="007406AF">
            <w:pPr>
              <w:jc w:val="center"/>
              <w:rPr>
                <w:rFonts w:ascii="AcadNusx" w:hAnsi="AcadNusx"/>
                <w:sz w:val="20"/>
                <w:szCs w:val="20"/>
                <w:lang w:val="af-ZA"/>
              </w:rPr>
            </w:pPr>
            <w:r w:rsidRPr="008B0E93">
              <w:rPr>
                <w:rFonts w:ascii="AcadNusx" w:hAnsi="AcadNusx"/>
                <w:sz w:val="20"/>
                <w:szCs w:val="20"/>
                <w:lang w:val="af-ZA"/>
              </w:rPr>
              <w:t>`_~</w:t>
            </w:r>
          </w:p>
        </w:tc>
      </w:tr>
      <w:tr w:rsidR="00B35957" w:rsidRPr="008B0E93" w:rsidTr="00ED42CD">
        <w:tc>
          <w:tcPr>
            <w:tcW w:w="567" w:type="dxa"/>
          </w:tcPr>
          <w:p w:rsidR="00B35957" w:rsidRPr="008B0E93" w:rsidRDefault="00CC3DE8" w:rsidP="007406AF">
            <w:pPr>
              <w:jc w:val="center"/>
              <w:rPr>
                <w:rFonts w:ascii="Sylfaen" w:hAnsi="Sylfaen"/>
                <w:sz w:val="20"/>
                <w:szCs w:val="20"/>
                <w:lang w:val="af-ZA"/>
              </w:rPr>
            </w:pPr>
            <w:r w:rsidRPr="008B0E93">
              <w:rPr>
                <w:rFonts w:ascii="Sylfaen" w:hAnsi="Sylfaen"/>
                <w:sz w:val="20"/>
                <w:szCs w:val="20"/>
                <w:lang w:val="af-ZA"/>
              </w:rPr>
              <w:t>5</w:t>
            </w:r>
          </w:p>
        </w:tc>
        <w:tc>
          <w:tcPr>
            <w:tcW w:w="2438" w:type="dxa"/>
          </w:tcPr>
          <w:p w:rsidR="00B35957" w:rsidRPr="008B0E93" w:rsidRDefault="00B35957" w:rsidP="00B35957">
            <w:pPr>
              <w:tabs>
                <w:tab w:val="center" w:pos="4677"/>
                <w:tab w:val="right" w:pos="9355"/>
              </w:tabs>
              <w:suppressAutoHyphens w:val="0"/>
              <w:rPr>
                <w:rFonts w:eastAsiaTheme="minorEastAsia"/>
                <w:sz w:val="20"/>
                <w:szCs w:val="20"/>
                <w:lang w:eastAsia="en-US"/>
              </w:rPr>
            </w:pPr>
            <w:r w:rsidRPr="008B0E93">
              <w:rPr>
                <w:rFonts w:eastAsiaTheme="minorEastAsia"/>
                <w:sz w:val="20"/>
                <w:szCs w:val="20"/>
                <w:lang w:eastAsia="en-US"/>
              </w:rPr>
              <w:t>Рамаз Абесадзе</w:t>
            </w:r>
          </w:p>
          <w:p w:rsidR="00B35957" w:rsidRPr="008B0E93" w:rsidRDefault="00B35957" w:rsidP="00B35957">
            <w:pPr>
              <w:jc w:val="both"/>
              <w:rPr>
                <w:rFonts w:ascii="Sylfaen" w:hAnsi="Sylfaen"/>
                <w:sz w:val="20"/>
                <w:szCs w:val="20"/>
                <w:lang w:val="ka-GE"/>
              </w:rPr>
            </w:pPr>
            <w:r w:rsidRPr="008B0E93">
              <w:rPr>
                <w:rFonts w:eastAsiaTheme="minorEastAsia"/>
                <w:sz w:val="20"/>
                <w:szCs w:val="20"/>
                <w:lang w:eastAsia="en-US"/>
              </w:rPr>
              <w:t>Вахтанг Бурдули</w:t>
            </w:r>
          </w:p>
        </w:tc>
        <w:tc>
          <w:tcPr>
            <w:tcW w:w="3544" w:type="dxa"/>
          </w:tcPr>
          <w:p w:rsidR="00B35957" w:rsidRPr="008B0E93" w:rsidRDefault="00B35957" w:rsidP="00B35957">
            <w:pPr>
              <w:jc w:val="both"/>
              <w:rPr>
                <w:rFonts w:ascii="Sylfaen" w:hAnsi="Sylfaen"/>
                <w:sz w:val="20"/>
                <w:szCs w:val="20"/>
                <w:lang w:val="af-ZA"/>
              </w:rPr>
            </w:pPr>
            <w:r w:rsidRPr="008B0E93">
              <w:rPr>
                <w:rFonts w:eastAsiaTheme="minorEastAsia"/>
                <w:sz w:val="20"/>
                <w:szCs w:val="20"/>
                <w:lang w:eastAsia="en-US"/>
              </w:rPr>
              <w:t>Вопросы формирования национальной инновационной системы Грузии. – В сб. материалов международной конференции «Экономика и менеджмент – 2017: перспективы интеграции и инновационного развития» (г. Днепр, Украина, 23-24 марта 2017 года)</w:t>
            </w:r>
            <w:r w:rsidRPr="008B0E93">
              <w:rPr>
                <w:rFonts w:eastAsiaTheme="minorEastAsia" w:cstheme="minorBidi"/>
                <w:sz w:val="20"/>
                <w:szCs w:val="20"/>
                <w:lang w:eastAsia="en-US"/>
              </w:rPr>
              <w:t>. Том 10</w:t>
            </w:r>
            <w:r w:rsidRPr="008B0E93">
              <w:rPr>
                <w:rFonts w:eastAsiaTheme="minorEastAsia"/>
                <w:sz w:val="20"/>
                <w:szCs w:val="20"/>
                <w:lang w:eastAsia="en-US"/>
              </w:rPr>
              <w:t>.</w:t>
            </w:r>
            <w:r w:rsidRPr="008B0E93">
              <w:rPr>
                <w:rFonts w:eastAsiaTheme="minorEastAsia" w:cstheme="minorBidi"/>
                <w:sz w:val="20"/>
                <w:szCs w:val="20"/>
                <w:lang w:eastAsia="en-US"/>
              </w:rPr>
              <w:t xml:space="preserve"> </w:t>
            </w:r>
            <w:r w:rsidRPr="008B0E93">
              <w:rPr>
                <w:bCs/>
                <w:kern w:val="36"/>
                <w:sz w:val="20"/>
                <w:szCs w:val="20"/>
                <w:lang w:eastAsia="en-US"/>
              </w:rPr>
              <w:t>Стратегические приоритеты инновационного развития: государство, регион, отрасль, предприятие.</w:t>
            </w:r>
          </w:p>
        </w:tc>
        <w:tc>
          <w:tcPr>
            <w:tcW w:w="3375" w:type="dxa"/>
          </w:tcPr>
          <w:p w:rsidR="00B35957" w:rsidRPr="008B0E93" w:rsidRDefault="00B35957" w:rsidP="007406AF">
            <w:pPr>
              <w:jc w:val="center"/>
              <w:rPr>
                <w:rFonts w:ascii="Sylfaen" w:hAnsi="Sylfaen"/>
                <w:sz w:val="20"/>
                <w:szCs w:val="20"/>
                <w:lang w:val="af-ZA"/>
              </w:rPr>
            </w:pPr>
            <w:r w:rsidRPr="008B0E93">
              <w:rPr>
                <w:sz w:val="20"/>
                <w:szCs w:val="20"/>
              </w:rPr>
              <w:t>Днiпро, Видавець Бiла К. О., 2017</w:t>
            </w:r>
          </w:p>
        </w:tc>
      </w:tr>
      <w:tr w:rsidR="00B35957" w:rsidRPr="008B0E93" w:rsidTr="00ED42CD">
        <w:tc>
          <w:tcPr>
            <w:tcW w:w="567" w:type="dxa"/>
          </w:tcPr>
          <w:p w:rsidR="00B35957" w:rsidRPr="008B0E93" w:rsidRDefault="00CC3DE8" w:rsidP="007406AF">
            <w:pPr>
              <w:jc w:val="center"/>
              <w:rPr>
                <w:rFonts w:ascii="Sylfaen" w:hAnsi="Sylfaen"/>
                <w:sz w:val="20"/>
                <w:szCs w:val="20"/>
                <w:lang w:val="af-ZA"/>
              </w:rPr>
            </w:pPr>
            <w:r w:rsidRPr="008B0E93">
              <w:rPr>
                <w:rFonts w:ascii="Sylfaen" w:hAnsi="Sylfaen"/>
                <w:sz w:val="20"/>
                <w:szCs w:val="20"/>
                <w:lang w:val="af-ZA"/>
              </w:rPr>
              <w:t>6</w:t>
            </w:r>
          </w:p>
        </w:tc>
        <w:tc>
          <w:tcPr>
            <w:tcW w:w="2438" w:type="dxa"/>
          </w:tcPr>
          <w:p w:rsidR="00B35957" w:rsidRPr="008B0E93" w:rsidRDefault="00B35957" w:rsidP="00B35957">
            <w:pPr>
              <w:tabs>
                <w:tab w:val="center" w:pos="4677"/>
                <w:tab w:val="right" w:pos="9355"/>
              </w:tabs>
              <w:suppressAutoHyphens w:val="0"/>
              <w:rPr>
                <w:rFonts w:eastAsiaTheme="minorEastAsia"/>
                <w:sz w:val="20"/>
                <w:szCs w:val="20"/>
                <w:lang w:eastAsia="en-US"/>
              </w:rPr>
            </w:pPr>
            <w:r w:rsidRPr="008B0E93">
              <w:rPr>
                <w:rFonts w:eastAsiaTheme="minorEastAsia"/>
                <w:sz w:val="20"/>
                <w:szCs w:val="20"/>
                <w:lang w:eastAsia="en-US"/>
              </w:rPr>
              <w:t>Рамаз Абесадзе</w:t>
            </w:r>
          </w:p>
          <w:p w:rsidR="00B35957" w:rsidRPr="008B0E93" w:rsidRDefault="00B35957" w:rsidP="00B35957">
            <w:pPr>
              <w:jc w:val="both"/>
              <w:rPr>
                <w:rFonts w:ascii="Sylfaen" w:hAnsi="Sylfaen"/>
                <w:sz w:val="20"/>
                <w:szCs w:val="20"/>
                <w:lang w:val="ka-GE"/>
              </w:rPr>
            </w:pPr>
            <w:r w:rsidRPr="008B0E93">
              <w:rPr>
                <w:rFonts w:eastAsiaTheme="minorEastAsia"/>
                <w:sz w:val="20"/>
                <w:szCs w:val="20"/>
                <w:lang w:eastAsia="en-US"/>
              </w:rPr>
              <w:t>Вахтанг Бурдули</w:t>
            </w:r>
          </w:p>
        </w:tc>
        <w:tc>
          <w:tcPr>
            <w:tcW w:w="3544" w:type="dxa"/>
          </w:tcPr>
          <w:p w:rsidR="00B35957" w:rsidRPr="008B0E93" w:rsidRDefault="00B35957" w:rsidP="00B35957">
            <w:pPr>
              <w:jc w:val="both"/>
              <w:rPr>
                <w:rFonts w:ascii="Sylfaen" w:hAnsi="Sylfaen"/>
                <w:sz w:val="20"/>
                <w:szCs w:val="20"/>
                <w:lang w:val="af-ZA"/>
              </w:rPr>
            </w:pPr>
            <w:r w:rsidRPr="008B0E93">
              <w:rPr>
                <w:rFonts w:eastAsiaTheme="minorEastAsia"/>
                <w:sz w:val="20"/>
                <w:szCs w:val="20"/>
                <w:lang w:eastAsia="en-US"/>
              </w:rPr>
              <w:t>Финансовые инструменты структурно-отраслевой политики. – В сб. материалов международной конференции «Экономика и менеджмент – 2017: перспективы интеграции и инновационного развития» (г. Днепр, Украина, 23-24 марта 2017 года). Том 11. Инновационные методы и технологии финансовой деятельности государства. Механизм функционирования финансового рынка и его транс</w:t>
            </w:r>
            <w:r w:rsidRPr="008B0E93">
              <w:rPr>
                <w:rFonts w:eastAsiaTheme="minorEastAsia" w:cstheme="minorBidi"/>
                <w:sz w:val="20"/>
                <w:szCs w:val="20"/>
                <w:lang w:eastAsia="en-US"/>
              </w:rPr>
              <w:t xml:space="preserve">формации в современных условиях. </w:t>
            </w:r>
            <w:r w:rsidRPr="008B0E93">
              <w:rPr>
                <w:rFonts w:eastAsiaTheme="minorEastAsia"/>
                <w:sz w:val="20"/>
                <w:szCs w:val="20"/>
                <w:lang w:eastAsia="en-US"/>
              </w:rPr>
              <w:t xml:space="preserve"> </w:t>
            </w:r>
          </w:p>
        </w:tc>
        <w:tc>
          <w:tcPr>
            <w:tcW w:w="3375" w:type="dxa"/>
          </w:tcPr>
          <w:p w:rsidR="00B35957" w:rsidRPr="008B0E93" w:rsidRDefault="00B35957" w:rsidP="007406AF">
            <w:pPr>
              <w:jc w:val="center"/>
              <w:rPr>
                <w:rFonts w:ascii="Sylfaen" w:hAnsi="Sylfaen"/>
                <w:sz w:val="20"/>
                <w:szCs w:val="20"/>
                <w:lang w:val="af-ZA"/>
              </w:rPr>
            </w:pPr>
            <w:r w:rsidRPr="008B0E93">
              <w:rPr>
                <w:sz w:val="20"/>
                <w:szCs w:val="20"/>
              </w:rPr>
              <w:t>Днiпро, Видавець Бiла К. О., 2017</w:t>
            </w:r>
          </w:p>
        </w:tc>
      </w:tr>
      <w:tr w:rsidR="00B35957" w:rsidRPr="008B0E93" w:rsidTr="00ED42CD">
        <w:tc>
          <w:tcPr>
            <w:tcW w:w="567" w:type="dxa"/>
          </w:tcPr>
          <w:p w:rsidR="00B35957" w:rsidRPr="008B0E93" w:rsidRDefault="00CC3DE8" w:rsidP="007406AF">
            <w:pPr>
              <w:jc w:val="center"/>
              <w:rPr>
                <w:rFonts w:ascii="Sylfaen" w:hAnsi="Sylfaen"/>
                <w:sz w:val="20"/>
                <w:szCs w:val="20"/>
                <w:lang w:val="en-US"/>
              </w:rPr>
            </w:pPr>
            <w:r w:rsidRPr="008B0E93">
              <w:rPr>
                <w:rFonts w:ascii="Sylfaen" w:hAnsi="Sylfaen"/>
                <w:sz w:val="20"/>
                <w:szCs w:val="20"/>
                <w:lang w:val="en-US"/>
              </w:rPr>
              <w:t>7</w:t>
            </w:r>
          </w:p>
        </w:tc>
        <w:tc>
          <w:tcPr>
            <w:tcW w:w="2438" w:type="dxa"/>
          </w:tcPr>
          <w:p w:rsidR="00B35957" w:rsidRPr="008B0E93" w:rsidRDefault="00B35957" w:rsidP="00B35957">
            <w:pPr>
              <w:tabs>
                <w:tab w:val="center" w:pos="4677"/>
                <w:tab w:val="right" w:pos="9355"/>
              </w:tabs>
              <w:suppressAutoHyphens w:val="0"/>
              <w:rPr>
                <w:rFonts w:eastAsiaTheme="minorEastAsia"/>
                <w:sz w:val="20"/>
                <w:szCs w:val="20"/>
                <w:lang w:val="en-US" w:eastAsia="en-US"/>
              </w:rPr>
            </w:pPr>
            <w:r w:rsidRPr="008B0E93">
              <w:rPr>
                <w:rFonts w:eastAsiaTheme="minorEastAsia"/>
                <w:sz w:val="20"/>
                <w:szCs w:val="20"/>
                <w:lang w:eastAsia="en-US"/>
              </w:rPr>
              <w:t>Вахтанг Бурдули</w:t>
            </w:r>
          </w:p>
          <w:p w:rsidR="00B35957" w:rsidRPr="008B0E93" w:rsidRDefault="00B35957" w:rsidP="00B35957">
            <w:pPr>
              <w:tabs>
                <w:tab w:val="center" w:pos="4677"/>
                <w:tab w:val="right" w:pos="9355"/>
              </w:tabs>
              <w:suppressAutoHyphens w:val="0"/>
              <w:rPr>
                <w:rFonts w:eastAsiaTheme="minorEastAsia"/>
                <w:sz w:val="20"/>
                <w:szCs w:val="20"/>
                <w:lang w:eastAsia="en-US"/>
              </w:rPr>
            </w:pPr>
            <w:r w:rsidRPr="008B0E93">
              <w:rPr>
                <w:rFonts w:eastAsiaTheme="minorEastAsia"/>
                <w:sz w:val="20"/>
                <w:szCs w:val="20"/>
                <w:lang w:eastAsia="en-US"/>
              </w:rPr>
              <w:t xml:space="preserve"> Рамаз Абесадзе</w:t>
            </w:r>
          </w:p>
          <w:p w:rsidR="00B35957" w:rsidRPr="008B0E93" w:rsidRDefault="00B35957" w:rsidP="00B35957">
            <w:pPr>
              <w:jc w:val="both"/>
              <w:rPr>
                <w:rFonts w:ascii="Sylfaen" w:hAnsi="Sylfaen"/>
                <w:sz w:val="20"/>
                <w:szCs w:val="20"/>
                <w:lang w:val="ka-GE"/>
              </w:rPr>
            </w:pPr>
          </w:p>
        </w:tc>
        <w:tc>
          <w:tcPr>
            <w:tcW w:w="3544" w:type="dxa"/>
          </w:tcPr>
          <w:p w:rsidR="00B35957" w:rsidRPr="008B0E93" w:rsidRDefault="00B35957" w:rsidP="00B35957">
            <w:pPr>
              <w:jc w:val="both"/>
              <w:rPr>
                <w:rFonts w:ascii="Sylfaen" w:hAnsi="Sylfaen"/>
                <w:sz w:val="20"/>
                <w:szCs w:val="20"/>
                <w:lang w:val="af-ZA"/>
              </w:rPr>
            </w:pPr>
            <w:r w:rsidRPr="008B0E93">
              <w:rPr>
                <w:sz w:val="20"/>
                <w:szCs w:val="20"/>
              </w:rPr>
              <w:t xml:space="preserve">Некоторые аспекты трансформации национальных инновационных систем в развитых странах. Доклад на XVIII международной научной конференции «Ценности и современность в стратегии ответственного развития. Новые тропинки развития в Средней и </w:t>
            </w:r>
            <w:r w:rsidRPr="008B0E93">
              <w:rPr>
                <w:sz w:val="20"/>
                <w:szCs w:val="20"/>
              </w:rPr>
              <w:lastRenderedPageBreak/>
              <w:t>Восточной Европе» – Опубликовано в сб.: Wartości i nowoczesność w strategii odpowiedzialnego rozwoju. Nowe ścieżki rozwoju w Europie Środkowej i Wschodniej</w:t>
            </w:r>
          </w:p>
        </w:tc>
        <w:tc>
          <w:tcPr>
            <w:tcW w:w="3375" w:type="dxa"/>
          </w:tcPr>
          <w:p w:rsidR="00B35957" w:rsidRPr="008B0E93" w:rsidRDefault="00B35957" w:rsidP="007406AF">
            <w:pPr>
              <w:jc w:val="center"/>
              <w:rPr>
                <w:rFonts w:ascii="Sylfaen" w:hAnsi="Sylfaen"/>
                <w:sz w:val="20"/>
                <w:szCs w:val="20"/>
                <w:lang w:val="af-ZA"/>
              </w:rPr>
            </w:pPr>
            <w:r w:rsidRPr="008B0E93">
              <w:rPr>
                <w:rFonts w:ascii="AcadNusx" w:hAnsi="AcadNusx"/>
                <w:noProof/>
                <w:sz w:val="20"/>
                <w:szCs w:val="20"/>
                <w:lang w:eastAsia="en-US"/>
              </w:rPr>
              <w:lastRenderedPageBreak/>
              <w:t xml:space="preserve">22-24 </w:t>
            </w:r>
            <w:r w:rsidRPr="008B0E93">
              <w:rPr>
                <w:noProof/>
                <w:sz w:val="20"/>
                <w:szCs w:val="20"/>
                <w:lang w:eastAsia="en-US"/>
              </w:rPr>
              <w:t>мая</w:t>
            </w:r>
            <w:r w:rsidRPr="008B0E93">
              <w:rPr>
                <w:rFonts w:ascii="AcadNusx" w:hAnsi="AcadNusx" w:cs="AcadNusx"/>
                <w:noProof/>
                <w:sz w:val="20"/>
                <w:szCs w:val="20"/>
                <w:lang w:eastAsia="en-US"/>
              </w:rPr>
              <w:t xml:space="preserve"> 2017 </w:t>
            </w:r>
            <w:r w:rsidRPr="008B0E93">
              <w:rPr>
                <w:noProof/>
                <w:sz w:val="20"/>
                <w:szCs w:val="20"/>
                <w:lang w:eastAsia="en-US"/>
              </w:rPr>
              <w:t>года</w:t>
            </w:r>
            <w:r w:rsidRPr="008B0E93">
              <w:rPr>
                <w:rFonts w:ascii="AcadNusx" w:hAnsi="AcadNusx" w:cs="AcadNusx"/>
                <w:noProof/>
                <w:sz w:val="20"/>
                <w:szCs w:val="20"/>
                <w:lang w:eastAsia="en-US"/>
              </w:rPr>
              <w:t xml:space="preserve">, </w:t>
            </w:r>
            <w:r w:rsidRPr="008B0E93">
              <w:rPr>
                <w:noProof/>
                <w:sz w:val="20"/>
                <w:szCs w:val="20"/>
                <w:lang w:eastAsia="en-US"/>
              </w:rPr>
              <w:t>Польша</w:t>
            </w:r>
            <w:r w:rsidRPr="008B0E93">
              <w:rPr>
                <w:rFonts w:ascii="AcadNusx" w:hAnsi="AcadNusx" w:cs="AcadNusx"/>
                <w:noProof/>
                <w:sz w:val="20"/>
                <w:szCs w:val="20"/>
                <w:lang w:eastAsia="en-US"/>
              </w:rPr>
              <w:t xml:space="preserve">, </w:t>
            </w:r>
            <w:r w:rsidRPr="008B0E93">
              <w:rPr>
                <w:noProof/>
                <w:sz w:val="20"/>
                <w:szCs w:val="20"/>
                <w:lang w:eastAsia="en-US"/>
              </w:rPr>
              <w:t>Наленчов</w:t>
            </w:r>
            <w:r w:rsidRPr="008B0E93">
              <w:rPr>
                <w:sz w:val="20"/>
                <w:szCs w:val="20"/>
              </w:rPr>
              <w:t xml:space="preserve"> Wydawnictwo KUL. Lublin, 2017</w:t>
            </w:r>
          </w:p>
        </w:tc>
      </w:tr>
      <w:tr w:rsidR="00B35957" w:rsidRPr="008B0E93" w:rsidTr="00ED42CD">
        <w:tc>
          <w:tcPr>
            <w:tcW w:w="567" w:type="dxa"/>
          </w:tcPr>
          <w:p w:rsidR="00B35957" w:rsidRPr="008B0E93" w:rsidRDefault="00CC3DE8" w:rsidP="007406AF">
            <w:pPr>
              <w:jc w:val="center"/>
              <w:rPr>
                <w:rFonts w:ascii="Sylfaen" w:hAnsi="Sylfaen"/>
                <w:sz w:val="20"/>
                <w:szCs w:val="20"/>
                <w:lang w:val="en-US"/>
              </w:rPr>
            </w:pPr>
            <w:r w:rsidRPr="008B0E93">
              <w:rPr>
                <w:rFonts w:ascii="Sylfaen" w:hAnsi="Sylfaen"/>
                <w:sz w:val="20"/>
                <w:szCs w:val="20"/>
                <w:lang w:val="en-US"/>
              </w:rPr>
              <w:lastRenderedPageBreak/>
              <w:t>8</w:t>
            </w:r>
          </w:p>
        </w:tc>
        <w:tc>
          <w:tcPr>
            <w:tcW w:w="2438" w:type="dxa"/>
          </w:tcPr>
          <w:p w:rsidR="00B35957" w:rsidRPr="008B0E93" w:rsidRDefault="00B35957" w:rsidP="00B35957">
            <w:pPr>
              <w:tabs>
                <w:tab w:val="center" w:pos="4677"/>
                <w:tab w:val="right" w:pos="9355"/>
              </w:tabs>
              <w:suppressAutoHyphens w:val="0"/>
              <w:rPr>
                <w:rFonts w:ascii="AcadNusx" w:eastAsiaTheme="minorEastAsia" w:hAnsi="AcadNusx"/>
                <w:sz w:val="20"/>
                <w:szCs w:val="20"/>
                <w:lang w:val="en-US" w:eastAsia="en-US"/>
              </w:rPr>
            </w:pPr>
            <w:r w:rsidRPr="008B0E93">
              <w:rPr>
                <w:rFonts w:ascii="AcadNusx" w:eastAsiaTheme="minorEastAsia" w:hAnsi="AcadNusx"/>
                <w:sz w:val="20"/>
                <w:szCs w:val="20"/>
                <w:lang w:val="en-US" w:eastAsia="en-US"/>
              </w:rPr>
              <w:t>g. berulava</w:t>
            </w:r>
          </w:p>
          <w:p w:rsidR="00B35957" w:rsidRPr="008B0E93" w:rsidRDefault="00B35957" w:rsidP="00B35957">
            <w:pPr>
              <w:tabs>
                <w:tab w:val="center" w:pos="4677"/>
                <w:tab w:val="right" w:pos="9355"/>
              </w:tabs>
              <w:suppressAutoHyphens w:val="0"/>
              <w:rPr>
                <w:rFonts w:ascii="AcadNusx" w:eastAsiaTheme="minorEastAsia" w:hAnsi="AcadNusx"/>
                <w:sz w:val="20"/>
                <w:szCs w:val="20"/>
                <w:lang w:val="en-US" w:eastAsia="en-US"/>
              </w:rPr>
            </w:pPr>
            <w:r w:rsidRPr="008B0E93">
              <w:rPr>
                <w:rFonts w:ascii="AcadNusx" w:eastAsiaTheme="minorEastAsia" w:hAnsi="AcadNusx"/>
                <w:sz w:val="20"/>
                <w:szCs w:val="20"/>
                <w:lang w:val="en-US" w:eastAsia="en-US"/>
              </w:rPr>
              <w:t>(TanaavtorobiT)</w:t>
            </w:r>
          </w:p>
        </w:tc>
        <w:tc>
          <w:tcPr>
            <w:tcW w:w="3544" w:type="dxa"/>
          </w:tcPr>
          <w:p w:rsidR="00B35957" w:rsidRPr="008B0E93" w:rsidRDefault="00B35957" w:rsidP="00B35957">
            <w:pPr>
              <w:jc w:val="both"/>
              <w:rPr>
                <w:sz w:val="20"/>
                <w:szCs w:val="20"/>
                <w:lang w:val="en-US"/>
              </w:rPr>
            </w:pPr>
            <w:r w:rsidRPr="008B0E93">
              <w:rPr>
                <w:rFonts w:ascii="Sylfaen" w:eastAsia="SimSun" w:hAnsi="Sylfaen" w:cs="Sylfaen"/>
                <w:sz w:val="20"/>
                <w:szCs w:val="20"/>
                <w:lang w:val="pt-BR"/>
              </w:rPr>
              <w:t xml:space="preserve">მიგრაცია და შრომის მიწოდება საქართველოში: ემპირიული კვლევა. </w:t>
            </w:r>
            <w:r w:rsidRPr="008B0E93">
              <w:rPr>
                <w:sz w:val="20"/>
                <w:szCs w:val="20"/>
                <w:lang w:val="ka-GE"/>
              </w:rPr>
              <w:t>(</w:t>
            </w:r>
            <w:r w:rsidRPr="008B0E93">
              <w:rPr>
                <w:rFonts w:eastAsia="SimSun"/>
                <w:sz w:val="20"/>
                <w:szCs w:val="20"/>
                <w:lang w:val="ka-GE"/>
              </w:rPr>
              <w:t>Migration and labor Supply in Georgia: An Empirical Study</w:t>
            </w:r>
            <w:r w:rsidRPr="008B0E93">
              <w:rPr>
                <w:sz w:val="20"/>
                <w:szCs w:val="20"/>
                <w:lang w:val="ka-GE"/>
              </w:rPr>
              <w:t>)</w:t>
            </w:r>
          </w:p>
        </w:tc>
        <w:tc>
          <w:tcPr>
            <w:tcW w:w="3375" w:type="dxa"/>
          </w:tcPr>
          <w:p w:rsidR="00B35957" w:rsidRPr="008B0E93" w:rsidRDefault="007C0F1F" w:rsidP="007C0F1F">
            <w:pPr>
              <w:jc w:val="both"/>
              <w:rPr>
                <w:rFonts w:ascii="AcadNusx" w:hAnsi="AcadNusx"/>
                <w:noProof/>
                <w:sz w:val="20"/>
                <w:szCs w:val="20"/>
                <w:lang w:val="en-US" w:eastAsia="en-US"/>
              </w:rPr>
            </w:pPr>
            <w:r w:rsidRPr="008B0E93">
              <w:rPr>
                <w:rFonts w:ascii="Sylfaen" w:hAnsi="Sylfaen"/>
                <w:sz w:val="20"/>
                <w:szCs w:val="20"/>
                <w:lang w:val="ka-GE"/>
              </w:rPr>
              <w:t>EBES-ის 23-ე კონფერენცია, ეკონომიკისა და ბიზნესის ევრაზიული საზოგადოება, მადრიდი, ესპანეთი, სექტემბერი 27-29, 2017</w:t>
            </w:r>
          </w:p>
        </w:tc>
      </w:tr>
      <w:tr w:rsidR="00B35957" w:rsidRPr="008B0E93" w:rsidTr="00ED42CD">
        <w:tc>
          <w:tcPr>
            <w:tcW w:w="567" w:type="dxa"/>
          </w:tcPr>
          <w:p w:rsidR="00B35957" w:rsidRPr="008B0E93" w:rsidRDefault="00CC3DE8" w:rsidP="007406AF">
            <w:pPr>
              <w:jc w:val="center"/>
              <w:rPr>
                <w:rFonts w:ascii="Sylfaen" w:hAnsi="Sylfaen"/>
                <w:sz w:val="20"/>
                <w:szCs w:val="20"/>
                <w:lang w:val="en-US"/>
              </w:rPr>
            </w:pPr>
            <w:r w:rsidRPr="008B0E93">
              <w:rPr>
                <w:rFonts w:ascii="Sylfaen" w:hAnsi="Sylfaen"/>
                <w:sz w:val="20"/>
                <w:szCs w:val="20"/>
                <w:lang w:val="en-US"/>
              </w:rPr>
              <w:t>9</w:t>
            </w:r>
          </w:p>
        </w:tc>
        <w:tc>
          <w:tcPr>
            <w:tcW w:w="2438" w:type="dxa"/>
          </w:tcPr>
          <w:p w:rsidR="00B35957" w:rsidRPr="008B0E93" w:rsidRDefault="007C0F1F" w:rsidP="00B35957">
            <w:pPr>
              <w:tabs>
                <w:tab w:val="center" w:pos="4677"/>
                <w:tab w:val="right" w:pos="9355"/>
              </w:tabs>
              <w:suppressAutoHyphens w:val="0"/>
              <w:rPr>
                <w:rFonts w:ascii="AcadNusx" w:eastAsiaTheme="minorEastAsia" w:hAnsi="AcadNusx"/>
                <w:sz w:val="20"/>
                <w:szCs w:val="20"/>
                <w:lang w:val="en-US" w:eastAsia="en-US"/>
              </w:rPr>
            </w:pPr>
            <w:r w:rsidRPr="008B0E93">
              <w:rPr>
                <w:rFonts w:ascii="AcadNusx" w:eastAsiaTheme="minorEastAsia" w:hAnsi="AcadNusx"/>
                <w:sz w:val="20"/>
                <w:szCs w:val="20"/>
                <w:lang w:val="en-US" w:eastAsia="en-US"/>
              </w:rPr>
              <w:t>m</w:t>
            </w:r>
            <w:r w:rsidRPr="008B0E93">
              <w:rPr>
                <w:rFonts w:ascii="AcadNusx" w:eastAsiaTheme="minorEastAsia" w:hAnsi="AcadNusx"/>
                <w:sz w:val="20"/>
                <w:szCs w:val="20"/>
                <w:lang w:eastAsia="en-US"/>
              </w:rPr>
              <w:t xml:space="preserve">. </w:t>
            </w:r>
            <w:r w:rsidRPr="008B0E93">
              <w:rPr>
                <w:rFonts w:ascii="AcadNusx" w:eastAsiaTheme="minorEastAsia" w:hAnsi="AcadNusx"/>
                <w:sz w:val="20"/>
                <w:szCs w:val="20"/>
                <w:lang w:val="en-US" w:eastAsia="en-US"/>
              </w:rPr>
              <w:t>kvaracxelia</w:t>
            </w:r>
          </w:p>
        </w:tc>
        <w:tc>
          <w:tcPr>
            <w:tcW w:w="3544" w:type="dxa"/>
          </w:tcPr>
          <w:p w:rsidR="007C0F1F" w:rsidRPr="008B0E93" w:rsidRDefault="007C0F1F" w:rsidP="007C0F1F">
            <w:pPr>
              <w:widowControl w:val="0"/>
              <w:suppressAutoHyphens w:val="0"/>
              <w:rPr>
                <w:rFonts w:ascii="Sylfaen" w:eastAsia="Calibri" w:hAnsi="Sylfaen"/>
                <w:sz w:val="20"/>
                <w:szCs w:val="20"/>
                <w:lang w:eastAsia="en-US"/>
              </w:rPr>
            </w:pPr>
            <w:r w:rsidRPr="008B0E93">
              <w:rPr>
                <w:rFonts w:ascii="Sylfaen" w:eastAsia="Calibri" w:hAnsi="Sylfaen"/>
                <w:sz w:val="20"/>
                <w:szCs w:val="20"/>
                <w:lang w:val="ka-GE" w:eastAsia="en-US"/>
              </w:rPr>
              <w:t>Особенности формирования посткоммунистического грузинского государства.</w:t>
            </w:r>
          </w:p>
          <w:p w:rsidR="00B35957" w:rsidRPr="008B0E93" w:rsidRDefault="007C0F1F" w:rsidP="007C0F1F">
            <w:pPr>
              <w:jc w:val="both"/>
              <w:rPr>
                <w:sz w:val="20"/>
                <w:szCs w:val="20"/>
              </w:rPr>
            </w:pPr>
            <w:r w:rsidRPr="008B0E93">
              <w:rPr>
                <w:rFonts w:ascii="Sylfaen" w:eastAsia="Calibri" w:hAnsi="Sylfaen"/>
                <w:sz w:val="20"/>
                <w:szCs w:val="20"/>
                <w:lang w:eastAsia="en-US"/>
              </w:rPr>
              <w:t xml:space="preserve">   Материалы международной конференции в городе Люблине (Польша). Май 2016 год</w:t>
            </w:r>
          </w:p>
        </w:tc>
        <w:tc>
          <w:tcPr>
            <w:tcW w:w="3375" w:type="dxa"/>
          </w:tcPr>
          <w:p w:rsidR="007C0F1F" w:rsidRPr="008B0E93" w:rsidRDefault="007C0F1F" w:rsidP="007406AF">
            <w:pPr>
              <w:jc w:val="center"/>
              <w:rPr>
                <w:rFonts w:ascii="Sylfaen" w:eastAsia="Calibri" w:hAnsi="Sylfaen"/>
                <w:sz w:val="20"/>
                <w:szCs w:val="20"/>
                <w:lang w:eastAsia="en-US"/>
              </w:rPr>
            </w:pPr>
            <w:r w:rsidRPr="008B0E93">
              <w:rPr>
                <w:rFonts w:ascii="Sylfaen" w:eastAsia="Calibri" w:hAnsi="Sylfaen"/>
                <w:sz w:val="20"/>
                <w:szCs w:val="20"/>
                <w:lang w:eastAsia="en-US"/>
              </w:rPr>
              <w:t xml:space="preserve">Люблин (Польша) </w:t>
            </w:r>
          </w:p>
          <w:p w:rsidR="00B35957" w:rsidRPr="008B0E93" w:rsidRDefault="007C0F1F" w:rsidP="007406AF">
            <w:pPr>
              <w:jc w:val="center"/>
              <w:rPr>
                <w:rFonts w:asciiTheme="minorHAnsi" w:hAnsiTheme="minorHAnsi"/>
                <w:noProof/>
                <w:sz w:val="20"/>
                <w:szCs w:val="20"/>
                <w:lang w:eastAsia="en-US"/>
              </w:rPr>
            </w:pPr>
            <w:r w:rsidRPr="008B0E93">
              <w:rPr>
                <w:rFonts w:ascii="Sylfaen" w:eastAsia="Calibri" w:hAnsi="Sylfaen"/>
                <w:sz w:val="20"/>
                <w:szCs w:val="20"/>
                <w:lang w:eastAsia="en-US"/>
              </w:rPr>
              <w:t xml:space="preserve"> 2017</w:t>
            </w:r>
          </w:p>
        </w:tc>
      </w:tr>
      <w:tr w:rsidR="00B35957" w:rsidRPr="008B0E93" w:rsidTr="00ED42CD">
        <w:tc>
          <w:tcPr>
            <w:tcW w:w="567" w:type="dxa"/>
          </w:tcPr>
          <w:p w:rsidR="00B35957" w:rsidRPr="008B0E93" w:rsidRDefault="00CC3DE8" w:rsidP="007406AF">
            <w:pPr>
              <w:jc w:val="center"/>
              <w:rPr>
                <w:rFonts w:ascii="Sylfaen" w:hAnsi="Sylfaen"/>
                <w:sz w:val="20"/>
                <w:szCs w:val="20"/>
                <w:lang w:val="en-US"/>
              </w:rPr>
            </w:pPr>
            <w:r w:rsidRPr="008B0E93">
              <w:rPr>
                <w:rFonts w:ascii="Sylfaen" w:hAnsi="Sylfaen"/>
                <w:sz w:val="20"/>
                <w:szCs w:val="20"/>
                <w:lang w:val="en-US"/>
              </w:rPr>
              <w:t>10</w:t>
            </w:r>
          </w:p>
        </w:tc>
        <w:tc>
          <w:tcPr>
            <w:tcW w:w="2438" w:type="dxa"/>
          </w:tcPr>
          <w:p w:rsidR="00B35957" w:rsidRPr="008B0E93" w:rsidRDefault="007C0F1F" w:rsidP="00B35957">
            <w:pPr>
              <w:tabs>
                <w:tab w:val="center" w:pos="4677"/>
                <w:tab w:val="right" w:pos="9355"/>
              </w:tabs>
              <w:suppressAutoHyphens w:val="0"/>
              <w:rPr>
                <w:rFonts w:eastAsiaTheme="minorEastAsia"/>
                <w:sz w:val="20"/>
                <w:szCs w:val="20"/>
                <w:lang w:val="en-US" w:eastAsia="en-US"/>
              </w:rPr>
            </w:pPr>
            <w:r w:rsidRPr="008B0E93">
              <w:rPr>
                <w:rFonts w:ascii="AcadNusx" w:eastAsiaTheme="minorEastAsia" w:hAnsi="AcadNusx"/>
                <w:sz w:val="20"/>
                <w:szCs w:val="20"/>
                <w:lang w:val="en-US" w:eastAsia="en-US"/>
              </w:rPr>
              <w:t>m</w:t>
            </w:r>
            <w:r w:rsidRPr="008B0E93">
              <w:rPr>
                <w:rFonts w:ascii="AcadNusx" w:eastAsiaTheme="minorEastAsia" w:hAnsi="AcadNusx"/>
                <w:sz w:val="20"/>
                <w:szCs w:val="20"/>
                <w:lang w:eastAsia="en-US"/>
              </w:rPr>
              <w:t xml:space="preserve">. </w:t>
            </w:r>
            <w:r w:rsidRPr="008B0E93">
              <w:rPr>
                <w:rFonts w:ascii="AcadNusx" w:eastAsiaTheme="minorEastAsia" w:hAnsi="AcadNusx"/>
                <w:sz w:val="20"/>
                <w:szCs w:val="20"/>
                <w:lang w:val="en-US" w:eastAsia="en-US"/>
              </w:rPr>
              <w:t>kvaracxelia</w:t>
            </w:r>
          </w:p>
        </w:tc>
        <w:tc>
          <w:tcPr>
            <w:tcW w:w="3544" w:type="dxa"/>
          </w:tcPr>
          <w:p w:rsidR="007C0F1F" w:rsidRPr="008B0E93" w:rsidRDefault="007C0F1F" w:rsidP="007C0F1F">
            <w:pPr>
              <w:widowControl w:val="0"/>
              <w:suppressAutoHyphens w:val="0"/>
              <w:rPr>
                <w:rFonts w:eastAsia="Calibri"/>
                <w:sz w:val="20"/>
                <w:szCs w:val="20"/>
                <w:lang w:eastAsia="en-US"/>
              </w:rPr>
            </w:pPr>
            <w:r w:rsidRPr="008B0E93">
              <w:rPr>
                <w:rFonts w:eastAsia="Calibri"/>
                <w:sz w:val="20"/>
                <w:szCs w:val="20"/>
                <w:lang w:eastAsia="en-US"/>
              </w:rPr>
              <w:t>Тенденции социально-экономического развития Грузии в епоху глобализации.</w:t>
            </w:r>
          </w:p>
          <w:p w:rsidR="00B35957" w:rsidRPr="008B0E93" w:rsidRDefault="007C0F1F" w:rsidP="007C0F1F">
            <w:pPr>
              <w:jc w:val="both"/>
              <w:rPr>
                <w:sz w:val="20"/>
                <w:szCs w:val="20"/>
              </w:rPr>
            </w:pPr>
            <w:r w:rsidRPr="008B0E93">
              <w:rPr>
                <w:rFonts w:ascii="Sylfaen" w:eastAsia="Calibri" w:hAnsi="Sylfaen"/>
                <w:sz w:val="20"/>
                <w:szCs w:val="20"/>
                <w:lang w:eastAsia="en-US"/>
              </w:rPr>
              <w:t xml:space="preserve">   Материалы международной конференции в городе Люблине, Май 2017 год.</w:t>
            </w:r>
          </w:p>
        </w:tc>
        <w:tc>
          <w:tcPr>
            <w:tcW w:w="3375" w:type="dxa"/>
          </w:tcPr>
          <w:p w:rsidR="00B35957" w:rsidRPr="008B0E93" w:rsidRDefault="007C0F1F" w:rsidP="007C0F1F">
            <w:pPr>
              <w:widowControl w:val="0"/>
              <w:suppressAutoHyphens w:val="0"/>
              <w:jc w:val="center"/>
              <w:rPr>
                <w:rFonts w:ascii="AcadNusx" w:hAnsi="AcadNusx"/>
                <w:noProof/>
                <w:sz w:val="20"/>
                <w:szCs w:val="20"/>
                <w:lang w:eastAsia="en-US"/>
              </w:rPr>
            </w:pPr>
            <w:r w:rsidRPr="008B0E93">
              <w:rPr>
                <w:rFonts w:ascii="AcadNusx" w:hAnsi="AcadNusx"/>
                <w:sz w:val="20"/>
                <w:szCs w:val="20"/>
                <w:lang w:val="af-ZA"/>
              </w:rPr>
              <w:t>`_~</w:t>
            </w:r>
          </w:p>
        </w:tc>
      </w:tr>
      <w:tr w:rsidR="00B35957" w:rsidRPr="008B0E93" w:rsidTr="00ED42CD">
        <w:tc>
          <w:tcPr>
            <w:tcW w:w="567" w:type="dxa"/>
          </w:tcPr>
          <w:p w:rsidR="00B35957" w:rsidRPr="008B0E93" w:rsidRDefault="00CC3DE8" w:rsidP="007406AF">
            <w:pPr>
              <w:jc w:val="center"/>
              <w:rPr>
                <w:rFonts w:ascii="Sylfaen" w:hAnsi="Sylfaen"/>
                <w:sz w:val="20"/>
                <w:szCs w:val="20"/>
                <w:lang w:val="en-US"/>
              </w:rPr>
            </w:pPr>
            <w:r w:rsidRPr="008B0E93">
              <w:rPr>
                <w:rFonts w:ascii="Sylfaen" w:hAnsi="Sylfaen"/>
                <w:sz w:val="20"/>
                <w:szCs w:val="20"/>
                <w:lang w:val="en-US"/>
              </w:rPr>
              <w:t>11</w:t>
            </w:r>
          </w:p>
        </w:tc>
        <w:tc>
          <w:tcPr>
            <w:tcW w:w="2438" w:type="dxa"/>
          </w:tcPr>
          <w:p w:rsidR="00B35957" w:rsidRPr="008B0E93" w:rsidRDefault="007C0F1F" w:rsidP="00B35957">
            <w:pPr>
              <w:tabs>
                <w:tab w:val="center" w:pos="4677"/>
                <w:tab w:val="right" w:pos="9355"/>
              </w:tabs>
              <w:suppressAutoHyphens w:val="0"/>
              <w:rPr>
                <w:rFonts w:eastAsiaTheme="minorEastAsia"/>
                <w:sz w:val="20"/>
                <w:szCs w:val="20"/>
                <w:lang w:eastAsia="en-US"/>
              </w:rPr>
            </w:pPr>
            <w:r w:rsidRPr="008B0E93">
              <w:rPr>
                <w:rFonts w:ascii="AcadNusx" w:eastAsiaTheme="minorEastAsia" w:hAnsi="AcadNusx"/>
                <w:sz w:val="20"/>
                <w:szCs w:val="20"/>
                <w:lang w:val="en-US" w:eastAsia="en-US"/>
              </w:rPr>
              <w:t>m</w:t>
            </w:r>
            <w:r w:rsidRPr="008B0E93">
              <w:rPr>
                <w:rFonts w:ascii="AcadNusx" w:eastAsiaTheme="minorEastAsia" w:hAnsi="AcadNusx"/>
                <w:sz w:val="20"/>
                <w:szCs w:val="20"/>
                <w:lang w:eastAsia="en-US"/>
              </w:rPr>
              <w:t xml:space="preserve">. </w:t>
            </w:r>
            <w:r w:rsidRPr="008B0E93">
              <w:rPr>
                <w:rFonts w:ascii="AcadNusx" w:eastAsiaTheme="minorEastAsia" w:hAnsi="AcadNusx"/>
                <w:sz w:val="20"/>
                <w:szCs w:val="20"/>
                <w:lang w:val="en-US" w:eastAsia="en-US"/>
              </w:rPr>
              <w:t>kvaracxelia</w:t>
            </w:r>
          </w:p>
        </w:tc>
        <w:tc>
          <w:tcPr>
            <w:tcW w:w="3544" w:type="dxa"/>
          </w:tcPr>
          <w:p w:rsidR="007C0F1F" w:rsidRPr="008B0E93" w:rsidRDefault="007C0F1F" w:rsidP="007C0F1F">
            <w:pPr>
              <w:widowControl w:val="0"/>
              <w:suppressAutoHyphens w:val="0"/>
              <w:rPr>
                <w:rFonts w:ascii="Sylfaen" w:eastAsia="Calibri" w:hAnsi="Sylfaen"/>
                <w:sz w:val="20"/>
                <w:szCs w:val="20"/>
                <w:lang w:eastAsia="en-US"/>
              </w:rPr>
            </w:pPr>
            <w:r w:rsidRPr="008B0E93">
              <w:rPr>
                <w:rFonts w:ascii="Sylfaen" w:eastAsia="Calibri" w:hAnsi="Sylfaen"/>
                <w:sz w:val="20"/>
                <w:szCs w:val="20"/>
                <w:lang w:eastAsia="en-US"/>
              </w:rPr>
              <w:t xml:space="preserve">Мировые вызовы и Грузия.     </w:t>
            </w:r>
          </w:p>
          <w:p w:rsidR="007C0F1F" w:rsidRPr="008B0E93" w:rsidRDefault="007C0F1F" w:rsidP="007C0F1F">
            <w:pPr>
              <w:widowControl w:val="0"/>
              <w:suppressAutoHyphens w:val="0"/>
              <w:rPr>
                <w:rFonts w:ascii="Sylfaen" w:eastAsia="Calibri" w:hAnsi="Sylfaen"/>
                <w:sz w:val="20"/>
                <w:szCs w:val="20"/>
                <w:lang w:eastAsia="en-US"/>
              </w:rPr>
            </w:pPr>
            <w:r w:rsidRPr="008B0E93">
              <w:rPr>
                <w:rFonts w:ascii="Sylfaen" w:eastAsia="Calibri" w:hAnsi="Sylfaen"/>
                <w:sz w:val="20"/>
                <w:szCs w:val="20"/>
                <w:lang w:eastAsia="en-US"/>
              </w:rPr>
              <w:t xml:space="preserve"> Материалы международной конференции “</w:t>
            </w:r>
            <w:r w:rsidRPr="008B0E93">
              <w:rPr>
                <w:rFonts w:ascii="Sylfaen" w:eastAsia="Calibri" w:hAnsi="Sylfaen"/>
                <w:sz w:val="20"/>
                <w:szCs w:val="20"/>
                <w:lang w:val="en-US" w:eastAsia="en-US"/>
              </w:rPr>
              <w:t>Social</w:t>
            </w:r>
            <w:r w:rsidRPr="008B0E93">
              <w:rPr>
                <w:rFonts w:ascii="Sylfaen" w:eastAsia="Calibri" w:hAnsi="Sylfaen"/>
                <w:sz w:val="20"/>
                <w:szCs w:val="20"/>
                <w:lang w:eastAsia="en-US"/>
              </w:rPr>
              <w:t xml:space="preserve"> </w:t>
            </w:r>
            <w:r w:rsidRPr="008B0E93">
              <w:rPr>
                <w:rFonts w:ascii="Sylfaen" w:eastAsia="Calibri" w:hAnsi="Sylfaen"/>
                <w:sz w:val="20"/>
                <w:szCs w:val="20"/>
                <w:lang w:val="en-US" w:eastAsia="en-US"/>
              </w:rPr>
              <w:t>sciences</w:t>
            </w:r>
            <w:r w:rsidRPr="008B0E93">
              <w:rPr>
                <w:rFonts w:ascii="Sylfaen" w:eastAsia="Calibri" w:hAnsi="Sylfaen"/>
                <w:sz w:val="20"/>
                <w:szCs w:val="20"/>
                <w:lang w:eastAsia="en-US"/>
              </w:rPr>
              <w:t xml:space="preserve"> </w:t>
            </w:r>
            <w:r w:rsidRPr="008B0E93">
              <w:rPr>
                <w:rFonts w:ascii="Sylfaen" w:eastAsia="Calibri" w:hAnsi="Sylfaen"/>
                <w:sz w:val="20"/>
                <w:szCs w:val="20"/>
                <w:lang w:val="en-US" w:eastAsia="en-US"/>
              </w:rPr>
              <w:t>for</w:t>
            </w:r>
            <w:r w:rsidRPr="008B0E93">
              <w:rPr>
                <w:rFonts w:ascii="Sylfaen" w:eastAsia="Calibri" w:hAnsi="Sylfaen"/>
                <w:sz w:val="20"/>
                <w:szCs w:val="20"/>
                <w:lang w:eastAsia="en-US"/>
              </w:rPr>
              <w:t xml:space="preserve"> </w:t>
            </w:r>
            <w:r w:rsidRPr="008B0E93">
              <w:rPr>
                <w:rFonts w:ascii="Sylfaen" w:eastAsia="Calibri" w:hAnsi="Sylfaen"/>
                <w:sz w:val="20"/>
                <w:szCs w:val="20"/>
                <w:lang w:val="en-US" w:eastAsia="en-US"/>
              </w:rPr>
              <w:t>regional</w:t>
            </w:r>
            <w:r w:rsidRPr="008B0E93">
              <w:rPr>
                <w:rFonts w:ascii="Sylfaen" w:eastAsia="Calibri" w:hAnsi="Sylfaen"/>
                <w:sz w:val="20"/>
                <w:szCs w:val="20"/>
                <w:lang w:eastAsia="en-US"/>
              </w:rPr>
              <w:t xml:space="preserve"> </w:t>
            </w:r>
            <w:r w:rsidRPr="008B0E93">
              <w:rPr>
                <w:rFonts w:ascii="Sylfaen" w:eastAsia="Calibri" w:hAnsi="Sylfaen"/>
                <w:sz w:val="20"/>
                <w:szCs w:val="20"/>
                <w:lang w:val="en-US" w:eastAsia="en-US"/>
              </w:rPr>
              <w:t>development</w:t>
            </w:r>
            <w:r w:rsidRPr="008B0E93">
              <w:rPr>
                <w:rFonts w:ascii="Sylfaen" w:eastAsia="Calibri" w:hAnsi="Sylfaen"/>
                <w:sz w:val="20"/>
                <w:szCs w:val="20"/>
                <w:lang w:eastAsia="en-US"/>
              </w:rPr>
              <w:t xml:space="preserve"> 2017.     </w:t>
            </w:r>
          </w:p>
          <w:p w:rsidR="00B35957" w:rsidRPr="008B0E93" w:rsidRDefault="00B35957" w:rsidP="00B35957">
            <w:pPr>
              <w:jc w:val="both"/>
              <w:rPr>
                <w:sz w:val="20"/>
                <w:szCs w:val="20"/>
              </w:rPr>
            </w:pPr>
          </w:p>
        </w:tc>
        <w:tc>
          <w:tcPr>
            <w:tcW w:w="3375" w:type="dxa"/>
          </w:tcPr>
          <w:p w:rsidR="00B35957" w:rsidRPr="008B0E93" w:rsidRDefault="007C0F1F" w:rsidP="007406AF">
            <w:pPr>
              <w:jc w:val="center"/>
              <w:rPr>
                <w:rFonts w:ascii="AcadNusx" w:hAnsi="AcadNusx"/>
                <w:noProof/>
                <w:sz w:val="20"/>
                <w:szCs w:val="20"/>
                <w:lang w:eastAsia="en-US"/>
              </w:rPr>
            </w:pPr>
            <w:r w:rsidRPr="008B0E93">
              <w:rPr>
                <w:rFonts w:ascii="Sylfaen" w:eastAsia="Calibri" w:hAnsi="Sylfaen"/>
                <w:sz w:val="20"/>
                <w:szCs w:val="20"/>
                <w:lang w:val="en-US" w:eastAsia="en-US"/>
              </w:rPr>
              <w:t>(Latvia) Daugavpils universitates</w:t>
            </w:r>
          </w:p>
        </w:tc>
      </w:tr>
      <w:tr w:rsidR="00B35957" w:rsidRPr="008B0E93" w:rsidTr="00ED42CD">
        <w:tc>
          <w:tcPr>
            <w:tcW w:w="567" w:type="dxa"/>
          </w:tcPr>
          <w:p w:rsidR="00B35957" w:rsidRPr="008B0E93" w:rsidRDefault="00CC3DE8" w:rsidP="007406AF">
            <w:pPr>
              <w:jc w:val="center"/>
              <w:rPr>
                <w:rFonts w:ascii="Sylfaen" w:hAnsi="Sylfaen"/>
                <w:sz w:val="20"/>
                <w:szCs w:val="20"/>
                <w:lang w:val="en-US"/>
              </w:rPr>
            </w:pPr>
            <w:r w:rsidRPr="008B0E93">
              <w:rPr>
                <w:rFonts w:ascii="Sylfaen" w:hAnsi="Sylfaen"/>
                <w:sz w:val="20"/>
                <w:szCs w:val="20"/>
                <w:lang w:val="en-US"/>
              </w:rPr>
              <w:t>12</w:t>
            </w:r>
          </w:p>
        </w:tc>
        <w:tc>
          <w:tcPr>
            <w:tcW w:w="2438" w:type="dxa"/>
          </w:tcPr>
          <w:p w:rsidR="00B35957" w:rsidRPr="008B0E93" w:rsidRDefault="00D006EC" w:rsidP="00B35957">
            <w:pPr>
              <w:tabs>
                <w:tab w:val="center" w:pos="4677"/>
                <w:tab w:val="right" w:pos="9355"/>
              </w:tabs>
              <w:suppressAutoHyphens w:val="0"/>
              <w:rPr>
                <w:rFonts w:eastAsiaTheme="minorEastAsia"/>
                <w:sz w:val="20"/>
                <w:szCs w:val="20"/>
                <w:lang w:eastAsia="en-US"/>
              </w:rPr>
            </w:pPr>
            <w:r w:rsidRPr="008B0E93">
              <w:rPr>
                <w:rFonts w:eastAsiaTheme="minorEastAsia"/>
                <w:sz w:val="20"/>
                <w:szCs w:val="20"/>
                <w:lang w:eastAsia="en-US"/>
              </w:rPr>
              <w:t>Кураташвили а.</w:t>
            </w:r>
          </w:p>
        </w:tc>
        <w:tc>
          <w:tcPr>
            <w:tcW w:w="3544" w:type="dxa"/>
          </w:tcPr>
          <w:p w:rsidR="007C0F1F" w:rsidRPr="008B0E93" w:rsidRDefault="007C0F1F" w:rsidP="007C0F1F">
            <w:pPr>
              <w:tabs>
                <w:tab w:val="left" w:pos="8640"/>
                <w:tab w:val="left" w:pos="9600"/>
              </w:tabs>
              <w:suppressAutoHyphens w:val="0"/>
              <w:ind w:right="40"/>
              <w:rPr>
                <w:sz w:val="20"/>
                <w:szCs w:val="20"/>
                <w:lang w:eastAsia="en-US"/>
              </w:rPr>
            </w:pPr>
            <w:r w:rsidRPr="008B0E93">
              <w:rPr>
                <w:sz w:val="20"/>
                <w:szCs w:val="20"/>
                <w:lang w:eastAsia="en-US"/>
              </w:rPr>
              <w:t xml:space="preserve">СОЦИАЛЬНО-ЭКОНОМИЧЕСКИЕ, ПРАВОВЫЕ </w:t>
            </w:r>
          </w:p>
          <w:p w:rsidR="007C0F1F" w:rsidRPr="008B0E93" w:rsidRDefault="007C0F1F" w:rsidP="007C0F1F">
            <w:pPr>
              <w:tabs>
                <w:tab w:val="left" w:pos="8640"/>
                <w:tab w:val="left" w:pos="9600"/>
              </w:tabs>
              <w:suppressAutoHyphens w:val="0"/>
              <w:ind w:right="40"/>
              <w:rPr>
                <w:sz w:val="20"/>
                <w:szCs w:val="20"/>
                <w:lang w:eastAsia="en-US"/>
              </w:rPr>
            </w:pPr>
            <w:r w:rsidRPr="008B0E93">
              <w:rPr>
                <w:sz w:val="20"/>
                <w:szCs w:val="20"/>
                <w:lang w:eastAsia="en-US"/>
              </w:rPr>
              <w:t>И ОРГАНИЗАЦИОННЫЕ ПРОБЛЕМЫ</w:t>
            </w:r>
          </w:p>
          <w:p w:rsidR="007C0F1F" w:rsidRPr="008B0E93" w:rsidRDefault="007C0F1F" w:rsidP="007C0F1F">
            <w:pPr>
              <w:tabs>
                <w:tab w:val="left" w:pos="8640"/>
                <w:tab w:val="left" w:pos="9600"/>
              </w:tabs>
              <w:suppressAutoHyphens w:val="0"/>
              <w:ind w:right="40"/>
              <w:rPr>
                <w:sz w:val="20"/>
                <w:szCs w:val="20"/>
                <w:lang w:eastAsia="en-US"/>
              </w:rPr>
            </w:pPr>
            <w:r w:rsidRPr="008B0E93">
              <w:rPr>
                <w:sz w:val="20"/>
                <w:szCs w:val="20"/>
                <w:lang w:eastAsia="en-US"/>
              </w:rPr>
              <w:t>ПОДГОТОВКИ ДОКТОРОВ НАУК В ВЫСШИХ ОБРАЗОВАТЕЛЬНЫХ УЧРЕЖДЕНИЯХ</w:t>
            </w:r>
          </w:p>
          <w:p w:rsidR="00B35957" w:rsidRPr="008B0E93" w:rsidRDefault="00B35957" w:rsidP="00B35957">
            <w:pPr>
              <w:jc w:val="both"/>
              <w:rPr>
                <w:sz w:val="20"/>
                <w:szCs w:val="20"/>
              </w:rPr>
            </w:pPr>
          </w:p>
        </w:tc>
        <w:tc>
          <w:tcPr>
            <w:tcW w:w="3375" w:type="dxa"/>
          </w:tcPr>
          <w:p w:rsidR="007C0F1F" w:rsidRPr="008B0E93" w:rsidRDefault="007C0F1F" w:rsidP="007C0F1F">
            <w:pPr>
              <w:suppressAutoHyphens w:val="0"/>
              <w:jc w:val="both"/>
              <w:rPr>
                <w:sz w:val="20"/>
                <w:szCs w:val="20"/>
                <w:lang w:eastAsia="ru-RU"/>
              </w:rPr>
            </w:pPr>
            <w:r w:rsidRPr="008B0E93">
              <w:rPr>
                <w:sz w:val="20"/>
                <w:szCs w:val="20"/>
                <w:lang w:eastAsia="ru-RU"/>
              </w:rPr>
              <w:t xml:space="preserve">«Социально-экономические и гуманитарные аспекты мировых инновационных трансформаций»: </w:t>
            </w:r>
          </w:p>
          <w:p w:rsidR="007C0F1F" w:rsidRPr="008B0E93" w:rsidRDefault="007C0F1F" w:rsidP="007C0F1F">
            <w:pPr>
              <w:suppressAutoHyphens w:val="0"/>
              <w:jc w:val="both"/>
              <w:rPr>
                <w:sz w:val="20"/>
                <w:szCs w:val="20"/>
                <w:lang w:eastAsia="ru-RU"/>
              </w:rPr>
            </w:pPr>
            <w:r w:rsidRPr="008B0E93">
              <w:rPr>
                <w:sz w:val="20"/>
                <w:szCs w:val="20"/>
                <w:lang w:eastAsia="ru-RU"/>
              </w:rPr>
              <w:t xml:space="preserve">Материалы </w:t>
            </w:r>
          </w:p>
          <w:p w:rsidR="007C0F1F" w:rsidRPr="008B0E93" w:rsidRDefault="007C0F1F" w:rsidP="007C0F1F">
            <w:pPr>
              <w:suppressAutoHyphens w:val="0"/>
              <w:jc w:val="both"/>
              <w:rPr>
                <w:sz w:val="20"/>
                <w:szCs w:val="20"/>
                <w:lang w:eastAsia="ru-RU"/>
              </w:rPr>
            </w:pPr>
            <w:r w:rsidRPr="008B0E93">
              <w:rPr>
                <w:sz w:val="20"/>
                <w:szCs w:val="20"/>
                <w:lang w:eastAsia="ru-RU"/>
              </w:rPr>
              <w:t xml:space="preserve">II Международной научно-практической конференции 26-28 апреля </w:t>
            </w:r>
            <w:smartTag w:uri="urn:schemas-microsoft-com:office:smarttags" w:element="metricconverter">
              <w:smartTagPr>
                <w:attr w:name="ProductID" w:val="2017 г"/>
              </w:smartTagPr>
              <w:r w:rsidRPr="008B0E93">
                <w:rPr>
                  <w:sz w:val="20"/>
                  <w:szCs w:val="20"/>
                  <w:lang w:eastAsia="ru-RU"/>
                </w:rPr>
                <w:t>2017 г</w:t>
              </w:r>
            </w:smartTag>
            <w:r w:rsidRPr="008B0E93">
              <w:rPr>
                <w:sz w:val="20"/>
                <w:szCs w:val="20"/>
                <w:lang w:eastAsia="ru-RU"/>
              </w:rPr>
              <w:t>. Ч.1 – Киев (Украина): Учебно-научный институт менеджмента и психологии ГВУЗ «Университет менеджмента образования», 2017 – 2 електрон. опт. диск, с. 34-38.</w:t>
            </w:r>
          </w:p>
          <w:p w:rsidR="007C0F1F" w:rsidRPr="008B0E93" w:rsidRDefault="007C0F1F" w:rsidP="007C0F1F">
            <w:pPr>
              <w:suppressAutoHyphens w:val="0"/>
              <w:jc w:val="both"/>
              <w:rPr>
                <w:sz w:val="20"/>
                <w:szCs w:val="20"/>
                <w:lang w:eastAsia="ru-RU"/>
              </w:rPr>
            </w:pPr>
            <w:r w:rsidRPr="008B0E93">
              <w:rPr>
                <w:sz w:val="20"/>
                <w:szCs w:val="20"/>
                <w:lang w:eastAsia="ru-RU"/>
              </w:rPr>
              <w:t xml:space="preserve">[Электронный ресурс] – </w:t>
            </w:r>
          </w:p>
          <w:p w:rsidR="00B35957" w:rsidRPr="008B0E93" w:rsidRDefault="007C0F1F" w:rsidP="007C0F1F">
            <w:pPr>
              <w:jc w:val="both"/>
              <w:rPr>
                <w:rFonts w:ascii="AcadNusx" w:hAnsi="AcadNusx"/>
                <w:noProof/>
                <w:sz w:val="20"/>
                <w:szCs w:val="20"/>
                <w:lang w:eastAsia="en-US"/>
              </w:rPr>
            </w:pPr>
            <w:r w:rsidRPr="008B0E93">
              <w:rPr>
                <w:sz w:val="20"/>
                <w:szCs w:val="20"/>
                <w:lang w:eastAsia="ru-RU"/>
              </w:rPr>
              <w:t xml:space="preserve">Режим доступа: </w:t>
            </w:r>
            <w:hyperlink r:id="rId43" w:history="1">
              <w:r w:rsidRPr="008B0E93">
                <w:rPr>
                  <w:sz w:val="20"/>
                  <w:szCs w:val="20"/>
                  <w:lang w:eastAsia="ru-RU"/>
                </w:rPr>
                <w:t>http://umo.edu.ua/materiali-konferencij-nimp</w:t>
              </w:r>
            </w:hyperlink>
          </w:p>
        </w:tc>
      </w:tr>
      <w:tr w:rsidR="007C0F1F" w:rsidRPr="008B0E93" w:rsidTr="00ED42CD">
        <w:tc>
          <w:tcPr>
            <w:tcW w:w="567" w:type="dxa"/>
          </w:tcPr>
          <w:p w:rsidR="007C0F1F" w:rsidRPr="008B0E93" w:rsidRDefault="00CC3DE8" w:rsidP="007406AF">
            <w:pPr>
              <w:jc w:val="center"/>
              <w:rPr>
                <w:rFonts w:ascii="Sylfaen" w:hAnsi="Sylfaen"/>
                <w:sz w:val="20"/>
                <w:szCs w:val="20"/>
                <w:lang w:val="en-US"/>
              </w:rPr>
            </w:pPr>
            <w:r w:rsidRPr="008B0E93">
              <w:rPr>
                <w:rFonts w:ascii="Sylfaen" w:hAnsi="Sylfaen"/>
                <w:sz w:val="20"/>
                <w:szCs w:val="20"/>
                <w:lang w:val="en-US"/>
              </w:rPr>
              <w:t>13</w:t>
            </w:r>
          </w:p>
        </w:tc>
        <w:tc>
          <w:tcPr>
            <w:tcW w:w="2438" w:type="dxa"/>
          </w:tcPr>
          <w:p w:rsidR="007C0F1F" w:rsidRPr="008B0E93" w:rsidRDefault="00D006EC" w:rsidP="00B35957">
            <w:pPr>
              <w:tabs>
                <w:tab w:val="center" w:pos="4677"/>
                <w:tab w:val="right" w:pos="9355"/>
              </w:tabs>
              <w:suppressAutoHyphens w:val="0"/>
              <w:rPr>
                <w:rFonts w:eastAsiaTheme="minorEastAsia"/>
                <w:sz w:val="20"/>
                <w:szCs w:val="20"/>
                <w:lang w:eastAsia="en-US"/>
              </w:rPr>
            </w:pPr>
            <w:r w:rsidRPr="008B0E93">
              <w:rPr>
                <w:rFonts w:eastAsiaTheme="minorEastAsia"/>
                <w:sz w:val="20"/>
                <w:szCs w:val="20"/>
                <w:lang w:eastAsia="en-US"/>
              </w:rPr>
              <w:t>Кураташвили а.</w:t>
            </w:r>
          </w:p>
        </w:tc>
        <w:tc>
          <w:tcPr>
            <w:tcW w:w="3544" w:type="dxa"/>
          </w:tcPr>
          <w:p w:rsidR="00ED42CD" w:rsidRPr="008B0E93" w:rsidRDefault="00ED42CD" w:rsidP="00ED42CD">
            <w:pPr>
              <w:suppressAutoHyphens w:val="0"/>
              <w:rPr>
                <w:sz w:val="20"/>
                <w:szCs w:val="20"/>
                <w:lang w:eastAsia="en-US"/>
              </w:rPr>
            </w:pPr>
            <w:r w:rsidRPr="008B0E93">
              <w:rPr>
                <w:sz w:val="20"/>
                <w:szCs w:val="20"/>
                <w:lang w:eastAsia="en-US"/>
              </w:rPr>
              <w:t xml:space="preserve">НАУЧНОЕ ТВОРЧЕСТВО </w:t>
            </w:r>
            <w:r w:rsidRPr="008B0E93">
              <w:rPr>
                <w:bCs/>
                <w:sz w:val="20"/>
                <w:szCs w:val="20"/>
                <w:lang w:eastAsia="en-US"/>
              </w:rPr>
              <w:t>–</w:t>
            </w:r>
            <w:r w:rsidRPr="008B0E93">
              <w:rPr>
                <w:sz w:val="20"/>
                <w:szCs w:val="20"/>
                <w:lang w:eastAsia="en-US"/>
              </w:rPr>
              <w:t xml:space="preserve"> НЕОБХОДИМОЕ УСЛОВИЕ </w:t>
            </w:r>
          </w:p>
          <w:p w:rsidR="00ED42CD" w:rsidRPr="008B0E93" w:rsidRDefault="00ED42CD" w:rsidP="00ED42CD">
            <w:pPr>
              <w:suppressAutoHyphens w:val="0"/>
              <w:rPr>
                <w:sz w:val="20"/>
                <w:szCs w:val="20"/>
                <w:lang w:eastAsia="en-US"/>
              </w:rPr>
            </w:pPr>
            <w:r w:rsidRPr="008B0E93">
              <w:rPr>
                <w:sz w:val="20"/>
                <w:szCs w:val="20"/>
                <w:lang w:eastAsia="en-US"/>
              </w:rPr>
              <w:t xml:space="preserve">ИННОВАЦИОННОГО ПОДХОДА </w:t>
            </w:r>
          </w:p>
          <w:p w:rsidR="00ED42CD" w:rsidRPr="008B0E93" w:rsidRDefault="00ED42CD" w:rsidP="00ED42CD">
            <w:pPr>
              <w:suppressAutoHyphens w:val="0"/>
              <w:rPr>
                <w:sz w:val="20"/>
                <w:szCs w:val="20"/>
                <w:lang w:eastAsia="en-US"/>
              </w:rPr>
            </w:pPr>
            <w:r w:rsidRPr="008B0E93">
              <w:rPr>
                <w:sz w:val="20"/>
                <w:szCs w:val="20"/>
                <w:lang w:eastAsia="en-US"/>
              </w:rPr>
              <w:t xml:space="preserve">В ИССЛЕДОВАНИИ </w:t>
            </w:r>
          </w:p>
          <w:p w:rsidR="00ED42CD" w:rsidRPr="008B0E93" w:rsidRDefault="00ED42CD" w:rsidP="00ED42CD">
            <w:pPr>
              <w:suppressAutoHyphens w:val="0"/>
              <w:rPr>
                <w:rFonts w:ascii="LitNusx" w:hAnsi="LitNusx"/>
                <w:sz w:val="20"/>
                <w:szCs w:val="20"/>
                <w:lang w:eastAsia="en-US"/>
              </w:rPr>
            </w:pPr>
            <w:r w:rsidRPr="008B0E93">
              <w:rPr>
                <w:sz w:val="20"/>
                <w:szCs w:val="20"/>
                <w:lang w:eastAsia="en-US"/>
              </w:rPr>
              <w:t>И В РЕШЕНИИ ПРОБЛЕМ ЭФФЕКТИВНОГО ГОСУДАРСТВЕННОГО УПРАВЛЕНИЯ И СОЦИАЛЬНО-ЭКОНОМИЧЕСКОГО ПРОГРЕССА</w:t>
            </w:r>
          </w:p>
          <w:p w:rsidR="007C0F1F" w:rsidRPr="008B0E93" w:rsidRDefault="007C0F1F" w:rsidP="00B35957">
            <w:pPr>
              <w:jc w:val="both"/>
              <w:rPr>
                <w:sz w:val="20"/>
                <w:szCs w:val="20"/>
              </w:rPr>
            </w:pPr>
          </w:p>
        </w:tc>
        <w:tc>
          <w:tcPr>
            <w:tcW w:w="3375" w:type="dxa"/>
          </w:tcPr>
          <w:p w:rsidR="00ED42CD" w:rsidRPr="008B0E93" w:rsidRDefault="00ED42CD" w:rsidP="00ED42CD">
            <w:pPr>
              <w:suppressAutoHyphens w:val="0"/>
              <w:jc w:val="both"/>
              <w:rPr>
                <w:sz w:val="20"/>
                <w:szCs w:val="20"/>
                <w:lang w:eastAsia="en-US"/>
              </w:rPr>
            </w:pPr>
            <w:r w:rsidRPr="008B0E93">
              <w:rPr>
                <w:sz w:val="20"/>
                <w:szCs w:val="20"/>
                <w:lang w:eastAsia="en-US"/>
              </w:rPr>
              <w:t xml:space="preserve">Материалы </w:t>
            </w:r>
            <w:r w:rsidRPr="008B0E93">
              <w:rPr>
                <w:sz w:val="20"/>
                <w:szCs w:val="20"/>
                <w:lang w:val="en-US" w:eastAsia="en-US"/>
              </w:rPr>
              <w:t>XV</w:t>
            </w:r>
            <w:r w:rsidRPr="008B0E93">
              <w:rPr>
                <w:sz w:val="20"/>
                <w:szCs w:val="20"/>
                <w:lang w:eastAsia="en-US"/>
              </w:rPr>
              <w:t>III Международной научной конференции:</w:t>
            </w:r>
          </w:p>
          <w:p w:rsidR="00ED42CD" w:rsidRPr="008B0E93" w:rsidRDefault="00ED42CD" w:rsidP="00ED42CD">
            <w:pPr>
              <w:keepNext/>
              <w:widowControl w:val="0"/>
              <w:numPr>
                <w:ilvl w:val="0"/>
                <w:numId w:val="6"/>
              </w:numPr>
              <w:tabs>
                <w:tab w:val="num" w:pos="-61"/>
              </w:tabs>
              <w:suppressAutoHyphens w:val="0"/>
              <w:ind w:left="81" w:hanging="142"/>
              <w:jc w:val="both"/>
              <w:rPr>
                <w:sz w:val="20"/>
                <w:szCs w:val="20"/>
                <w:lang w:eastAsia="en-US"/>
              </w:rPr>
            </w:pPr>
            <w:r w:rsidRPr="008B0E93">
              <w:rPr>
                <w:rFonts w:eastAsia="Bookman Old Style"/>
                <w:i/>
                <w:sz w:val="20"/>
                <w:szCs w:val="20"/>
                <w:lang w:eastAsia="en-US"/>
              </w:rPr>
              <w:t xml:space="preserve">„Ценности и современность </w:t>
            </w:r>
          </w:p>
          <w:p w:rsidR="00ED42CD" w:rsidRPr="008B0E93" w:rsidRDefault="00ED42CD" w:rsidP="00ED42CD">
            <w:pPr>
              <w:keepNext/>
              <w:widowControl w:val="0"/>
              <w:numPr>
                <w:ilvl w:val="0"/>
                <w:numId w:val="6"/>
              </w:numPr>
              <w:tabs>
                <w:tab w:val="num" w:pos="-61"/>
              </w:tabs>
              <w:suppressAutoHyphens w:val="0"/>
              <w:ind w:left="81" w:hanging="142"/>
              <w:jc w:val="both"/>
              <w:rPr>
                <w:sz w:val="20"/>
                <w:szCs w:val="20"/>
                <w:lang w:eastAsia="en-US"/>
              </w:rPr>
            </w:pPr>
            <w:r w:rsidRPr="008B0E93">
              <w:rPr>
                <w:rFonts w:eastAsia="Bookman Old Style"/>
                <w:i/>
                <w:sz w:val="20"/>
                <w:szCs w:val="20"/>
                <w:lang w:eastAsia="en-US"/>
              </w:rPr>
              <w:t>в стратегии ответственного развития</w:t>
            </w:r>
            <w:r w:rsidRPr="008B0E93">
              <w:rPr>
                <w:i/>
                <w:sz w:val="20"/>
                <w:szCs w:val="20"/>
                <w:lang w:eastAsia="en-US"/>
              </w:rPr>
              <w:t xml:space="preserve">. Новые пути развития в Центральной </w:t>
            </w:r>
          </w:p>
          <w:p w:rsidR="00ED42CD" w:rsidRPr="008B0E93" w:rsidRDefault="00ED42CD" w:rsidP="00ED42CD">
            <w:pPr>
              <w:keepNext/>
              <w:widowControl w:val="0"/>
              <w:numPr>
                <w:ilvl w:val="0"/>
                <w:numId w:val="6"/>
              </w:numPr>
              <w:tabs>
                <w:tab w:val="num" w:pos="-61"/>
              </w:tabs>
              <w:suppressAutoHyphens w:val="0"/>
              <w:ind w:left="81" w:hanging="142"/>
              <w:jc w:val="both"/>
              <w:rPr>
                <w:sz w:val="20"/>
                <w:szCs w:val="20"/>
                <w:lang w:eastAsia="en-US"/>
              </w:rPr>
            </w:pPr>
            <w:r w:rsidRPr="008B0E93">
              <w:rPr>
                <w:i/>
                <w:sz w:val="20"/>
                <w:szCs w:val="20"/>
                <w:lang w:eastAsia="en-US"/>
              </w:rPr>
              <w:t>и Восточной европе”</w:t>
            </w:r>
          </w:p>
          <w:p w:rsidR="00ED42CD" w:rsidRPr="008B0E93" w:rsidRDefault="00ED42CD" w:rsidP="00ED42CD">
            <w:pPr>
              <w:keepNext/>
              <w:widowControl w:val="0"/>
              <w:numPr>
                <w:ilvl w:val="0"/>
                <w:numId w:val="6"/>
              </w:numPr>
              <w:suppressAutoHyphens w:val="0"/>
              <w:jc w:val="both"/>
              <w:outlineLvl w:val="0"/>
              <w:rPr>
                <w:bCs/>
                <w:kern w:val="36"/>
                <w:sz w:val="20"/>
                <w:szCs w:val="20"/>
                <w:lang w:eastAsia="ru-RU"/>
              </w:rPr>
            </w:pPr>
            <w:r w:rsidRPr="008B0E93">
              <w:rPr>
                <w:bCs/>
                <w:kern w:val="36"/>
                <w:sz w:val="20"/>
                <w:szCs w:val="20"/>
                <w:lang w:eastAsia="ru-RU"/>
              </w:rPr>
              <w:t xml:space="preserve">Наленчов (Польша), </w:t>
            </w:r>
          </w:p>
          <w:p w:rsidR="00ED42CD" w:rsidRPr="008B0E93" w:rsidRDefault="00ED42CD" w:rsidP="00ED42CD">
            <w:pPr>
              <w:suppressAutoHyphens w:val="0"/>
              <w:jc w:val="both"/>
              <w:rPr>
                <w:rFonts w:ascii="LitNusx" w:hAnsi="LitNusx"/>
                <w:sz w:val="20"/>
                <w:szCs w:val="20"/>
                <w:lang w:eastAsia="en-US"/>
              </w:rPr>
            </w:pPr>
            <w:r w:rsidRPr="008B0E93">
              <w:rPr>
                <w:rFonts w:ascii="LitNusx" w:hAnsi="LitNusx"/>
                <w:sz w:val="20"/>
                <w:szCs w:val="20"/>
                <w:lang w:eastAsia="en-US"/>
              </w:rPr>
              <w:t>2</w:t>
            </w:r>
            <w:r w:rsidRPr="008B0E93">
              <w:rPr>
                <w:rFonts w:ascii="LitNusx" w:hAnsi="LitNusx"/>
                <w:sz w:val="20"/>
                <w:szCs w:val="20"/>
                <w:lang w:val="en-US" w:eastAsia="en-US"/>
              </w:rPr>
              <w:t>2</w:t>
            </w:r>
            <w:r w:rsidRPr="008B0E93">
              <w:rPr>
                <w:rFonts w:ascii="LitNusx" w:hAnsi="LitNusx"/>
                <w:sz w:val="20"/>
                <w:szCs w:val="20"/>
                <w:lang w:eastAsia="en-US"/>
              </w:rPr>
              <w:t>-2</w:t>
            </w:r>
            <w:r w:rsidRPr="008B0E93">
              <w:rPr>
                <w:rFonts w:ascii="LitNusx" w:hAnsi="LitNusx"/>
                <w:sz w:val="20"/>
                <w:szCs w:val="20"/>
                <w:lang w:val="en-US" w:eastAsia="en-US"/>
              </w:rPr>
              <w:t>4</w:t>
            </w:r>
            <w:r w:rsidRPr="008B0E93">
              <w:rPr>
                <w:rFonts w:ascii="LitNusx" w:hAnsi="LitNusx"/>
                <w:sz w:val="20"/>
                <w:szCs w:val="20"/>
                <w:lang w:eastAsia="en-US"/>
              </w:rPr>
              <w:t xml:space="preserve"> </w:t>
            </w:r>
            <w:r w:rsidRPr="008B0E93">
              <w:rPr>
                <w:sz w:val="20"/>
                <w:szCs w:val="20"/>
                <w:lang w:eastAsia="en-US"/>
              </w:rPr>
              <w:t>мая</w:t>
            </w:r>
            <w:r w:rsidRPr="008B0E93">
              <w:rPr>
                <w:rFonts w:ascii="LitNusx" w:hAnsi="LitNusx"/>
                <w:sz w:val="20"/>
                <w:szCs w:val="20"/>
                <w:lang w:eastAsia="en-US"/>
              </w:rPr>
              <w:t xml:space="preserve"> 201</w:t>
            </w:r>
            <w:r w:rsidRPr="008B0E93">
              <w:rPr>
                <w:rFonts w:ascii="LitNusx" w:hAnsi="LitNusx"/>
                <w:sz w:val="20"/>
                <w:szCs w:val="20"/>
                <w:lang w:val="en-US" w:eastAsia="en-US"/>
              </w:rPr>
              <w:t>7</w:t>
            </w:r>
            <w:r w:rsidRPr="008B0E93">
              <w:rPr>
                <w:rFonts w:ascii="LitNusx" w:hAnsi="LitNusx"/>
                <w:sz w:val="20"/>
                <w:szCs w:val="20"/>
                <w:lang w:eastAsia="en-US"/>
              </w:rPr>
              <w:t xml:space="preserve"> </w:t>
            </w:r>
            <w:r w:rsidRPr="008B0E93">
              <w:rPr>
                <w:sz w:val="20"/>
                <w:szCs w:val="20"/>
                <w:lang w:eastAsia="en-US"/>
              </w:rPr>
              <w:t xml:space="preserve">года. </w:t>
            </w:r>
          </w:p>
          <w:p w:rsidR="007C0F1F" w:rsidRPr="008B0E93" w:rsidRDefault="00ED42CD" w:rsidP="00ED42CD">
            <w:pPr>
              <w:jc w:val="both"/>
              <w:rPr>
                <w:rFonts w:ascii="AcadNusx" w:hAnsi="AcadNusx"/>
                <w:noProof/>
                <w:sz w:val="20"/>
                <w:szCs w:val="20"/>
                <w:lang w:eastAsia="en-US"/>
              </w:rPr>
            </w:pPr>
            <w:r w:rsidRPr="008B0E93">
              <w:rPr>
                <w:sz w:val="20"/>
                <w:szCs w:val="20"/>
                <w:lang w:eastAsia="en-US"/>
              </w:rPr>
              <w:t xml:space="preserve">Люблинский католический университет Иоанна Павла </w:t>
            </w:r>
            <w:r w:rsidRPr="008B0E93">
              <w:rPr>
                <w:sz w:val="20"/>
                <w:szCs w:val="20"/>
                <w:lang w:val="en-US" w:eastAsia="en-US"/>
              </w:rPr>
              <w:t>II</w:t>
            </w:r>
            <w:r w:rsidRPr="008B0E93">
              <w:rPr>
                <w:sz w:val="20"/>
                <w:szCs w:val="20"/>
                <w:lang w:eastAsia="en-US"/>
              </w:rPr>
              <w:t xml:space="preserve"> (Польша). Люблин: Издательство </w:t>
            </w:r>
            <w:r w:rsidRPr="008B0E93">
              <w:rPr>
                <w:sz w:val="20"/>
                <w:szCs w:val="20"/>
                <w:lang w:val="en-US" w:eastAsia="en-US"/>
              </w:rPr>
              <w:t>KUL</w:t>
            </w:r>
          </w:p>
        </w:tc>
      </w:tr>
      <w:tr w:rsidR="007C0F1F" w:rsidRPr="008B0E93" w:rsidTr="00ED42CD">
        <w:tc>
          <w:tcPr>
            <w:tcW w:w="567" w:type="dxa"/>
          </w:tcPr>
          <w:p w:rsidR="007C0F1F" w:rsidRPr="008B0E93" w:rsidRDefault="00CC3DE8" w:rsidP="007406AF">
            <w:pPr>
              <w:jc w:val="center"/>
              <w:rPr>
                <w:rFonts w:ascii="Sylfaen" w:hAnsi="Sylfaen"/>
                <w:sz w:val="20"/>
                <w:szCs w:val="20"/>
                <w:lang w:val="en-US"/>
              </w:rPr>
            </w:pPr>
            <w:r w:rsidRPr="008B0E93">
              <w:rPr>
                <w:rFonts w:ascii="Sylfaen" w:hAnsi="Sylfaen"/>
                <w:sz w:val="20"/>
                <w:szCs w:val="20"/>
                <w:lang w:val="en-US"/>
              </w:rPr>
              <w:lastRenderedPageBreak/>
              <w:t>14</w:t>
            </w:r>
          </w:p>
        </w:tc>
        <w:tc>
          <w:tcPr>
            <w:tcW w:w="2438" w:type="dxa"/>
          </w:tcPr>
          <w:p w:rsidR="007C0F1F" w:rsidRPr="008B0E93" w:rsidRDefault="00D006EC" w:rsidP="00B35957">
            <w:pPr>
              <w:tabs>
                <w:tab w:val="center" w:pos="4677"/>
                <w:tab w:val="right" w:pos="9355"/>
              </w:tabs>
              <w:suppressAutoHyphens w:val="0"/>
              <w:rPr>
                <w:rFonts w:eastAsiaTheme="minorEastAsia"/>
                <w:sz w:val="20"/>
                <w:szCs w:val="20"/>
                <w:lang w:eastAsia="en-US"/>
              </w:rPr>
            </w:pPr>
            <w:r w:rsidRPr="008B0E93">
              <w:rPr>
                <w:rFonts w:eastAsiaTheme="minorEastAsia"/>
                <w:sz w:val="20"/>
                <w:szCs w:val="20"/>
                <w:lang w:eastAsia="en-US"/>
              </w:rPr>
              <w:t>Кураташвили а.</w:t>
            </w:r>
          </w:p>
        </w:tc>
        <w:tc>
          <w:tcPr>
            <w:tcW w:w="3544" w:type="dxa"/>
          </w:tcPr>
          <w:p w:rsidR="00ED42CD" w:rsidRPr="008B0E93" w:rsidRDefault="00ED42CD" w:rsidP="00ED42CD">
            <w:pPr>
              <w:tabs>
                <w:tab w:val="left" w:pos="8200"/>
              </w:tabs>
              <w:suppressAutoHyphens w:val="0"/>
              <w:ind w:right="98"/>
              <w:rPr>
                <w:sz w:val="20"/>
                <w:szCs w:val="20"/>
                <w:lang w:eastAsia="en-US"/>
              </w:rPr>
            </w:pPr>
            <w:r w:rsidRPr="008B0E93">
              <w:rPr>
                <w:sz w:val="20"/>
                <w:szCs w:val="20"/>
                <w:lang w:eastAsia="en-US"/>
              </w:rPr>
              <w:t>ЧЕЛОВЕЧЕСКИЙ  ИНТЕЛЛЕКТУАЛЬНЫЙ КАПИТАЛ И   КОНКУРЕНТОСПОСОБНОСТЬ:</w:t>
            </w:r>
          </w:p>
          <w:p w:rsidR="00ED42CD" w:rsidRPr="008B0E93" w:rsidRDefault="00ED42CD" w:rsidP="00ED42CD">
            <w:pPr>
              <w:tabs>
                <w:tab w:val="left" w:pos="8200"/>
              </w:tabs>
              <w:suppressAutoHyphens w:val="0"/>
              <w:ind w:right="98"/>
              <w:rPr>
                <w:sz w:val="20"/>
                <w:szCs w:val="20"/>
                <w:lang w:eastAsia="en-US"/>
              </w:rPr>
            </w:pPr>
            <w:r w:rsidRPr="008B0E93">
              <w:rPr>
                <w:sz w:val="20"/>
                <w:szCs w:val="20"/>
                <w:lang w:eastAsia="en-US"/>
              </w:rPr>
              <w:t>НЕОБХОДИМОСТЬ ПРОВЕДЕНИЯ ЧЕМПИОНАТА МИРА</w:t>
            </w:r>
          </w:p>
          <w:p w:rsidR="00ED42CD" w:rsidRPr="008B0E93" w:rsidRDefault="00ED42CD" w:rsidP="00ED42CD">
            <w:pPr>
              <w:suppressAutoHyphens w:val="0"/>
              <w:rPr>
                <w:sz w:val="20"/>
                <w:szCs w:val="20"/>
                <w:lang w:eastAsia="en-US"/>
              </w:rPr>
            </w:pPr>
            <w:r w:rsidRPr="008B0E93">
              <w:rPr>
                <w:sz w:val="20"/>
                <w:szCs w:val="20"/>
                <w:lang w:eastAsia="en-US"/>
              </w:rPr>
              <w:t>ПО НАУЧНОМУ ТВОРЧЕСТВУ В ОБЛАСТИ ОБЩЕСТВЕННЫХ НАУК</w:t>
            </w:r>
          </w:p>
          <w:p w:rsidR="007C0F1F" w:rsidRPr="008B0E93" w:rsidRDefault="007C0F1F" w:rsidP="00B35957">
            <w:pPr>
              <w:jc w:val="both"/>
              <w:rPr>
                <w:sz w:val="20"/>
                <w:szCs w:val="20"/>
              </w:rPr>
            </w:pPr>
          </w:p>
        </w:tc>
        <w:tc>
          <w:tcPr>
            <w:tcW w:w="3375" w:type="dxa"/>
          </w:tcPr>
          <w:p w:rsidR="00ED42CD" w:rsidRPr="008B0E93" w:rsidRDefault="00ED42CD" w:rsidP="00ED42CD">
            <w:pPr>
              <w:suppressAutoHyphens w:val="0"/>
              <w:autoSpaceDE w:val="0"/>
              <w:autoSpaceDN w:val="0"/>
              <w:adjustRightInd w:val="0"/>
              <w:jc w:val="center"/>
              <w:rPr>
                <w:sz w:val="20"/>
                <w:szCs w:val="20"/>
                <w:lang w:eastAsia="ru-RU"/>
              </w:rPr>
            </w:pPr>
            <w:r w:rsidRPr="008B0E93">
              <w:rPr>
                <w:sz w:val="20"/>
                <w:szCs w:val="20"/>
                <w:lang w:eastAsia="en-US"/>
              </w:rPr>
              <w:t>КОНКУРЕНТОСПОСОБНОСТЬ</w:t>
            </w:r>
            <w:r w:rsidRPr="008B0E93">
              <w:rPr>
                <w:bCs/>
                <w:sz w:val="20"/>
                <w:szCs w:val="20"/>
                <w:lang w:eastAsia="ru-RU"/>
              </w:rPr>
              <w:t xml:space="preserve"> НАЦИОНАЛЬНОЙ ЭКОНОМИКИ:</w:t>
            </w:r>
          </w:p>
          <w:p w:rsidR="00ED42CD" w:rsidRPr="008B0E93" w:rsidRDefault="00ED42CD" w:rsidP="00ED42CD">
            <w:pPr>
              <w:suppressAutoHyphens w:val="0"/>
              <w:autoSpaceDE w:val="0"/>
              <w:autoSpaceDN w:val="0"/>
              <w:adjustRightInd w:val="0"/>
              <w:jc w:val="center"/>
              <w:rPr>
                <w:sz w:val="20"/>
                <w:szCs w:val="20"/>
                <w:lang w:eastAsia="ru-RU"/>
              </w:rPr>
            </w:pPr>
            <w:r w:rsidRPr="008B0E93">
              <w:rPr>
                <w:sz w:val="20"/>
                <w:szCs w:val="20"/>
                <w:lang w:eastAsia="ru-RU"/>
              </w:rPr>
              <w:t xml:space="preserve">Материалы </w:t>
            </w:r>
          </w:p>
          <w:p w:rsidR="00ED42CD" w:rsidRPr="008B0E93" w:rsidRDefault="00ED42CD" w:rsidP="00ED42CD">
            <w:pPr>
              <w:suppressAutoHyphens w:val="0"/>
              <w:autoSpaceDE w:val="0"/>
              <w:autoSpaceDN w:val="0"/>
              <w:adjustRightInd w:val="0"/>
              <w:jc w:val="center"/>
              <w:rPr>
                <w:sz w:val="20"/>
                <w:szCs w:val="20"/>
                <w:lang w:eastAsia="ru-RU"/>
              </w:rPr>
            </w:pPr>
            <w:r w:rsidRPr="008B0E93">
              <w:rPr>
                <w:sz w:val="20"/>
                <w:szCs w:val="20"/>
                <w:lang w:eastAsia="ru-RU"/>
              </w:rPr>
              <w:t xml:space="preserve">ХVІІ Международной </w:t>
            </w:r>
          </w:p>
          <w:p w:rsidR="00ED42CD" w:rsidRPr="008B0E93" w:rsidRDefault="00ED42CD" w:rsidP="00ED42CD">
            <w:pPr>
              <w:suppressAutoHyphens w:val="0"/>
              <w:autoSpaceDE w:val="0"/>
              <w:autoSpaceDN w:val="0"/>
              <w:adjustRightInd w:val="0"/>
              <w:jc w:val="center"/>
              <w:rPr>
                <w:sz w:val="20"/>
                <w:szCs w:val="20"/>
                <w:lang w:eastAsia="ru-RU"/>
              </w:rPr>
            </w:pPr>
            <w:r w:rsidRPr="008B0E93">
              <w:rPr>
                <w:sz w:val="20"/>
                <w:szCs w:val="20"/>
                <w:lang w:eastAsia="ru-RU"/>
              </w:rPr>
              <w:t>научно-практической Конференции</w:t>
            </w:r>
          </w:p>
          <w:p w:rsidR="00ED42CD" w:rsidRPr="008B0E93" w:rsidRDefault="00ED42CD" w:rsidP="00ED42CD">
            <w:pPr>
              <w:suppressAutoHyphens w:val="0"/>
              <w:jc w:val="center"/>
              <w:rPr>
                <w:sz w:val="20"/>
                <w:szCs w:val="20"/>
                <w:lang w:eastAsia="ru-RU"/>
              </w:rPr>
            </w:pPr>
            <w:r w:rsidRPr="008B0E93">
              <w:rPr>
                <w:sz w:val="20"/>
                <w:szCs w:val="20"/>
                <w:lang w:eastAsia="ru-RU"/>
              </w:rPr>
              <w:t>5-6 октября 2017 года.</w:t>
            </w:r>
          </w:p>
          <w:p w:rsidR="00ED42CD" w:rsidRPr="008B0E93" w:rsidRDefault="00ED42CD" w:rsidP="00ED42CD">
            <w:pPr>
              <w:suppressAutoHyphens w:val="0"/>
              <w:jc w:val="center"/>
              <w:rPr>
                <w:sz w:val="20"/>
                <w:szCs w:val="20"/>
                <w:lang w:eastAsia="en-US"/>
              </w:rPr>
            </w:pPr>
            <w:r w:rsidRPr="008B0E93">
              <w:rPr>
                <w:sz w:val="20"/>
                <w:szCs w:val="20"/>
                <w:lang w:eastAsia="en-US"/>
              </w:rPr>
              <w:t xml:space="preserve">Киевский национальный Университет имени </w:t>
            </w:r>
          </w:p>
          <w:p w:rsidR="00ED42CD" w:rsidRPr="008B0E93" w:rsidRDefault="00ED42CD" w:rsidP="00ED42CD">
            <w:pPr>
              <w:suppressAutoHyphens w:val="0"/>
              <w:jc w:val="center"/>
              <w:rPr>
                <w:sz w:val="20"/>
                <w:szCs w:val="20"/>
                <w:lang w:eastAsia="en-US"/>
              </w:rPr>
            </w:pPr>
            <w:r w:rsidRPr="008B0E93">
              <w:rPr>
                <w:sz w:val="20"/>
                <w:szCs w:val="20"/>
                <w:lang w:eastAsia="en-US"/>
              </w:rPr>
              <w:t>Тараса Шевченко.</w:t>
            </w:r>
          </w:p>
          <w:p w:rsidR="007C0F1F" w:rsidRPr="008B0E93" w:rsidRDefault="00ED42CD" w:rsidP="00ED42CD">
            <w:pPr>
              <w:suppressAutoHyphens w:val="0"/>
              <w:jc w:val="center"/>
              <w:rPr>
                <w:rFonts w:ascii="AcadNusx" w:hAnsi="AcadNusx"/>
                <w:noProof/>
                <w:sz w:val="20"/>
                <w:szCs w:val="20"/>
                <w:lang w:eastAsia="en-US"/>
              </w:rPr>
            </w:pPr>
            <w:r w:rsidRPr="008B0E93">
              <w:rPr>
                <w:sz w:val="20"/>
                <w:szCs w:val="20"/>
                <w:lang w:eastAsia="en-US"/>
              </w:rPr>
              <w:t>Киев, 20</w:t>
            </w:r>
            <w:r w:rsidRPr="008B0E93">
              <w:rPr>
                <w:bCs/>
                <w:sz w:val="20"/>
                <w:szCs w:val="20"/>
                <w:lang w:eastAsia="en-US"/>
              </w:rPr>
              <w:t>17</w:t>
            </w:r>
          </w:p>
        </w:tc>
      </w:tr>
      <w:tr w:rsidR="007C0F1F" w:rsidRPr="008B0E93" w:rsidTr="00ED42CD">
        <w:tc>
          <w:tcPr>
            <w:tcW w:w="567" w:type="dxa"/>
          </w:tcPr>
          <w:p w:rsidR="007C0F1F" w:rsidRPr="008B0E93" w:rsidRDefault="00CC3DE8" w:rsidP="007406AF">
            <w:pPr>
              <w:jc w:val="center"/>
              <w:rPr>
                <w:rFonts w:ascii="Sylfaen" w:hAnsi="Sylfaen"/>
                <w:sz w:val="20"/>
                <w:szCs w:val="20"/>
                <w:lang w:val="en-US"/>
              </w:rPr>
            </w:pPr>
            <w:r w:rsidRPr="008B0E93">
              <w:rPr>
                <w:rFonts w:ascii="Sylfaen" w:hAnsi="Sylfaen"/>
                <w:sz w:val="20"/>
                <w:szCs w:val="20"/>
                <w:lang w:val="en-US"/>
              </w:rPr>
              <w:t>15</w:t>
            </w:r>
          </w:p>
        </w:tc>
        <w:tc>
          <w:tcPr>
            <w:tcW w:w="2438" w:type="dxa"/>
          </w:tcPr>
          <w:p w:rsidR="007C0F1F" w:rsidRPr="008B0E93" w:rsidRDefault="00D006EC" w:rsidP="00B35957">
            <w:pPr>
              <w:tabs>
                <w:tab w:val="center" w:pos="4677"/>
                <w:tab w:val="right" w:pos="9355"/>
              </w:tabs>
              <w:suppressAutoHyphens w:val="0"/>
              <w:rPr>
                <w:rFonts w:eastAsiaTheme="minorEastAsia"/>
                <w:sz w:val="20"/>
                <w:szCs w:val="20"/>
                <w:lang w:eastAsia="en-US"/>
              </w:rPr>
            </w:pPr>
            <w:r w:rsidRPr="008B0E93">
              <w:rPr>
                <w:rFonts w:eastAsiaTheme="minorEastAsia"/>
                <w:sz w:val="20"/>
                <w:szCs w:val="20"/>
                <w:lang w:eastAsia="en-US"/>
              </w:rPr>
              <w:t>Кураташвили а.</w:t>
            </w:r>
          </w:p>
        </w:tc>
        <w:tc>
          <w:tcPr>
            <w:tcW w:w="3544" w:type="dxa"/>
          </w:tcPr>
          <w:p w:rsidR="00ED42CD" w:rsidRPr="008B0E93" w:rsidRDefault="00ED42CD" w:rsidP="00ED42CD">
            <w:pPr>
              <w:suppressAutoHyphens w:val="0"/>
              <w:rPr>
                <w:sz w:val="20"/>
                <w:szCs w:val="20"/>
                <w:lang w:eastAsia="en-US"/>
              </w:rPr>
            </w:pPr>
            <w:r w:rsidRPr="008B0E93">
              <w:rPr>
                <w:sz w:val="20"/>
                <w:szCs w:val="20"/>
                <w:lang w:eastAsia="en-US"/>
              </w:rPr>
              <w:t xml:space="preserve">ТЕОРИЯ СБАЛАНСИРОВАННОСТИ ПРАВ И ОТВЕТСТВЕННОСТИ ДОЛЖНОСТНЫХ ЛИЦ – </w:t>
            </w:r>
          </w:p>
          <w:p w:rsidR="00ED42CD" w:rsidRPr="008B0E93" w:rsidRDefault="00ED42CD" w:rsidP="00ED42CD">
            <w:pPr>
              <w:suppressAutoHyphens w:val="0"/>
              <w:rPr>
                <w:sz w:val="20"/>
                <w:szCs w:val="20"/>
                <w:lang w:eastAsia="en-US"/>
              </w:rPr>
            </w:pPr>
            <w:r w:rsidRPr="008B0E93">
              <w:rPr>
                <w:sz w:val="20"/>
                <w:szCs w:val="20"/>
                <w:lang w:eastAsia="en-US"/>
              </w:rPr>
              <w:t>НЕОБХОДИМАЯ ПОЛИТИКО-ПРАВОВАЯ ОСНОВА</w:t>
            </w:r>
          </w:p>
          <w:p w:rsidR="007C0F1F" w:rsidRPr="008B0E93" w:rsidRDefault="00ED42CD" w:rsidP="00ED42CD">
            <w:pPr>
              <w:jc w:val="both"/>
              <w:rPr>
                <w:sz w:val="20"/>
                <w:szCs w:val="20"/>
              </w:rPr>
            </w:pPr>
            <w:r w:rsidRPr="008B0E93">
              <w:rPr>
                <w:sz w:val="20"/>
                <w:szCs w:val="20"/>
                <w:lang w:eastAsia="en-US"/>
              </w:rPr>
              <w:t xml:space="preserve">УТВЕРЖДЕНИЯ СПРАВЕДЛИВОСТИ И ЭФФЕКТИВНОГО ГОСУДАРСТВЕННОГО УПРАВЛЕНИЯ  </w:t>
            </w:r>
          </w:p>
        </w:tc>
        <w:tc>
          <w:tcPr>
            <w:tcW w:w="3375" w:type="dxa"/>
          </w:tcPr>
          <w:p w:rsidR="00ED42CD" w:rsidRPr="008B0E93" w:rsidRDefault="00ED42CD" w:rsidP="00ED42CD">
            <w:pPr>
              <w:suppressAutoHyphens w:val="0"/>
              <w:jc w:val="center"/>
              <w:rPr>
                <w:sz w:val="20"/>
                <w:szCs w:val="20"/>
                <w:lang w:eastAsia="en-US"/>
              </w:rPr>
            </w:pPr>
            <w:r w:rsidRPr="008B0E93">
              <w:rPr>
                <w:sz w:val="20"/>
                <w:szCs w:val="20"/>
                <w:lang w:eastAsia="en-US"/>
              </w:rPr>
              <w:t xml:space="preserve">Обеспечение </w:t>
            </w:r>
          </w:p>
          <w:p w:rsidR="00ED42CD" w:rsidRPr="008B0E93" w:rsidRDefault="00ED42CD" w:rsidP="00ED42CD">
            <w:pPr>
              <w:suppressAutoHyphens w:val="0"/>
              <w:jc w:val="center"/>
              <w:rPr>
                <w:sz w:val="20"/>
                <w:szCs w:val="20"/>
                <w:lang w:eastAsia="en-US"/>
              </w:rPr>
            </w:pPr>
            <w:r w:rsidRPr="008B0E93">
              <w:rPr>
                <w:sz w:val="20"/>
                <w:szCs w:val="20"/>
                <w:lang w:eastAsia="en-US"/>
              </w:rPr>
              <w:t xml:space="preserve">устойчивого развития аграрного сектора экономики: </w:t>
            </w:r>
          </w:p>
          <w:p w:rsidR="00ED42CD" w:rsidRPr="008B0E93" w:rsidRDefault="00ED42CD" w:rsidP="00ED42CD">
            <w:pPr>
              <w:suppressAutoHyphens w:val="0"/>
              <w:jc w:val="center"/>
              <w:rPr>
                <w:sz w:val="20"/>
                <w:szCs w:val="20"/>
                <w:lang w:eastAsia="en-US"/>
              </w:rPr>
            </w:pPr>
            <w:r w:rsidRPr="008B0E93">
              <w:rPr>
                <w:sz w:val="20"/>
                <w:szCs w:val="20"/>
                <w:lang w:eastAsia="en-US"/>
              </w:rPr>
              <w:t>проблемы, приоритеты, перспективы:</w:t>
            </w:r>
          </w:p>
          <w:p w:rsidR="00ED42CD" w:rsidRPr="008B0E93" w:rsidRDefault="00ED42CD" w:rsidP="00ED42CD">
            <w:pPr>
              <w:suppressAutoHyphens w:val="0"/>
              <w:jc w:val="center"/>
              <w:rPr>
                <w:sz w:val="20"/>
                <w:szCs w:val="20"/>
                <w:lang w:eastAsia="en-US"/>
              </w:rPr>
            </w:pPr>
            <w:r w:rsidRPr="008B0E93">
              <w:rPr>
                <w:sz w:val="20"/>
                <w:szCs w:val="20"/>
                <w:lang w:eastAsia="en-US"/>
              </w:rPr>
              <w:t xml:space="preserve">Материалы </w:t>
            </w:r>
          </w:p>
          <w:p w:rsidR="00ED42CD" w:rsidRPr="008B0E93" w:rsidRDefault="00ED42CD" w:rsidP="00ED42CD">
            <w:pPr>
              <w:suppressAutoHyphens w:val="0"/>
              <w:jc w:val="center"/>
              <w:rPr>
                <w:sz w:val="20"/>
                <w:szCs w:val="20"/>
                <w:lang w:eastAsia="en-US"/>
              </w:rPr>
            </w:pPr>
            <w:r w:rsidRPr="008B0E93">
              <w:rPr>
                <w:sz w:val="20"/>
                <w:szCs w:val="20"/>
                <w:lang w:val="en-US" w:eastAsia="en-US"/>
              </w:rPr>
              <w:t>V</w:t>
            </w:r>
            <w:r w:rsidRPr="008B0E93">
              <w:rPr>
                <w:sz w:val="20"/>
                <w:szCs w:val="20"/>
                <w:lang w:eastAsia="en-US"/>
              </w:rPr>
              <w:t xml:space="preserve">ІІІ Международной </w:t>
            </w:r>
          </w:p>
          <w:p w:rsidR="00ED42CD" w:rsidRPr="008B0E93" w:rsidRDefault="00ED42CD" w:rsidP="00ED42CD">
            <w:pPr>
              <w:suppressAutoHyphens w:val="0"/>
              <w:jc w:val="center"/>
              <w:rPr>
                <w:sz w:val="20"/>
                <w:szCs w:val="20"/>
                <w:lang w:eastAsia="en-US"/>
              </w:rPr>
            </w:pPr>
            <w:r w:rsidRPr="008B0E93">
              <w:rPr>
                <w:sz w:val="20"/>
                <w:szCs w:val="20"/>
                <w:lang w:eastAsia="en-US"/>
              </w:rPr>
              <w:t xml:space="preserve">научно-практической </w:t>
            </w:r>
          </w:p>
          <w:p w:rsidR="00ED42CD" w:rsidRPr="008B0E93" w:rsidRDefault="00ED42CD" w:rsidP="00ED42CD">
            <w:pPr>
              <w:suppressAutoHyphens w:val="0"/>
              <w:jc w:val="center"/>
              <w:rPr>
                <w:sz w:val="20"/>
                <w:szCs w:val="20"/>
                <w:lang w:eastAsia="en-US"/>
              </w:rPr>
            </w:pPr>
            <w:r w:rsidRPr="008B0E93">
              <w:rPr>
                <w:sz w:val="20"/>
                <w:szCs w:val="20"/>
                <w:lang w:eastAsia="en-US"/>
              </w:rPr>
              <w:t>интернет-конференции</w:t>
            </w:r>
          </w:p>
          <w:p w:rsidR="00ED42CD" w:rsidRPr="008B0E93" w:rsidRDefault="00ED42CD" w:rsidP="00ED42CD">
            <w:pPr>
              <w:suppressAutoHyphens w:val="0"/>
              <w:jc w:val="center"/>
              <w:rPr>
                <w:sz w:val="20"/>
                <w:szCs w:val="20"/>
                <w:lang w:eastAsia="en-US"/>
              </w:rPr>
            </w:pPr>
            <w:r w:rsidRPr="008B0E93">
              <w:rPr>
                <w:sz w:val="20"/>
                <w:szCs w:val="20"/>
                <w:lang w:eastAsia="en-US"/>
              </w:rPr>
              <w:t>26-27 октября 2017 года.</w:t>
            </w:r>
          </w:p>
          <w:p w:rsidR="00ED42CD" w:rsidRPr="008B0E93" w:rsidRDefault="00ED42CD" w:rsidP="00ED42CD">
            <w:pPr>
              <w:suppressAutoHyphens w:val="0"/>
              <w:jc w:val="center"/>
              <w:rPr>
                <w:sz w:val="20"/>
                <w:szCs w:val="20"/>
                <w:lang w:eastAsia="en-US"/>
              </w:rPr>
            </w:pPr>
            <w:r w:rsidRPr="008B0E93">
              <w:rPr>
                <w:sz w:val="20"/>
                <w:szCs w:val="20"/>
                <w:lang w:eastAsia="en-US"/>
              </w:rPr>
              <w:t xml:space="preserve">В 3-х томах. Днепропетровск: </w:t>
            </w:r>
          </w:p>
          <w:p w:rsidR="00ED42CD" w:rsidRPr="008B0E93" w:rsidRDefault="00ED42CD" w:rsidP="00ED42CD">
            <w:pPr>
              <w:suppressAutoHyphens w:val="0"/>
              <w:jc w:val="center"/>
              <w:rPr>
                <w:sz w:val="20"/>
                <w:szCs w:val="20"/>
                <w:lang w:eastAsia="en-US"/>
              </w:rPr>
            </w:pPr>
            <w:r w:rsidRPr="008B0E93">
              <w:rPr>
                <w:sz w:val="20"/>
                <w:szCs w:val="20"/>
                <w:lang w:eastAsia="en-US"/>
              </w:rPr>
              <w:t xml:space="preserve">Издательско-полиграфический </w:t>
            </w:r>
          </w:p>
          <w:p w:rsidR="007C0F1F" w:rsidRPr="008B0E93" w:rsidRDefault="00ED42CD" w:rsidP="00ED42CD">
            <w:pPr>
              <w:jc w:val="both"/>
              <w:rPr>
                <w:rFonts w:ascii="AcadNusx" w:hAnsi="AcadNusx"/>
                <w:noProof/>
                <w:sz w:val="20"/>
                <w:szCs w:val="20"/>
                <w:lang w:eastAsia="en-US"/>
              </w:rPr>
            </w:pPr>
            <w:r w:rsidRPr="008B0E93">
              <w:rPr>
                <w:sz w:val="20"/>
                <w:szCs w:val="20"/>
                <w:lang w:eastAsia="en-US"/>
              </w:rPr>
              <w:t>центр «Гарант СВ»</w:t>
            </w:r>
          </w:p>
        </w:tc>
      </w:tr>
      <w:tr w:rsidR="007C0F1F" w:rsidRPr="008B0E93" w:rsidTr="00ED42CD">
        <w:tc>
          <w:tcPr>
            <w:tcW w:w="567" w:type="dxa"/>
          </w:tcPr>
          <w:p w:rsidR="007C0F1F" w:rsidRPr="008B0E93" w:rsidRDefault="00CC3DE8" w:rsidP="007406AF">
            <w:pPr>
              <w:jc w:val="center"/>
              <w:rPr>
                <w:rFonts w:ascii="Sylfaen" w:hAnsi="Sylfaen"/>
                <w:sz w:val="20"/>
                <w:szCs w:val="20"/>
                <w:lang w:val="en-US"/>
              </w:rPr>
            </w:pPr>
            <w:r w:rsidRPr="008B0E93">
              <w:rPr>
                <w:rFonts w:ascii="Sylfaen" w:hAnsi="Sylfaen"/>
                <w:sz w:val="20"/>
                <w:szCs w:val="20"/>
                <w:lang w:val="en-US"/>
              </w:rPr>
              <w:t>16</w:t>
            </w:r>
          </w:p>
        </w:tc>
        <w:tc>
          <w:tcPr>
            <w:tcW w:w="2438" w:type="dxa"/>
          </w:tcPr>
          <w:p w:rsidR="007C0F1F" w:rsidRPr="008B0E93" w:rsidRDefault="00D006EC" w:rsidP="00B35957">
            <w:pPr>
              <w:tabs>
                <w:tab w:val="center" w:pos="4677"/>
                <w:tab w:val="right" w:pos="9355"/>
              </w:tabs>
              <w:suppressAutoHyphens w:val="0"/>
              <w:rPr>
                <w:rFonts w:eastAsiaTheme="minorEastAsia"/>
                <w:sz w:val="20"/>
                <w:szCs w:val="20"/>
                <w:lang w:eastAsia="en-US"/>
              </w:rPr>
            </w:pPr>
            <w:r w:rsidRPr="008B0E93">
              <w:rPr>
                <w:rFonts w:eastAsiaTheme="minorEastAsia"/>
                <w:sz w:val="20"/>
                <w:szCs w:val="20"/>
                <w:lang w:eastAsia="en-US"/>
              </w:rPr>
              <w:t>Кураташвили а.</w:t>
            </w:r>
          </w:p>
        </w:tc>
        <w:tc>
          <w:tcPr>
            <w:tcW w:w="3544" w:type="dxa"/>
          </w:tcPr>
          <w:p w:rsidR="00ED42CD" w:rsidRPr="008B0E93" w:rsidRDefault="00ED42CD" w:rsidP="00ED42CD">
            <w:pPr>
              <w:suppressAutoHyphens w:val="0"/>
              <w:autoSpaceDE w:val="0"/>
              <w:autoSpaceDN w:val="0"/>
              <w:adjustRightInd w:val="0"/>
              <w:rPr>
                <w:sz w:val="20"/>
                <w:szCs w:val="20"/>
                <w:lang w:eastAsia="ru-RU"/>
              </w:rPr>
            </w:pPr>
            <w:r w:rsidRPr="008B0E93">
              <w:rPr>
                <w:bCs/>
                <w:sz w:val="20"/>
                <w:szCs w:val="20"/>
                <w:lang w:eastAsia="ru-RU"/>
              </w:rPr>
              <w:t xml:space="preserve">ФИЛОСОФСКО-ПРАВОВЫЕ ОСНОВЫ </w:t>
            </w:r>
          </w:p>
          <w:p w:rsidR="00ED42CD" w:rsidRPr="008B0E93" w:rsidRDefault="00ED42CD" w:rsidP="00ED42CD">
            <w:pPr>
              <w:suppressAutoHyphens w:val="0"/>
              <w:autoSpaceDE w:val="0"/>
              <w:autoSpaceDN w:val="0"/>
              <w:adjustRightInd w:val="0"/>
              <w:rPr>
                <w:sz w:val="20"/>
                <w:szCs w:val="20"/>
                <w:lang w:eastAsia="ru-RU"/>
              </w:rPr>
            </w:pPr>
            <w:r w:rsidRPr="008B0E93">
              <w:rPr>
                <w:bCs/>
                <w:sz w:val="20"/>
                <w:szCs w:val="20"/>
                <w:lang w:eastAsia="ru-RU"/>
              </w:rPr>
              <w:t xml:space="preserve">ЭФФЕКТИВНОГО РЕШЕНИЯ ЭКОНОМИКО-ТЕОРЕТИЧЕСКИХ </w:t>
            </w:r>
          </w:p>
          <w:p w:rsidR="00ED42CD" w:rsidRPr="008B0E93" w:rsidRDefault="00ED42CD" w:rsidP="00ED42CD">
            <w:pPr>
              <w:suppressAutoHyphens w:val="0"/>
              <w:rPr>
                <w:sz w:val="20"/>
                <w:szCs w:val="20"/>
                <w:lang w:eastAsia="en-US"/>
              </w:rPr>
            </w:pPr>
            <w:r w:rsidRPr="008B0E93">
              <w:rPr>
                <w:bCs/>
                <w:sz w:val="20"/>
                <w:szCs w:val="20"/>
                <w:lang w:eastAsia="ru-RU"/>
              </w:rPr>
              <w:t xml:space="preserve">И ПРАКТИЧЕСКИХ ПРОБЛЕМ В XXI ВЕКЕ </w:t>
            </w:r>
          </w:p>
          <w:p w:rsidR="007C0F1F" w:rsidRPr="008B0E93" w:rsidRDefault="007C0F1F" w:rsidP="00B35957">
            <w:pPr>
              <w:jc w:val="both"/>
              <w:rPr>
                <w:sz w:val="20"/>
                <w:szCs w:val="20"/>
              </w:rPr>
            </w:pPr>
          </w:p>
        </w:tc>
        <w:tc>
          <w:tcPr>
            <w:tcW w:w="3375" w:type="dxa"/>
          </w:tcPr>
          <w:p w:rsidR="00ED42CD" w:rsidRPr="008B0E93" w:rsidRDefault="00ED42CD" w:rsidP="00ED42CD">
            <w:pPr>
              <w:suppressAutoHyphens w:val="0"/>
              <w:autoSpaceDE w:val="0"/>
              <w:autoSpaceDN w:val="0"/>
              <w:adjustRightInd w:val="0"/>
              <w:rPr>
                <w:sz w:val="20"/>
                <w:szCs w:val="20"/>
                <w:lang w:eastAsia="ru-RU"/>
              </w:rPr>
            </w:pPr>
            <w:r w:rsidRPr="008B0E93">
              <w:rPr>
                <w:bCs/>
                <w:sz w:val="20"/>
                <w:szCs w:val="20"/>
                <w:lang w:eastAsia="ru-RU"/>
              </w:rPr>
              <w:t xml:space="preserve">ПАРАДИГМАЛЬНЫЕ СДВИГИ </w:t>
            </w:r>
          </w:p>
          <w:p w:rsidR="00ED42CD" w:rsidRPr="008B0E93" w:rsidRDefault="00ED42CD" w:rsidP="00ED42CD">
            <w:pPr>
              <w:suppressAutoHyphens w:val="0"/>
              <w:jc w:val="center"/>
              <w:rPr>
                <w:bCs/>
                <w:sz w:val="20"/>
                <w:szCs w:val="20"/>
                <w:lang w:eastAsia="en-US"/>
              </w:rPr>
            </w:pPr>
            <w:r w:rsidRPr="008B0E93">
              <w:rPr>
                <w:bCs/>
                <w:sz w:val="20"/>
                <w:szCs w:val="20"/>
                <w:lang w:eastAsia="ru-RU"/>
              </w:rPr>
              <w:t>В ЭКОНОМІЧЕСКОЙ ТЕОРИИ ХХІ ВЕКА:</w:t>
            </w:r>
          </w:p>
          <w:p w:rsidR="00ED42CD" w:rsidRPr="008B0E93" w:rsidRDefault="00ED42CD" w:rsidP="00ED42CD">
            <w:pPr>
              <w:suppressAutoHyphens w:val="0"/>
              <w:jc w:val="center"/>
              <w:rPr>
                <w:bCs/>
                <w:sz w:val="20"/>
                <w:szCs w:val="20"/>
                <w:lang w:eastAsia="en-US"/>
              </w:rPr>
            </w:pPr>
            <w:r w:rsidRPr="008B0E93">
              <w:rPr>
                <w:bCs/>
                <w:sz w:val="20"/>
                <w:szCs w:val="20"/>
                <w:lang w:eastAsia="en-US"/>
              </w:rPr>
              <w:t>Материалы</w:t>
            </w:r>
          </w:p>
          <w:p w:rsidR="00ED42CD" w:rsidRPr="008B0E93" w:rsidRDefault="00ED42CD" w:rsidP="00ED42CD">
            <w:pPr>
              <w:suppressAutoHyphens w:val="0"/>
              <w:jc w:val="center"/>
              <w:rPr>
                <w:bCs/>
                <w:sz w:val="20"/>
                <w:szCs w:val="20"/>
                <w:lang w:eastAsia="en-US"/>
              </w:rPr>
            </w:pPr>
            <w:r w:rsidRPr="008B0E93">
              <w:rPr>
                <w:bCs/>
                <w:sz w:val="20"/>
                <w:szCs w:val="20"/>
                <w:lang w:val="en-US" w:eastAsia="en-US"/>
              </w:rPr>
              <w:t>III</w:t>
            </w:r>
            <w:r w:rsidRPr="008B0E93">
              <w:rPr>
                <w:bCs/>
                <w:sz w:val="20"/>
                <w:szCs w:val="20"/>
                <w:lang w:eastAsia="en-US"/>
              </w:rPr>
              <w:t xml:space="preserve"> Международной</w:t>
            </w:r>
          </w:p>
          <w:p w:rsidR="00ED42CD" w:rsidRPr="008B0E93" w:rsidRDefault="00ED42CD" w:rsidP="00ED42CD">
            <w:pPr>
              <w:suppressAutoHyphens w:val="0"/>
              <w:jc w:val="center"/>
              <w:rPr>
                <w:i/>
                <w:sz w:val="20"/>
                <w:szCs w:val="20"/>
                <w:lang w:eastAsia="en-US"/>
              </w:rPr>
            </w:pPr>
            <w:r w:rsidRPr="008B0E93">
              <w:rPr>
                <w:bCs/>
                <w:sz w:val="20"/>
                <w:szCs w:val="20"/>
                <w:lang w:eastAsia="en-US"/>
              </w:rPr>
              <w:t>н</w:t>
            </w:r>
            <w:r w:rsidRPr="008B0E93">
              <w:rPr>
                <w:sz w:val="20"/>
                <w:szCs w:val="20"/>
                <w:lang w:eastAsia="en-US"/>
              </w:rPr>
              <w:t>аучно-практичкской  конференции.</w:t>
            </w:r>
          </w:p>
          <w:p w:rsidR="00ED42CD" w:rsidRPr="008B0E93" w:rsidRDefault="00ED42CD" w:rsidP="00ED42CD">
            <w:pPr>
              <w:suppressAutoHyphens w:val="0"/>
              <w:jc w:val="center"/>
              <w:rPr>
                <w:sz w:val="20"/>
                <w:szCs w:val="20"/>
                <w:lang w:eastAsia="en-US"/>
              </w:rPr>
            </w:pPr>
            <w:r w:rsidRPr="008B0E93">
              <w:rPr>
                <w:sz w:val="20"/>
                <w:szCs w:val="20"/>
                <w:lang w:eastAsia="en-US"/>
              </w:rPr>
              <w:t>2 – 3 Ноября 2017 года.</w:t>
            </w:r>
          </w:p>
          <w:p w:rsidR="00ED42CD" w:rsidRPr="008B0E93" w:rsidRDefault="00ED42CD" w:rsidP="00ED42CD">
            <w:pPr>
              <w:suppressAutoHyphens w:val="0"/>
              <w:jc w:val="center"/>
              <w:rPr>
                <w:sz w:val="20"/>
                <w:szCs w:val="20"/>
                <w:lang w:eastAsia="en-US"/>
              </w:rPr>
            </w:pPr>
            <w:r w:rsidRPr="008B0E93">
              <w:rPr>
                <w:sz w:val="20"/>
                <w:szCs w:val="20"/>
                <w:lang w:eastAsia="en-US"/>
              </w:rPr>
              <w:t xml:space="preserve">Киев: </w:t>
            </w:r>
          </w:p>
          <w:p w:rsidR="00ED42CD" w:rsidRPr="008B0E93" w:rsidRDefault="00ED42CD" w:rsidP="00ED42CD">
            <w:pPr>
              <w:suppressAutoHyphens w:val="0"/>
              <w:jc w:val="center"/>
              <w:rPr>
                <w:sz w:val="20"/>
                <w:szCs w:val="20"/>
                <w:lang w:eastAsia="en-US"/>
              </w:rPr>
            </w:pPr>
            <w:r w:rsidRPr="008B0E93">
              <w:rPr>
                <w:sz w:val="20"/>
                <w:szCs w:val="20"/>
                <w:lang w:eastAsia="en-US"/>
              </w:rPr>
              <w:t xml:space="preserve">Киевский национальный университет </w:t>
            </w:r>
          </w:p>
          <w:p w:rsidR="00ED42CD" w:rsidRPr="008B0E93" w:rsidRDefault="00ED42CD" w:rsidP="00ED42CD">
            <w:pPr>
              <w:suppressAutoHyphens w:val="0"/>
              <w:jc w:val="center"/>
              <w:rPr>
                <w:sz w:val="20"/>
                <w:szCs w:val="20"/>
                <w:lang w:eastAsia="en-US"/>
              </w:rPr>
            </w:pPr>
            <w:r w:rsidRPr="008B0E93">
              <w:rPr>
                <w:sz w:val="20"/>
                <w:szCs w:val="20"/>
                <w:lang w:eastAsia="en-US"/>
              </w:rPr>
              <w:t xml:space="preserve">имени Тараса Шевченко </w:t>
            </w:r>
          </w:p>
          <w:p w:rsidR="007C0F1F" w:rsidRPr="008B0E93" w:rsidRDefault="00ED42CD" w:rsidP="00ED42CD">
            <w:pPr>
              <w:jc w:val="both"/>
              <w:rPr>
                <w:rFonts w:ascii="AcadNusx" w:hAnsi="AcadNusx"/>
                <w:noProof/>
                <w:sz w:val="20"/>
                <w:szCs w:val="20"/>
                <w:lang w:eastAsia="en-US"/>
              </w:rPr>
            </w:pPr>
            <w:r w:rsidRPr="008B0E93">
              <w:rPr>
                <w:sz w:val="20"/>
                <w:szCs w:val="20"/>
                <w:lang w:eastAsia="en-US"/>
              </w:rPr>
              <w:t>(Украина) с. 99-103</w:t>
            </w:r>
          </w:p>
        </w:tc>
      </w:tr>
      <w:tr w:rsidR="007C0F1F" w:rsidRPr="008B0E93" w:rsidTr="00ED42CD">
        <w:tc>
          <w:tcPr>
            <w:tcW w:w="567" w:type="dxa"/>
          </w:tcPr>
          <w:p w:rsidR="007C0F1F" w:rsidRPr="008B0E93" w:rsidRDefault="00CC3DE8" w:rsidP="007406AF">
            <w:pPr>
              <w:jc w:val="center"/>
              <w:rPr>
                <w:rFonts w:ascii="Sylfaen" w:hAnsi="Sylfaen"/>
                <w:sz w:val="20"/>
                <w:szCs w:val="20"/>
                <w:lang w:val="en-US"/>
              </w:rPr>
            </w:pPr>
            <w:r w:rsidRPr="008B0E93">
              <w:rPr>
                <w:rFonts w:ascii="Sylfaen" w:hAnsi="Sylfaen"/>
                <w:sz w:val="20"/>
                <w:szCs w:val="20"/>
                <w:lang w:val="en-US"/>
              </w:rPr>
              <w:t>17</w:t>
            </w:r>
          </w:p>
        </w:tc>
        <w:tc>
          <w:tcPr>
            <w:tcW w:w="2438" w:type="dxa"/>
          </w:tcPr>
          <w:p w:rsidR="007C0F1F" w:rsidRPr="008B0E93" w:rsidRDefault="00D006EC" w:rsidP="00B35957">
            <w:pPr>
              <w:tabs>
                <w:tab w:val="center" w:pos="4677"/>
                <w:tab w:val="right" w:pos="9355"/>
              </w:tabs>
              <w:suppressAutoHyphens w:val="0"/>
              <w:rPr>
                <w:rFonts w:eastAsiaTheme="minorEastAsia"/>
                <w:sz w:val="20"/>
                <w:szCs w:val="20"/>
                <w:lang w:eastAsia="en-US"/>
              </w:rPr>
            </w:pPr>
            <w:r w:rsidRPr="008B0E93">
              <w:rPr>
                <w:rFonts w:eastAsiaTheme="minorEastAsia"/>
                <w:sz w:val="20"/>
                <w:szCs w:val="20"/>
                <w:lang w:eastAsia="en-US"/>
              </w:rPr>
              <w:t>Кураташвили а.</w:t>
            </w:r>
          </w:p>
        </w:tc>
        <w:tc>
          <w:tcPr>
            <w:tcW w:w="3544" w:type="dxa"/>
          </w:tcPr>
          <w:p w:rsidR="00ED42CD" w:rsidRPr="008B0E93" w:rsidRDefault="00ED42CD" w:rsidP="00ED42CD">
            <w:pPr>
              <w:suppressAutoHyphens w:val="0"/>
              <w:rPr>
                <w:sz w:val="20"/>
                <w:szCs w:val="20"/>
                <w:lang w:eastAsia="en-US"/>
              </w:rPr>
            </w:pPr>
            <w:r w:rsidRPr="008B0E93">
              <w:rPr>
                <w:sz w:val="20"/>
                <w:szCs w:val="20"/>
                <w:lang w:eastAsia="en-US"/>
              </w:rPr>
              <w:t xml:space="preserve">ОБЕСПЕЧЕНИЕ РАВНОПРАВИЯ ВСЕХ ЛЮДЕЙ ПЕРЕД ЗАКОНОМ – НЕОБХОДИМОЕ УСЛОВИЕ АДАПТАЦИИ НАЦИОНАЛЬНОЙ ПРАВОВОЙ СИСТЕМЫ </w:t>
            </w:r>
          </w:p>
          <w:p w:rsidR="00ED42CD" w:rsidRPr="008B0E93" w:rsidRDefault="00ED42CD" w:rsidP="00ED42CD">
            <w:pPr>
              <w:suppressAutoHyphens w:val="0"/>
              <w:rPr>
                <w:sz w:val="20"/>
                <w:szCs w:val="20"/>
                <w:lang w:eastAsia="en-US"/>
              </w:rPr>
            </w:pPr>
            <w:r w:rsidRPr="008B0E93">
              <w:rPr>
                <w:sz w:val="20"/>
                <w:szCs w:val="20"/>
                <w:lang w:eastAsia="en-US"/>
              </w:rPr>
              <w:t xml:space="preserve">С ПРАВОМ </w:t>
            </w:r>
          </w:p>
          <w:p w:rsidR="00ED42CD" w:rsidRPr="008B0E93" w:rsidRDefault="00ED42CD" w:rsidP="00ED42CD">
            <w:pPr>
              <w:suppressAutoHyphens w:val="0"/>
              <w:rPr>
                <w:sz w:val="20"/>
                <w:szCs w:val="20"/>
                <w:lang w:eastAsia="en-US"/>
              </w:rPr>
            </w:pPr>
            <w:r w:rsidRPr="008B0E93">
              <w:rPr>
                <w:sz w:val="20"/>
                <w:szCs w:val="20"/>
                <w:lang w:eastAsia="en-US"/>
              </w:rPr>
              <w:t>ЕВРОПЕЙСКОГО</w:t>
            </w:r>
            <w:r w:rsidRPr="008B0E93">
              <w:rPr>
                <w:rFonts w:ascii="LitNusx" w:hAnsi="LitNusx"/>
                <w:sz w:val="20"/>
                <w:szCs w:val="20"/>
                <w:lang w:eastAsia="en-US"/>
              </w:rPr>
              <w:t xml:space="preserve"> </w:t>
            </w:r>
          </w:p>
          <w:p w:rsidR="007C0F1F" w:rsidRPr="008B0E93" w:rsidRDefault="00ED42CD" w:rsidP="00ED42CD">
            <w:pPr>
              <w:jc w:val="both"/>
              <w:rPr>
                <w:sz w:val="20"/>
                <w:szCs w:val="20"/>
              </w:rPr>
            </w:pPr>
            <w:r w:rsidRPr="008B0E93">
              <w:rPr>
                <w:sz w:val="20"/>
                <w:szCs w:val="20"/>
                <w:lang w:eastAsia="en-US"/>
              </w:rPr>
              <w:t>СОЮЗА</w:t>
            </w:r>
          </w:p>
        </w:tc>
        <w:tc>
          <w:tcPr>
            <w:tcW w:w="3375" w:type="dxa"/>
          </w:tcPr>
          <w:p w:rsidR="00ED42CD" w:rsidRPr="008B0E93" w:rsidRDefault="00ED42CD" w:rsidP="00ED42CD">
            <w:pPr>
              <w:suppressAutoHyphens w:val="0"/>
              <w:jc w:val="center"/>
              <w:rPr>
                <w:sz w:val="20"/>
                <w:szCs w:val="20"/>
                <w:lang w:eastAsia="ru-RU"/>
              </w:rPr>
            </w:pPr>
            <w:r w:rsidRPr="008B0E93">
              <w:rPr>
                <w:bCs/>
                <w:sz w:val="20"/>
                <w:szCs w:val="20"/>
                <w:lang w:eastAsia="ru-RU"/>
              </w:rPr>
              <w:t xml:space="preserve">Полтавсий юридический институт Национального юридичного университета имени Ярослава Мудрого. </w:t>
            </w:r>
          </w:p>
          <w:p w:rsidR="00ED42CD" w:rsidRPr="008B0E93" w:rsidRDefault="00ED42CD" w:rsidP="00ED42CD">
            <w:pPr>
              <w:suppressAutoHyphens w:val="0"/>
              <w:jc w:val="center"/>
              <w:rPr>
                <w:bCs/>
                <w:sz w:val="20"/>
                <w:szCs w:val="20"/>
                <w:lang w:eastAsia="ru-RU"/>
              </w:rPr>
            </w:pPr>
            <w:r w:rsidRPr="008B0E93">
              <w:rPr>
                <w:bCs/>
                <w:sz w:val="20"/>
                <w:szCs w:val="20"/>
                <w:lang w:eastAsia="ru-RU"/>
              </w:rPr>
              <w:t xml:space="preserve">АДАПТАЦІЯ ПРАВОВОЙ СИСТЕМЫ УКРАИНЫ </w:t>
            </w:r>
          </w:p>
          <w:p w:rsidR="00ED42CD" w:rsidRPr="008B0E93" w:rsidRDefault="00ED42CD" w:rsidP="00ED42CD">
            <w:pPr>
              <w:suppressAutoHyphens w:val="0"/>
              <w:jc w:val="center"/>
              <w:rPr>
                <w:bCs/>
                <w:sz w:val="20"/>
                <w:szCs w:val="20"/>
                <w:lang w:eastAsia="ru-RU"/>
              </w:rPr>
            </w:pPr>
            <w:r w:rsidRPr="008B0E93">
              <w:rPr>
                <w:bCs/>
                <w:sz w:val="20"/>
                <w:szCs w:val="20"/>
                <w:lang w:eastAsia="ru-RU"/>
              </w:rPr>
              <w:t>С ПРАВОМ ЕВРОПЕЙСКОГО СОЮЗА: ТЕОРЕТИЧЕСКИЕ И ПРАКТИЧЕСКИЕ АСПЕКТЫ:</w:t>
            </w:r>
          </w:p>
          <w:p w:rsidR="00ED42CD" w:rsidRPr="008B0E93" w:rsidRDefault="00ED42CD" w:rsidP="00ED42CD">
            <w:pPr>
              <w:suppressAutoHyphens w:val="0"/>
              <w:autoSpaceDE w:val="0"/>
              <w:autoSpaceDN w:val="0"/>
              <w:adjustRightInd w:val="0"/>
              <w:jc w:val="center"/>
              <w:rPr>
                <w:sz w:val="20"/>
                <w:szCs w:val="20"/>
                <w:lang w:eastAsia="ru-RU"/>
              </w:rPr>
            </w:pPr>
            <w:r w:rsidRPr="008B0E93">
              <w:rPr>
                <w:bCs/>
                <w:sz w:val="20"/>
                <w:szCs w:val="20"/>
                <w:lang w:eastAsia="ru-RU"/>
              </w:rPr>
              <w:t>МАТЕРІАЛЫ</w:t>
            </w:r>
          </w:p>
          <w:p w:rsidR="00ED42CD" w:rsidRPr="008B0E93" w:rsidRDefault="00ED42CD" w:rsidP="00ED42CD">
            <w:pPr>
              <w:suppressAutoHyphens w:val="0"/>
              <w:autoSpaceDE w:val="0"/>
              <w:autoSpaceDN w:val="0"/>
              <w:adjustRightInd w:val="0"/>
              <w:jc w:val="center"/>
              <w:rPr>
                <w:bCs/>
                <w:sz w:val="20"/>
                <w:szCs w:val="20"/>
                <w:lang w:eastAsia="ru-RU"/>
              </w:rPr>
            </w:pPr>
            <w:r w:rsidRPr="008B0E93">
              <w:rPr>
                <w:bCs/>
                <w:sz w:val="20"/>
                <w:szCs w:val="20"/>
                <w:lang w:eastAsia="ru-RU"/>
              </w:rPr>
              <w:t>Всеукраинской научно-практической конференции</w:t>
            </w:r>
          </w:p>
          <w:p w:rsidR="00ED42CD" w:rsidRPr="008B0E93" w:rsidRDefault="00ED42CD" w:rsidP="00ED42CD">
            <w:pPr>
              <w:suppressAutoHyphens w:val="0"/>
              <w:autoSpaceDE w:val="0"/>
              <w:autoSpaceDN w:val="0"/>
              <w:adjustRightInd w:val="0"/>
              <w:jc w:val="center"/>
              <w:rPr>
                <w:sz w:val="20"/>
                <w:szCs w:val="20"/>
                <w:lang w:eastAsia="ru-RU"/>
              </w:rPr>
            </w:pPr>
            <w:r w:rsidRPr="008B0E93">
              <w:rPr>
                <w:sz w:val="20"/>
                <w:szCs w:val="20"/>
                <w:lang w:eastAsia="ru-RU"/>
              </w:rPr>
              <w:t xml:space="preserve">(г. Полтава, </w:t>
            </w:r>
          </w:p>
          <w:p w:rsidR="00ED42CD" w:rsidRPr="008B0E93" w:rsidRDefault="00ED42CD" w:rsidP="00ED42CD">
            <w:pPr>
              <w:suppressAutoHyphens w:val="0"/>
              <w:autoSpaceDE w:val="0"/>
              <w:autoSpaceDN w:val="0"/>
              <w:adjustRightInd w:val="0"/>
              <w:jc w:val="center"/>
              <w:rPr>
                <w:rFonts w:cs="Palatino Linotype"/>
                <w:sz w:val="20"/>
                <w:szCs w:val="20"/>
                <w:lang w:eastAsia="ru-RU"/>
              </w:rPr>
            </w:pPr>
            <w:r w:rsidRPr="008B0E93">
              <w:rPr>
                <w:sz w:val="20"/>
                <w:szCs w:val="20"/>
                <w:lang w:eastAsia="ru-RU"/>
              </w:rPr>
              <w:t xml:space="preserve"> 23 ноя</w:t>
            </w:r>
            <w:r w:rsidRPr="008B0E93">
              <w:rPr>
                <w:rFonts w:cs="Palatino Linotype"/>
                <w:sz w:val="20"/>
                <w:szCs w:val="20"/>
                <w:lang w:eastAsia="ru-RU"/>
              </w:rPr>
              <w:t>бря</w:t>
            </w:r>
            <w:r w:rsidRPr="008B0E93">
              <w:rPr>
                <w:sz w:val="20"/>
                <w:szCs w:val="20"/>
                <w:lang w:eastAsia="ru-RU"/>
              </w:rPr>
              <w:t xml:space="preserve"> 2017 </w:t>
            </w:r>
            <w:r w:rsidRPr="008B0E93">
              <w:rPr>
                <w:rFonts w:cs="Palatino Linotype"/>
                <w:sz w:val="20"/>
                <w:szCs w:val="20"/>
                <w:lang w:eastAsia="ru-RU"/>
              </w:rPr>
              <w:t>года</w:t>
            </w:r>
            <w:r w:rsidRPr="008B0E93">
              <w:rPr>
                <w:sz w:val="20"/>
                <w:szCs w:val="20"/>
                <w:lang w:eastAsia="ru-RU"/>
              </w:rPr>
              <w:t>)</w:t>
            </w:r>
            <w:r w:rsidRPr="008B0E93">
              <w:rPr>
                <w:rFonts w:cs="Palatino Linotype"/>
                <w:sz w:val="20"/>
                <w:szCs w:val="20"/>
                <w:lang w:eastAsia="ru-RU"/>
              </w:rPr>
              <w:t xml:space="preserve">: </w:t>
            </w:r>
          </w:p>
          <w:p w:rsidR="00ED42CD" w:rsidRPr="008B0E93" w:rsidRDefault="00ED42CD" w:rsidP="00ED42CD">
            <w:pPr>
              <w:suppressAutoHyphens w:val="0"/>
              <w:autoSpaceDE w:val="0"/>
              <w:autoSpaceDN w:val="0"/>
              <w:adjustRightInd w:val="0"/>
              <w:jc w:val="center"/>
              <w:rPr>
                <w:bCs/>
                <w:sz w:val="20"/>
                <w:szCs w:val="20"/>
                <w:lang w:eastAsia="en-US"/>
              </w:rPr>
            </w:pPr>
            <w:r w:rsidRPr="008B0E93">
              <w:rPr>
                <w:sz w:val="20"/>
                <w:szCs w:val="20"/>
                <w:lang w:eastAsia="en-US"/>
              </w:rPr>
              <w:t>В</w:t>
            </w:r>
            <w:r w:rsidRPr="008B0E93">
              <w:rPr>
                <w:sz w:val="20"/>
                <w:szCs w:val="20"/>
                <w:lang w:eastAsia="ru-RU"/>
              </w:rPr>
              <w:t xml:space="preserve"> 2-х частях – </w:t>
            </w:r>
            <w:r w:rsidRPr="008B0E93">
              <w:rPr>
                <w:bCs/>
                <w:sz w:val="20"/>
                <w:szCs w:val="20"/>
                <w:lang w:eastAsia="ru-RU"/>
              </w:rPr>
              <w:t>Полтава: Россава</w:t>
            </w:r>
            <w:r w:rsidRPr="008B0E93">
              <w:rPr>
                <w:bCs/>
                <w:sz w:val="20"/>
                <w:szCs w:val="20"/>
                <w:lang w:eastAsia="en-US"/>
              </w:rPr>
              <w:t xml:space="preserve">, 2017. </w:t>
            </w:r>
          </w:p>
          <w:p w:rsidR="00ED42CD" w:rsidRPr="008B0E93" w:rsidRDefault="00ED42CD" w:rsidP="00ED42CD">
            <w:pPr>
              <w:suppressAutoHyphens w:val="0"/>
              <w:autoSpaceDE w:val="0"/>
              <w:autoSpaceDN w:val="0"/>
              <w:adjustRightInd w:val="0"/>
              <w:jc w:val="center"/>
              <w:rPr>
                <w:sz w:val="20"/>
                <w:szCs w:val="20"/>
                <w:lang w:eastAsia="ru-RU"/>
              </w:rPr>
            </w:pPr>
            <w:r w:rsidRPr="008B0E93">
              <w:rPr>
                <w:bCs/>
                <w:sz w:val="20"/>
                <w:szCs w:val="20"/>
                <w:lang w:eastAsia="ru-RU"/>
              </w:rPr>
              <w:t xml:space="preserve">Часть 1  </w:t>
            </w:r>
          </w:p>
          <w:p w:rsidR="007C0F1F" w:rsidRPr="008B0E93" w:rsidRDefault="007C0F1F" w:rsidP="00ED42CD">
            <w:pPr>
              <w:jc w:val="both"/>
              <w:rPr>
                <w:rFonts w:ascii="AcadNusx" w:hAnsi="AcadNusx"/>
                <w:noProof/>
                <w:sz w:val="20"/>
                <w:szCs w:val="20"/>
                <w:lang w:eastAsia="en-US"/>
              </w:rPr>
            </w:pPr>
          </w:p>
        </w:tc>
      </w:tr>
      <w:tr w:rsidR="00ED42CD" w:rsidRPr="008B0E93" w:rsidTr="00ED42CD">
        <w:tc>
          <w:tcPr>
            <w:tcW w:w="567" w:type="dxa"/>
          </w:tcPr>
          <w:p w:rsidR="00ED42CD" w:rsidRPr="008B0E93" w:rsidRDefault="00CC3DE8" w:rsidP="007406AF">
            <w:pPr>
              <w:jc w:val="center"/>
              <w:rPr>
                <w:rFonts w:ascii="Sylfaen" w:hAnsi="Sylfaen"/>
                <w:sz w:val="20"/>
                <w:szCs w:val="20"/>
                <w:lang w:val="en-US"/>
              </w:rPr>
            </w:pPr>
            <w:r w:rsidRPr="008B0E93">
              <w:rPr>
                <w:rFonts w:ascii="Sylfaen" w:hAnsi="Sylfaen"/>
                <w:sz w:val="20"/>
                <w:szCs w:val="20"/>
                <w:lang w:val="en-US"/>
              </w:rPr>
              <w:t>18</w:t>
            </w:r>
          </w:p>
        </w:tc>
        <w:tc>
          <w:tcPr>
            <w:tcW w:w="2438" w:type="dxa"/>
          </w:tcPr>
          <w:p w:rsidR="00ED42CD" w:rsidRPr="008B0E93" w:rsidRDefault="00D006EC" w:rsidP="00B35957">
            <w:pPr>
              <w:tabs>
                <w:tab w:val="center" w:pos="4677"/>
                <w:tab w:val="right" w:pos="9355"/>
              </w:tabs>
              <w:suppressAutoHyphens w:val="0"/>
              <w:rPr>
                <w:rFonts w:ascii="AcadNusx" w:eastAsiaTheme="minorEastAsia" w:hAnsi="AcadNusx"/>
                <w:sz w:val="20"/>
                <w:szCs w:val="20"/>
                <w:lang w:val="en-US" w:eastAsia="en-US"/>
              </w:rPr>
            </w:pPr>
            <w:r w:rsidRPr="008B0E93">
              <w:rPr>
                <w:rFonts w:ascii="AcadNusx" w:eastAsiaTheme="minorEastAsia" w:hAnsi="AcadNusx"/>
                <w:sz w:val="20"/>
                <w:szCs w:val="20"/>
                <w:lang w:val="en-US" w:eastAsia="en-US"/>
              </w:rPr>
              <w:t>T. lazaraSvili</w:t>
            </w:r>
          </w:p>
        </w:tc>
        <w:tc>
          <w:tcPr>
            <w:tcW w:w="3544" w:type="dxa"/>
          </w:tcPr>
          <w:p w:rsidR="003D42C4" w:rsidRPr="008B0E93" w:rsidRDefault="003D42C4" w:rsidP="003D42C4">
            <w:pPr>
              <w:suppressAutoHyphens w:val="0"/>
              <w:contextualSpacing/>
              <w:rPr>
                <w:rFonts w:ascii="Sylfaen" w:hAnsi="Sylfaen"/>
                <w:sz w:val="20"/>
                <w:szCs w:val="20"/>
                <w:lang w:val="en-US" w:eastAsia="ru-RU"/>
              </w:rPr>
            </w:pPr>
            <w:r w:rsidRPr="008B0E93">
              <w:rPr>
                <w:rFonts w:ascii="Sylfaen" w:hAnsi="Sylfaen"/>
                <w:sz w:val="20"/>
                <w:szCs w:val="20"/>
                <w:lang w:val="en-US" w:eastAsia="ru-RU"/>
              </w:rPr>
              <w:t>The Investment policy of the transition period in Georgia. Geneva international Conference on Advanced Research (GICAR 2017). (</w:t>
            </w:r>
            <w:r w:rsidRPr="008B0E93">
              <w:rPr>
                <w:rFonts w:ascii="Sylfaen" w:hAnsi="Sylfaen"/>
                <w:sz w:val="20"/>
                <w:szCs w:val="20"/>
                <w:lang w:val="ka-GE" w:eastAsia="ru-RU"/>
              </w:rPr>
              <w:t>საინვესტიციო პოლიტიკა საქართველოს გარდამავალ პერიოდში</w:t>
            </w:r>
            <w:r w:rsidRPr="008B0E93">
              <w:rPr>
                <w:rFonts w:ascii="Sylfaen" w:hAnsi="Sylfaen"/>
                <w:sz w:val="20"/>
                <w:szCs w:val="20"/>
                <w:lang w:val="en-US" w:eastAsia="ru-RU"/>
              </w:rPr>
              <w:t>)</w:t>
            </w:r>
          </w:p>
          <w:p w:rsidR="00ED42CD" w:rsidRPr="008B0E93" w:rsidRDefault="00ED42CD" w:rsidP="00B35957">
            <w:pPr>
              <w:jc w:val="both"/>
              <w:rPr>
                <w:sz w:val="20"/>
                <w:szCs w:val="20"/>
              </w:rPr>
            </w:pPr>
          </w:p>
        </w:tc>
        <w:tc>
          <w:tcPr>
            <w:tcW w:w="3375" w:type="dxa"/>
          </w:tcPr>
          <w:p w:rsidR="00ED42CD" w:rsidRPr="008B0E93" w:rsidRDefault="003D42C4" w:rsidP="003D42C4">
            <w:pPr>
              <w:jc w:val="both"/>
              <w:rPr>
                <w:rFonts w:ascii="AcadNusx" w:hAnsi="AcadNusx"/>
                <w:noProof/>
                <w:sz w:val="20"/>
                <w:szCs w:val="20"/>
                <w:lang w:val="en-US" w:eastAsia="en-US"/>
              </w:rPr>
            </w:pPr>
            <w:r w:rsidRPr="008B0E93">
              <w:rPr>
                <w:rFonts w:ascii="Sylfaen" w:hAnsi="Sylfaen"/>
                <w:sz w:val="20"/>
                <w:szCs w:val="20"/>
                <w:lang w:val="en-US" w:eastAsia="ru-RU"/>
              </w:rPr>
              <w:t>11-12 July, 2017 European Institute for Economics, Political and Social Research, Geneva Switzerland</w:t>
            </w:r>
          </w:p>
        </w:tc>
      </w:tr>
    </w:tbl>
    <w:p w:rsidR="008700E5" w:rsidRPr="008B0E93" w:rsidRDefault="008700E5" w:rsidP="007406AF">
      <w:pPr>
        <w:jc w:val="center"/>
        <w:rPr>
          <w:rFonts w:ascii="Sylfaen" w:hAnsi="Sylfaen"/>
          <w:sz w:val="20"/>
          <w:szCs w:val="20"/>
          <w:lang w:val="en-US"/>
        </w:rPr>
      </w:pPr>
    </w:p>
    <w:p w:rsidR="00770064" w:rsidRPr="008B0E93" w:rsidRDefault="00770064" w:rsidP="00770064">
      <w:pPr>
        <w:jc w:val="both"/>
        <w:rPr>
          <w:rFonts w:ascii="Sylfaen" w:hAnsi="Sylfaen"/>
          <w:sz w:val="20"/>
          <w:szCs w:val="20"/>
          <w:lang w:val="en-US"/>
        </w:rPr>
      </w:pPr>
    </w:p>
    <w:p w:rsidR="00770064" w:rsidRPr="008B0E93" w:rsidRDefault="00770064" w:rsidP="00770064">
      <w:pPr>
        <w:jc w:val="both"/>
        <w:rPr>
          <w:rFonts w:ascii="Sylfaen" w:hAnsi="Sylfaen"/>
          <w:sz w:val="20"/>
          <w:szCs w:val="20"/>
          <w:lang w:val="en-US"/>
        </w:rPr>
      </w:pPr>
    </w:p>
    <w:p w:rsidR="00770064" w:rsidRPr="008B0E93" w:rsidRDefault="00770064" w:rsidP="00770064">
      <w:pPr>
        <w:pStyle w:val="ListParagraph"/>
        <w:ind w:left="0" w:right="-234"/>
        <w:jc w:val="both"/>
        <w:rPr>
          <w:rFonts w:ascii="AcadNusx" w:hAnsi="AcadNusx"/>
          <w:sz w:val="20"/>
          <w:szCs w:val="20"/>
          <w:lang w:val="kk-KZ"/>
        </w:rPr>
      </w:pPr>
    </w:p>
    <w:p w:rsidR="00770064" w:rsidRPr="008B0E93" w:rsidRDefault="00770064" w:rsidP="00770064">
      <w:pPr>
        <w:tabs>
          <w:tab w:val="left" w:pos="8520"/>
        </w:tabs>
        <w:suppressAutoHyphens w:val="0"/>
        <w:ind w:firstLine="426"/>
        <w:jc w:val="center"/>
        <w:rPr>
          <w:rFonts w:ascii="AcadNusx" w:hAnsi="AcadNusx"/>
          <w:sz w:val="22"/>
          <w:szCs w:val="22"/>
          <w:lang w:val="it-IT" w:eastAsia="en-US"/>
        </w:rPr>
      </w:pPr>
      <w:r w:rsidRPr="008B0E93">
        <w:rPr>
          <w:rFonts w:ascii="AcadNusx" w:hAnsi="AcadNusx"/>
          <w:b/>
          <w:sz w:val="22"/>
          <w:szCs w:val="22"/>
          <w:lang w:val="it-IT" w:eastAsia="en-US"/>
        </w:rPr>
        <w:t>sxva samuSaoebi</w:t>
      </w:r>
    </w:p>
    <w:p w:rsidR="00770064" w:rsidRPr="008B0E93" w:rsidRDefault="00770064" w:rsidP="00770064">
      <w:pPr>
        <w:widowControl w:val="0"/>
        <w:numPr>
          <w:ilvl w:val="0"/>
          <w:numId w:val="26"/>
        </w:numPr>
        <w:tabs>
          <w:tab w:val="left" w:pos="360"/>
          <w:tab w:val="left" w:pos="993"/>
        </w:tabs>
        <w:suppressAutoHyphens w:val="0"/>
        <w:adjustRightInd w:val="0"/>
        <w:spacing w:after="200" w:line="276" w:lineRule="auto"/>
        <w:contextualSpacing/>
        <w:jc w:val="both"/>
        <w:textAlignment w:val="baseline"/>
        <w:rPr>
          <w:rFonts w:ascii="AcadNusx" w:hAnsi="AcadNusx"/>
          <w:b/>
          <w:sz w:val="22"/>
          <w:szCs w:val="22"/>
          <w:lang w:val="en-US"/>
        </w:rPr>
      </w:pPr>
      <w:r w:rsidRPr="008B0E93">
        <w:rPr>
          <w:rFonts w:ascii="AcadNusx" w:hAnsi="AcadNusx"/>
          <w:sz w:val="22"/>
          <w:szCs w:val="22"/>
          <w:lang w:val="af-ZA" w:eastAsia="ru-RU"/>
        </w:rPr>
        <w:t xml:space="preserve">gamoqveynda institutis mier daarsebuli saerTaSoriso samecniero analitikuri </w:t>
      </w:r>
      <w:r w:rsidRPr="008B0E93">
        <w:rPr>
          <w:rFonts w:ascii="AcadNusx" w:hAnsi="AcadNusx"/>
          <w:b/>
          <w:sz w:val="22"/>
          <w:szCs w:val="22"/>
          <w:lang w:val="af-ZA" w:eastAsia="ru-RU"/>
        </w:rPr>
        <w:t>Jurnal `ekonomistis~</w:t>
      </w:r>
      <w:r w:rsidRPr="008B0E93">
        <w:rPr>
          <w:rFonts w:ascii="AcadNusx" w:hAnsi="AcadNusx"/>
          <w:sz w:val="22"/>
          <w:szCs w:val="22"/>
          <w:lang w:val="af-ZA" w:eastAsia="ru-RU"/>
        </w:rPr>
        <w:t xml:space="preserve"> </w:t>
      </w:r>
      <w:r w:rsidRPr="008B0E93">
        <w:rPr>
          <w:rFonts w:ascii="Sylfaen" w:hAnsi="Sylfaen"/>
          <w:sz w:val="22"/>
          <w:szCs w:val="22"/>
          <w:lang w:val="ka-GE" w:eastAsia="ru-RU"/>
        </w:rPr>
        <w:t>4</w:t>
      </w:r>
      <w:r w:rsidRPr="008B0E93">
        <w:rPr>
          <w:rFonts w:ascii="AcadNusx" w:hAnsi="AcadNusx"/>
          <w:sz w:val="22"/>
          <w:szCs w:val="22"/>
          <w:lang w:val="af-ZA" w:eastAsia="ru-RU"/>
        </w:rPr>
        <w:t xml:space="preserve"> nom</w:t>
      </w:r>
      <w:r w:rsidRPr="008B0E93">
        <w:rPr>
          <w:rFonts w:ascii="AcadNusx" w:hAnsi="AcadNusx"/>
          <w:sz w:val="22"/>
          <w:szCs w:val="22"/>
          <w:lang w:val="ka-GE" w:eastAsia="ru-RU"/>
        </w:rPr>
        <w:t>e</w:t>
      </w:r>
      <w:r w:rsidRPr="008B0E93">
        <w:rPr>
          <w:rFonts w:ascii="AcadNusx" w:hAnsi="AcadNusx"/>
          <w:sz w:val="22"/>
          <w:szCs w:val="22"/>
          <w:lang w:val="en-US" w:eastAsia="ru-RU"/>
        </w:rPr>
        <w:t>ri.</w:t>
      </w:r>
    </w:p>
    <w:p w:rsidR="00770064" w:rsidRPr="008B0E93" w:rsidRDefault="00770064" w:rsidP="00770064">
      <w:pPr>
        <w:widowControl w:val="0"/>
        <w:numPr>
          <w:ilvl w:val="0"/>
          <w:numId w:val="26"/>
        </w:numPr>
        <w:tabs>
          <w:tab w:val="left" w:pos="360"/>
          <w:tab w:val="left" w:pos="993"/>
        </w:tabs>
        <w:suppressAutoHyphens w:val="0"/>
        <w:adjustRightInd w:val="0"/>
        <w:spacing w:after="200" w:line="276" w:lineRule="auto"/>
        <w:contextualSpacing/>
        <w:jc w:val="both"/>
        <w:textAlignment w:val="baseline"/>
        <w:rPr>
          <w:rFonts w:ascii="AcadNusx" w:hAnsi="AcadNusx"/>
          <w:b/>
          <w:sz w:val="22"/>
          <w:szCs w:val="22"/>
          <w:lang w:val="en-US"/>
        </w:rPr>
      </w:pPr>
      <w:r w:rsidRPr="008B0E93">
        <w:rPr>
          <w:rFonts w:ascii="AcadNusx" w:hAnsi="AcadNusx"/>
          <w:sz w:val="22"/>
          <w:szCs w:val="22"/>
          <w:lang w:val="en-US"/>
        </w:rPr>
        <w:t xml:space="preserve">institutis gamomcemlobis mier momzadda 3 </w:t>
      </w:r>
      <w:r w:rsidRPr="008B0E93">
        <w:rPr>
          <w:rFonts w:ascii="AcadNusx" w:hAnsi="AcadNusx"/>
          <w:b/>
          <w:sz w:val="22"/>
          <w:szCs w:val="22"/>
          <w:lang w:val="en-US"/>
        </w:rPr>
        <w:t>wigni.</w:t>
      </w:r>
    </w:p>
    <w:p w:rsidR="00770064" w:rsidRPr="008B0E93" w:rsidRDefault="00770064" w:rsidP="00770064">
      <w:pPr>
        <w:widowControl w:val="0"/>
        <w:numPr>
          <w:ilvl w:val="0"/>
          <w:numId w:val="26"/>
        </w:numPr>
        <w:tabs>
          <w:tab w:val="left" w:pos="360"/>
          <w:tab w:val="left" w:pos="993"/>
        </w:tabs>
        <w:suppressAutoHyphens w:val="0"/>
        <w:adjustRightInd w:val="0"/>
        <w:spacing w:after="200" w:line="276" w:lineRule="auto"/>
        <w:contextualSpacing/>
        <w:jc w:val="both"/>
        <w:textAlignment w:val="baseline"/>
        <w:rPr>
          <w:rFonts w:ascii="AcadNusx" w:hAnsi="AcadNusx"/>
          <w:b/>
          <w:sz w:val="22"/>
          <w:szCs w:val="22"/>
          <w:lang w:val="en-US"/>
        </w:rPr>
      </w:pPr>
      <w:r w:rsidRPr="008B0E93">
        <w:rPr>
          <w:rFonts w:ascii="AcadNusx" w:hAnsi="AcadNusx"/>
          <w:sz w:val="22"/>
          <w:szCs w:val="22"/>
          <w:lang w:val="en-US" w:eastAsia="ru-RU"/>
        </w:rPr>
        <w:t xml:space="preserve">mimdinareobs muSaoba </w:t>
      </w:r>
      <w:r w:rsidRPr="008B0E93">
        <w:rPr>
          <w:rFonts w:ascii="AcadNusx" w:hAnsi="AcadNusx"/>
          <w:b/>
          <w:sz w:val="22"/>
          <w:szCs w:val="22"/>
          <w:lang w:val="en-US" w:eastAsia="ru-RU"/>
        </w:rPr>
        <w:t>`didi qarTuli ekonomikuri enciklopediis~</w:t>
      </w:r>
      <w:r w:rsidRPr="008B0E93">
        <w:rPr>
          <w:rFonts w:ascii="AcadNusx" w:hAnsi="AcadNusx"/>
          <w:sz w:val="22"/>
          <w:szCs w:val="22"/>
          <w:lang w:val="en-US" w:eastAsia="ru-RU"/>
        </w:rPr>
        <w:t xml:space="preserve"> pirveli tomis mosamzadeblad (momzadda Sesabamisi samecniero saencik</w:t>
      </w:r>
      <w:r w:rsidRPr="008B0E93">
        <w:rPr>
          <w:rFonts w:ascii="AcadNusx" w:hAnsi="AcadNusx"/>
          <w:sz w:val="22"/>
          <w:szCs w:val="22"/>
          <w:lang w:val="en-US" w:eastAsia="ru-RU"/>
        </w:rPr>
        <w:softHyphen/>
        <w:t xml:space="preserve">lopedio statiebi): </w:t>
      </w:r>
      <w:r w:rsidRPr="008B0E93">
        <w:rPr>
          <w:rFonts w:ascii="AcadNusx" w:hAnsi="AcadNusx"/>
          <w:sz w:val="22"/>
          <w:szCs w:val="22"/>
          <w:lang w:val="en-US"/>
        </w:rPr>
        <w:t>ganyofilebis TanamSromlebs gadacemuli aqvs rigi statia didi qarTuli ekonomikuri enciklopediisTvis da agrZeleben axali statiebis damuSavebas.</w:t>
      </w:r>
    </w:p>
    <w:p w:rsidR="00770064" w:rsidRPr="008B0E93" w:rsidRDefault="00770064" w:rsidP="00770064">
      <w:pPr>
        <w:widowControl w:val="0"/>
        <w:numPr>
          <w:ilvl w:val="0"/>
          <w:numId w:val="26"/>
        </w:numPr>
        <w:tabs>
          <w:tab w:val="left" w:pos="360"/>
          <w:tab w:val="left" w:pos="993"/>
        </w:tabs>
        <w:suppressAutoHyphens w:val="0"/>
        <w:adjustRightInd w:val="0"/>
        <w:spacing w:after="200" w:line="276" w:lineRule="auto"/>
        <w:contextualSpacing/>
        <w:jc w:val="both"/>
        <w:textAlignment w:val="baseline"/>
        <w:rPr>
          <w:rFonts w:ascii="AcadNusx" w:hAnsi="AcadNusx"/>
          <w:b/>
          <w:sz w:val="22"/>
          <w:szCs w:val="22"/>
          <w:lang w:val="en-US"/>
        </w:rPr>
      </w:pPr>
      <w:r w:rsidRPr="008B0E93">
        <w:rPr>
          <w:rFonts w:ascii="AcadNusx" w:hAnsi="AcadNusx"/>
          <w:sz w:val="22"/>
          <w:szCs w:val="22"/>
          <w:lang w:val="en-US"/>
        </w:rPr>
        <w:t xml:space="preserve">institutis mecnierTanamSromlebma gaakeTes </w:t>
      </w:r>
      <w:r w:rsidRPr="008B0E93">
        <w:rPr>
          <w:rFonts w:ascii="AcadNusx" w:hAnsi="AcadNusx"/>
          <w:b/>
          <w:sz w:val="22"/>
          <w:szCs w:val="22"/>
          <w:lang w:val="en-US"/>
        </w:rPr>
        <w:t>recenziebi</w:t>
      </w:r>
      <w:r w:rsidRPr="008B0E93">
        <w:rPr>
          <w:rFonts w:ascii="AcadNusx" w:hAnsi="AcadNusx"/>
          <w:sz w:val="22"/>
          <w:szCs w:val="22"/>
          <w:lang w:val="en-US"/>
        </w:rPr>
        <w:t xml:space="preserve"> ramdenime aTeul samagistro naSromze. </w:t>
      </w:r>
    </w:p>
    <w:p w:rsidR="00770064" w:rsidRPr="008B0E93" w:rsidRDefault="00770064" w:rsidP="00770064">
      <w:pPr>
        <w:widowControl w:val="0"/>
        <w:numPr>
          <w:ilvl w:val="0"/>
          <w:numId w:val="26"/>
        </w:numPr>
        <w:tabs>
          <w:tab w:val="left" w:pos="360"/>
          <w:tab w:val="left" w:pos="993"/>
        </w:tabs>
        <w:suppressAutoHyphens w:val="0"/>
        <w:adjustRightInd w:val="0"/>
        <w:spacing w:after="200" w:line="276" w:lineRule="auto"/>
        <w:contextualSpacing/>
        <w:jc w:val="both"/>
        <w:textAlignment w:val="baseline"/>
        <w:rPr>
          <w:rFonts w:ascii="AcadNusx" w:hAnsi="AcadNusx"/>
          <w:b/>
          <w:sz w:val="22"/>
          <w:szCs w:val="22"/>
          <w:lang w:val="en-US"/>
        </w:rPr>
      </w:pPr>
      <w:r w:rsidRPr="008B0E93">
        <w:rPr>
          <w:rFonts w:ascii="AcadNusx" w:hAnsi="AcadNusx"/>
          <w:sz w:val="22"/>
          <w:szCs w:val="22"/>
          <w:lang w:val="en-US" w:eastAsia="ru-RU"/>
        </w:rPr>
        <w:t xml:space="preserve">institutis samecniero sabWoze mosmenili iqna 5 </w:t>
      </w:r>
      <w:r w:rsidRPr="008B0E93">
        <w:rPr>
          <w:rFonts w:ascii="AcadNusx" w:hAnsi="AcadNusx"/>
          <w:b/>
          <w:sz w:val="22"/>
          <w:szCs w:val="22"/>
          <w:lang w:val="en-US" w:eastAsia="ru-RU"/>
        </w:rPr>
        <w:t>samecnier</w:t>
      </w:r>
      <w:r w:rsidRPr="008B0E93">
        <w:rPr>
          <w:rFonts w:ascii="AcadNusx" w:hAnsi="AcadNusx"/>
          <w:b/>
          <w:sz w:val="22"/>
          <w:szCs w:val="22"/>
          <w:lang w:val="en-US" w:eastAsia="ru-RU"/>
        </w:rPr>
        <w:softHyphen/>
        <w:t>o  moxseneba.</w:t>
      </w:r>
    </w:p>
    <w:p w:rsidR="00770064" w:rsidRPr="008B0E93" w:rsidRDefault="00770064" w:rsidP="00770064">
      <w:pPr>
        <w:pStyle w:val="ListParagraph"/>
        <w:numPr>
          <w:ilvl w:val="0"/>
          <w:numId w:val="26"/>
        </w:numPr>
        <w:jc w:val="both"/>
        <w:rPr>
          <w:rFonts w:ascii="Sylfaen" w:hAnsi="Sylfaen"/>
          <w:b/>
          <w:lang w:val="af-ZA"/>
        </w:rPr>
      </w:pPr>
      <w:r w:rsidRPr="008B0E93">
        <w:rPr>
          <w:rFonts w:ascii="AcadNusx" w:hAnsi="AcadNusx"/>
          <w:b/>
          <w:sz w:val="22"/>
          <w:szCs w:val="22"/>
          <w:lang w:val="en-US" w:eastAsia="ru-RU"/>
        </w:rPr>
        <w:t xml:space="preserve">23-24 ivliss </w:t>
      </w:r>
      <w:r w:rsidRPr="008B0E93">
        <w:rPr>
          <w:rFonts w:ascii="AcadNusx" w:hAnsi="AcadNusx"/>
          <w:sz w:val="22"/>
          <w:szCs w:val="22"/>
          <w:lang w:val="en-US" w:eastAsia="ru-RU"/>
        </w:rPr>
        <w:t xml:space="preserve">p. guguSvilis saxelobis ekonomikis institutSi institutis organizebiT gaimarTa </w:t>
      </w:r>
      <w:r w:rsidRPr="008B0E93">
        <w:rPr>
          <w:rFonts w:ascii="AcadNusx" w:hAnsi="AcadNusx"/>
          <w:lang w:val="af-ZA"/>
        </w:rPr>
        <w:t xml:space="preserve">prof. g. wereTlis dabadebidan 65-e wlisTavisadmi miZRvnili saerTaSoriso samecniero konferencia Temaze </w:t>
      </w:r>
      <w:r w:rsidRPr="008B0E93">
        <w:rPr>
          <w:rFonts w:ascii="AcadNusx" w:hAnsi="AcadNusx"/>
          <w:b/>
          <w:lang w:val="af-ZA"/>
        </w:rPr>
        <w:t>`</w:t>
      </w:r>
      <w:r w:rsidRPr="008B0E93">
        <w:rPr>
          <w:rFonts w:ascii="AcadNusx" w:hAnsi="AcadNusx"/>
          <w:b/>
          <w:noProof/>
          <w:lang w:val="af-ZA" w:eastAsia="en-US"/>
        </w:rPr>
        <w:t>ekonomikuri ganviTarebis struqturuli da inovaciuri problemebi</w:t>
      </w:r>
      <w:r w:rsidRPr="008B0E93">
        <w:rPr>
          <w:rFonts w:ascii="AcadNusx" w:hAnsi="AcadNusx"/>
          <w:b/>
          <w:lang w:val="af-ZA"/>
        </w:rPr>
        <w:t>~.</w:t>
      </w:r>
    </w:p>
    <w:p w:rsidR="00770064" w:rsidRPr="008B0E93" w:rsidRDefault="00770064" w:rsidP="00770064">
      <w:pPr>
        <w:pStyle w:val="ListParagraph"/>
        <w:widowControl w:val="0"/>
        <w:numPr>
          <w:ilvl w:val="0"/>
          <w:numId w:val="26"/>
        </w:numPr>
        <w:suppressAutoHyphens w:val="0"/>
        <w:adjustRightInd w:val="0"/>
        <w:spacing w:after="200" w:line="276" w:lineRule="auto"/>
        <w:jc w:val="both"/>
        <w:textAlignment w:val="baseline"/>
        <w:rPr>
          <w:rFonts w:ascii="AcadNusx" w:hAnsi="AcadNusx"/>
          <w:lang w:val="ka-GE"/>
        </w:rPr>
      </w:pPr>
      <w:r w:rsidRPr="008B0E93">
        <w:rPr>
          <w:rFonts w:ascii="AcadNusx" w:hAnsi="AcadNusx"/>
          <w:b/>
          <w:sz w:val="22"/>
          <w:szCs w:val="22"/>
          <w:lang w:val="ka-GE"/>
        </w:rPr>
        <w:t xml:space="preserve">emd, prof. r. abesaZe </w:t>
      </w:r>
      <w:r w:rsidRPr="008B0E93">
        <w:rPr>
          <w:rFonts w:ascii="AcadNusx" w:hAnsi="AcadNusx"/>
          <w:lang w:val="ka-GE"/>
        </w:rPr>
        <w:t xml:space="preserve">aris: saerTaSoriso samecniero-analitikur Jurnal “ekonomistis”, paata guguSvilis </w:t>
      </w:r>
      <w:r w:rsidRPr="008B0E93">
        <w:rPr>
          <w:rFonts w:ascii="AcadNusx" w:hAnsi="AcadNusx"/>
          <w:lang w:val="af-ZA"/>
        </w:rPr>
        <w:t xml:space="preserve">saxelobis </w:t>
      </w:r>
      <w:r w:rsidRPr="008B0E93">
        <w:rPr>
          <w:rFonts w:ascii="AcadNusx" w:hAnsi="AcadNusx"/>
          <w:lang w:val="ka-GE"/>
        </w:rPr>
        <w:t>eko</w:t>
      </w:r>
      <w:r w:rsidRPr="008B0E93">
        <w:rPr>
          <w:rFonts w:ascii="AcadNusx" w:hAnsi="AcadNusx"/>
          <w:lang w:val="ka-GE"/>
        </w:rPr>
        <w:softHyphen/>
        <w:t>no</w:t>
      </w:r>
      <w:r w:rsidRPr="008B0E93">
        <w:rPr>
          <w:rFonts w:ascii="AcadNusx" w:hAnsi="AcadNusx"/>
          <w:lang w:val="ka-GE"/>
        </w:rPr>
        <w:softHyphen/>
        <w:t>mi</w:t>
      </w:r>
      <w:r w:rsidRPr="008B0E93">
        <w:rPr>
          <w:rFonts w:ascii="AcadNusx" w:hAnsi="AcadNusx"/>
          <w:lang w:val="ka-GE"/>
        </w:rPr>
        <w:softHyphen/>
        <w:t>kis institutis samecniero Sromebis krebulis mTavari redaqtori</w:t>
      </w:r>
      <w:r w:rsidRPr="008B0E93">
        <w:rPr>
          <w:rFonts w:ascii="AcadNusx" w:hAnsi="AcadNusx"/>
          <w:lang w:val="af-ZA"/>
        </w:rPr>
        <w:t>, prof. g. wereTlis dabadebidan 65-e wlisTavisadmi miZRvnili saerTaSoriso samecniero konferenciis masalebis krebulisa da</w:t>
      </w:r>
      <w:r w:rsidRPr="008B0E93">
        <w:rPr>
          <w:rFonts w:ascii="AcadNusx" w:hAnsi="AcadNusx"/>
          <w:lang w:val="ka-GE"/>
        </w:rPr>
        <w:t xml:space="preserve"> “didi qarTuli ekonomikuri enciklopediis” mTavari redaq</w:t>
      </w:r>
      <w:r w:rsidRPr="008B0E93">
        <w:rPr>
          <w:rFonts w:ascii="AcadNusx" w:hAnsi="AcadNusx"/>
          <w:lang w:val="ka-GE"/>
        </w:rPr>
        <w:softHyphen/>
        <w:t>tori</w:t>
      </w:r>
      <w:r w:rsidRPr="008B0E93">
        <w:rPr>
          <w:rFonts w:ascii="AcadNusx" w:hAnsi="AcadNusx"/>
          <w:lang w:val="af-ZA"/>
        </w:rPr>
        <w:t>,</w:t>
      </w:r>
      <w:r w:rsidRPr="008B0E93">
        <w:rPr>
          <w:rFonts w:ascii="AcadNusx" w:hAnsi="AcadNusx"/>
          <w:lang w:val="ka-GE"/>
        </w:rPr>
        <w:t xml:space="preserve"> Jurnal “ekonomika da biznesis”,  Jurnal “axali ekonomikis” da Jurnal “sazo</w:t>
      </w:r>
      <w:r w:rsidRPr="008B0E93">
        <w:rPr>
          <w:rFonts w:ascii="AcadNusx" w:hAnsi="AcadNusx"/>
          <w:lang w:val="af-ZA"/>
        </w:rPr>
        <w:t>g</w:t>
      </w:r>
      <w:r w:rsidRPr="008B0E93">
        <w:rPr>
          <w:rFonts w:ascii="AcadNusx" w:hAnsi="AcadNusx"/>
          <w:lang w:val="ka-GE"/>
        </w:rPr>
        <w:t>adoeba da mecnierebis” red</w:t>
      </w:r>
      <w:r w:rsidRPr="008B0E93">
        <w:rPr>
          <w:rFonts w:ascii="AcadNusx" w:hAnsi="AcadNusx"/>
          <w:lang w:val="ka-GE"/>
        </w:rPr>
        <w:softHyphen/>
      </w:r>
      <w:r w:rsidRPr="008B0E93">
        <w:rPr>
          <w:rFonts w:ascii="AcadNusx" w:hAnsi="AcadNusx"/>
          <w:lang w:val="ka-GE"/>
        </w:rPr>
        <w:softHyphen/>
      </w:r>
      <w:r w:rsidRPr="008B0E93">
        <w:rPr>
          <w:rFonts w:ascii="AcadNusx" w:hAnsi="AcadNusx"/>
          <w:lang w:val="ka-GE"/>
        </w:rPr>
        <w:softHyphen/>
        <w:t xml:space="preserve">kolegiis wevri; </w:t>
      </w:r>
    </w:p>
    <w:p w:rsidR="00770064" w:rsidRPr="008B0E93" w:rsidRDefault="00770064" w:rsidP="00770064">
      <w:pPr>
        <w:suppressAutoHyphens w:val="0"/>
        <w:spacing w:after="200" w:line="276" w:lineRule="auto"/>
        <w:ind w:left="360"/>
        <w:contextualSpacing/>
        <w:jc w:val="both"/>
        <w:rPr>
          <w:rFonts w:ascii="AcadNusx" w:hAnsi="AcadNusx"/>
          <w:b/>
          <w:sz w:val="22"/>
          <w:szCs w:val="22"/>
          <w:lang w:val="af-ZA"/>
        </w:rPr>
      </w:pPr>
    </w:p>
    <w:p w:rsidR="00770064" w:rsidRPr="008B0E93" w:rsidRDefault="00770064" w:rsidP="00770064">
      <w:pPr>
        <w:suppressAutoHyphens w:val="0"/>
        <w:jc w:val="both"/>
        <w:rPr>
          <w:rFonts w:ascii="AcadNusx" w:eastAsiaTheme="minorHAnsi" w:hAnsi="AcadNusx"/>
          <w:iCs/>
          <w:lang w:val="ka-GE" w:eastAsia="en-GB"/>
        </w:rPr>
      </w:pPr>
    </w:p>
    <w:p w:rsidR="00770064" w:rsidRPr="008B0E93" w:rsidRDefault="00770064" w:rsidP="00770064">
      <w:pPr>
        <w:suppressAutoHyphens w:val="0"/>
        <w:jc w:val="both"/>
        <w:rPr>
          <w:rFonts w:ascii="AcadNusx" w:eastAsiaTheme="minorHAnsi" w:hAnsi="AcadNusx"/>
          <w:iCs/>
          <w:lang w:val="ka-GE" w:eastAsia="en-GB"/>
        </w:rPr>
      </w:pPr>
    </w:p>
    <w:p w:rsidR="00770064" w:rsidRPr="008B0E93" w:rsidRDefault="00770064" w:rsidP="00770064">
      <w:pPr>
        <w:suppressAutoHyphens w:val="0"/>
        <w:ind w:firstLine="142"/>
        <w:rPr>
          <w:rFonts w:ascii="AcadNusx" w:eastAsiaTheme="minorEastAsia" w:hAnsi="AcadNusx" w:cstheme="minorBidi"/>
          <w:lang w:val="es-ES_tradnl" w:eastAsia="ru-RU"/>
        </w:rPr>
      </w:pPr>
    </w:p>
    <w:p w:rsidR="00770064" w:rsidRPr="008B0E93" w:rsidRDefault="00770064" w:rsidP="00770064">
      <w:pPr>
        <w:suppressAutoHyphens w:val="0"/>
        <w:rPr>
          <w:rFonts w:ascii="AcadNusx" w:eastAsiaTheme="minorEastAsia" w:hAnsi="AcadNusx" w:cstheme="minorBidi"/>
          <w:lang w:val="es-ES_tradnl" w:eastAsia="ru-RU"/>
        </w:rPr>
      </w:pPr>
    </w:p>
    <w:p w:rsidR="00770064" w:rsidRPr="008B0E93" w:rsidRDefault="00770064" w:rsidP="00770064">
      <w:pPr>
        <w:suppressAutoHyphens w:val="0"/>
        <w:rPr>
          <w:rFonts w:ascii="AcadNusx" w:eastAsiaTheme="minorEastAsia" w:hAnsi="AcadNusx" w:cstheme="minorBidi"/>
          <w:lang w:val="en-US" w:eastAsia="ru-RU"/>
        </w:rPr>
      </w:pPr>
      <w:r w:rsidRPr="008B0E93">
        <w:rPr>
          <w:rFonts w:ascii="AcadNusx" w:eastAsiaTheme="minorEastAsia" w:hAnsi="AcadNusx" w:cstheme="minorBidi"/>
          <w:lang w:val="es-ES_tradnl" w:eastAsia="ru-RU"/>
        </w:rPr>
        <w:t xml:space="preserve">     </w:t>
      </w:r>
      <w:r w:rsidRPr="008B0E93">
        <w:rPr>
          <w:rFonts w:ascii="AcadNusx" w:eastAsiaTheme="minorEastAsia" w:hAnsi="AcadNusx" w:cstheme="minorBidi"/>
          <w:lang w:val="en-US" w:eastAsia="ru-RU"/>
        </w:rPr>
        <w:t>institutis direqtori</w:t>
      </w:r>
    </w:p>
    <w:p w:rsidR="00770064" w:rsidRPr="008B0E93" w:rsidRDefault="00770064" w:rsidP="00770064">
      <w:pPr>
        <w:suppressAutoHyphens w:val="0"/>
        <w:rPr>
          <w:rFonts w:ascii="AcadNusx" w:eastAsiaTheme="minorEastAsia" w:hAnsi="AcadNusx" w:cstheme="minorBidi"/>
          <w:lang w:val="en-US" w:eastAsia="ru-RU"/>
        </w:rPr>
      </w:pPr>
      <w:r w:rsidRPr="008B0E93">
        <w:rPr>
          <w:rFonts w:ascii="AcadNusx" w:eastAsiaTheme="minorEastAsia" w:hAnsi="AcadNusx" w:cstheme="minorBidi"/>
          <w:lang w:val="en-US" w:eastAsia="ru-RU"/>
        </w:rPr>
        <w:t xml:space="preserve">     emd, prof.                                                    r. abesaZe</w:t>
      </w:r>
    </w:p>
    <w:p w:rsidR="00770064" w:rsidRPr="008B0E93" w:rsidRDefault="00770064" w:rsidP="00770064">
      <w:pPr>
        <w:suppressAutoHyphens w:val="0"/>
        <w:rPr>
          <w:rFonts w:ascii="AcadNusx" w:eastAsiaTheme="minorEastAsia" w:hAnsi="AcadNusx" w:cstheme="minorBidi"/>
          <w:lang w:val="en-US" w:eastAsia="ru-RU"/>
        </w:rPr>
      </w:pPr>
    </w:p>
    <w:p w:rsidR="00770064" w:rsidRPr="008B0E93" w:rsidRDefault="00770064" w:rsidP="00770064">
      <w:pPr>
        <w:suppressAutoHyphens w:val="0"/>
        <w:rPr>
          <w:rFonts w:ascii="AcadNusx" w:eastAsiaTheme="minorEastAsia" w:hAnsi="AcadNusx" w:cstheme="minorBidi"/>
          <w:lang w:val="en-US" w:eastAsia="en-US"/>
        </w:rPr>
      </w:pPr>
      <w:r w:rsidRPr="008B0E93">
        <w:rPr>
          <w:rFonts w:ascii="AcadNusx" w:eastAsiaTheme="minorEastAsia" w:hAnsi="AcadNusx" w:cstheme="minorBidi"/>
          <w:b/>
          <w:lang w:val="en-US" w:eastAsia="ru-RU"/>
        </w:rPr>
        <w:t xml:space="preserve">     </w:t>
      </w:r>
    </w:p>
    <w:sectPr w:rsidR="00770064" w:rsidRPr="008B0E93" w:rsidSect="00837321">
      <w:footerReference w:type="default" r:id="rId44"/>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2FE" w:rsidRDefault="008912FE" w:rsidP="003D0700">
      <w:r>
        <w:separator/>
      </w:r>
    </w:p>
  </w:endnote>
  <w:endnote w:type="continuationSeparator" w:id="0">
    <w:p w:rsidR="008912FE" w:rsidRDefault="008912FE" w:rsidP="003D07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CC"/>
    <w:family w:val="swiss"/>
    <w:pitch w:val="variable"/>
    <w:sig w:usb0="A00002EF" w:usb1="4000207B" w:usb2="00000000" w:usb3="00000000" w:csb0="0000009F" w:csb1="00000000"/>
  </w:font>
  <w:font w:name="AcadMtavr">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NGkolkhety">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PragmaticaC-Bold">
    <w:altName w:val="Times New Roman"/>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ItalicMT">
    <w:altName w:val="MS Mincho"/>
    <w:panose1 w:val="00000000000000000000"/>
    <w:charset w:val="80"/>
    <w:family w:val="auto"/>
    <w:notTrueType/>
    <w:pitch w:val="default"/>
    <w:sig w:usb0="00000000" w:usb1="08070000" w:usb2="00000010" w:usb3="00000000" w:csb0="00020000" w:csb1="00000000"/>
  </w:font>
  <w:font w:name="Helvetica">
    <w:panose1 w:val="020B0604020202020204"/>
    <w:charset w:val="CC"/>
    <w:family w:val="swiss"/>
    <w:pitch w:val="variable"/>
    <w:sig w:usb0="20002A87" w:usb1="80000000" w:usb2="00000008" w:usb3="00000000" w:csb0="000001FF" w:csb1="00000000"/>
  </w:font>
  <w:font w:name="LitMtavrPS">
    <w:panose1 w:val="00000000000000000000"/>
    <w:charset w:val="00"/>
    <w:family w:val="auto"/>
    <w:pitch w:val="variable"/>
    <w:sig w:usb0="00000087" w:usb1="00000000" w:usb2="00000000" w:usb3="00000000" w:csb0="0000001B"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AcadNusx_lb">
    <w:altName w:val="Times New Roman"/>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Book old style">
    <w:altName w:val="Times New Roman"/>
    <w:charset w:val="0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imesNewRomanPSMT">
    <w:panose1 w:val="00000000000000000000"/>
    <w:charset w:val="CC"/>
    <w:family w:val="auto"/>
    <w:notTrueType/>
    <w:pitch w:val="default"/>
    <w:sig w:usb0="00000201" w:usb1="00000000" w:usb2="00000000" w:usb3="00000000" w:csb0="00000004" w:csb1="00000000"/>
  </w:font>
  <w:font w:name="Palatino Linotype">
    <w:panose1 w:val="02040502050505030304"/>
    <w:charset w:val="CC"/>
    <w:family w:val="roman"/>
    <w:pitch w:val="variable"/>
    <w:sig w:usb0="E0000387" w:usb1="40000013"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51001"/>
      <w:docPartObj>
        <w:docPartGallery w:val="Page Numbers (Bottom of Page)"/>
        <w:docPartUnique/>
      </w:docPartObj>
    </w:sdtPr>
    <w:sdtContent>
      <w:p w:rsidR="003D0700" w:rsidRDefault="003D0700">
        <w:pPr>
          <w:pStyle w:val="Footer"/>
          <w:jc w:val="right"/>
        </w:pPr>
        <w:fldSimple w:instr=" PAGE   \* MERGEFORMAT ">
          <w:r w:rsidR="00CB7783">
            <w:rPr>
              <w:noProof/>
            </w:rPr>
            <w:t>71</w:t>
          </w:r>
        </w:fldSimple>
      </w:p>
    </w:sdtContent>
  </w:sdt>
  <w:p w:rsidR="003D0700" w:rsidRDefault="003D07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2FE" w:rsidRDefault="008912FE" w:rsidP="003D0700">
      <w:r>
        <w:separator/>
      </w:r>
    </w:p>
  </w:footnote>
  <w:footnote w:type="continuationSeparator" w:id="0">
    <w:p w:rsidR="008912FE" w:rsidRDefault="008912FE" w:rsidP="003D07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44745D9"/>
    <w:multiLevelType w:val="hybridMultilevel"/>
    <w:tmpl w:val="BADC34FC"/>
    <w:lvl w:ilvl="0" w:tplc="B0506E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8B7D9B"/>
    <w:multiLevelType w:val="hybridMultilevel"/>
    <w:tmpl w:val="F18064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8BC464B"/>
    <w:multiLevelType w:val="hybridMultilevel"/>
    <w:tmpl w:val="C4CC41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3F23B3"/>
    <w:multiLevelType w:val="hybridMultilevel"/>
    <w:tmpl w:val="7534A8F0"/>
    <w:lvl w:ilvl="0" w:tplc="B5A86C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293B92"/>
    <w:multiLevelType w:val="hybridMultilevel"/>
    <w:tmpl w:val="E38AB154"/>
    <w:lvl w:ilvl="0" w:tplc="146CEEA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C6301A"/>
    <w:multiLevelType w:val="hybridMultilevel"/>
    <w:tmpl w:val="DB304A8A"/>
    <w:lvl w:ilvl="0" w:tplc="17348D16">
      <w:start w:val="1"/>
      <w:numFmt w:val="decimal"/>
      <w:lvlText w:val="%1."/>
      <w:lvlJc w:val="left"/>
      <w:pPr>
        <w:ind w:left="360" w:hanging="360"/>
      </w:pPr>
      <w:rPr>
        <w:b w:val="0"/>
      </w:rPr>
    </w:lvl>
    <w:lvl w:ilvl="1" w:tplc="04190019">
      <w:start w:val="1"/>
      <w:numFmt w:val="decimal"/>
      <w:lvlText w:val="%2."/>
      <w:lvlJc w:val="left"/>
      <w:pPr>
        <w:tabs>
          <w:tab w:val="num" w:pos="873"/>
        </w:tabs>
        <w:ind w:left="873" w:hanging="360"/>
      </w:pPr>
    </w:lvl>
    <w:lvl w:ilvl="2" w:tplc="0419001B">
      <w:start w:val="1"/>
      <w:numFmt w:val="decimal"/>
      <w:lvlText w:val="%3."/>
      <w:lvlJc w:val="left"/>
      <w:pPr>
        <w:tabs>
          <w:tab w:val="num" w:pos="1593"/>
        </w:tabs>
        <w:ind w:left="1593" w:hanging="360"/>
      </w:pPr>
    </w:lvl>
    <w:lvl w:ilvl="3" w:tplc="0419000F">
      <w:start w:val="1"/>
      <w:numFmt w:val="decimal"/>
      <w:lvlText w:val="%4."/>
      <w:lvlJc w:val="left"/>
      <w:pPr>
        <w:tabs>
          <w:tab w:val="num" w:pos="2313"/>
        </w:tabs>
        <w:ind w:left="2313" w:hanging="360"/>
      </w:pPr>
    </w:lvl>
    <w:lvl w:ilvl="4" w:tplc="04190019">
      <w:start w:val="1"/>
      <w:numFmt w:val="decimal"/>
      <w:lvlText w:val="%5."/>
      <w:lvlJc w:val="left"/>
      <w:pPr>
        <w:tabs>
          <w:tab w:val="num" w:pos="3033"/>
        </w:tabs>
        <w:ind w:left="3033" w:hanging="360"/>
      </w:pPr>
    </w:lvl>
    <w:lvl w:ilvl="5" w:tplc="0419001B">
      <w:start w:val="1"/>
      <w:numFmt w:val="decimal"/>
      <w:lvlText w:val="%6."/>
      <w:lvlJc w:val="left"/>
      <w:pPr>
        <w:tabs>
          <w:tab w:val="num" w:pos="3753"/>
        </w:tabs>
        <w:ind w:left="3753" w:hanging="360"/>
      </w:pPr>
    </w:lvl>
    <w:lvl w:ilvl="6" w:tplc="0419000F">
      <w:start w:val="1"/>
      <w:numFmt w:val="decimal"/>
      <w:lvlText w:val="%7."/>
      <w:lvlJc w:val="left"/>
      <w:pPr>
        <w:tabs>
          <w:tab w:val="num" w:pos="4473"/>
        </w:tabs>
        <w:ind w:left="4473" w:hanging="360"/>
      </w:pPr>
    </w:lvl>
    <w:lvl w:ilvl="7" w:tplc="04190019">
      <w:start w:val="1"/>
      <w:numFmt w:val="decimal"/>
      <w:lvlText w:val="%8."/>
      <w:lvlJc w:val="left"/>
      <w:pPr>
        <w:tabs>
          <w:tab w:val="num" w:pos="5193"/>
        </w:tabs>
        <w:ind w:left="5193" w:hanging="360"/>
      </w:pPr>
    </w:lvl>
    <w:lvl w:ilvl="8" w:tplc="0419001B">
      <w:start w:val="1"/>
      <w:numFmt w:val="decimal"/>
      <w:lvlText w:val="%9."/>
      <w:lvlJc w:val="left"/>
      <w:pPr>
        <w:tabs>
          <w:tab w:val="num" w:pos="5913"/>
        </w:tabs>
        <w:ind w:left="5913" w:hanging="360"/>
      </w:pPr>
    </w:lvl>
  </w:abstractNum>
  <w:abstractNum w:abstractNumId="7">
    <w:nsid w:val="15F57F12"/>
    <w:multiLevelType w:val="hybridMultilevel"/>
    <w:tmpl w:val="2A22CAD6"/>
    <w:lvl w:ilvl="0" w:tplc="293405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1355F8"/>
    <w:multiLevelType w:val="hybridMultilevel"/>
    <w:tmpl w:val="77A474FA"/>
    <w:lvl w:ilvl="0" w:tplc="1E028CEA">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9">
    <w:nsid w:val="17BC4563"/>
    <w:multiLevelType w:val="hybridMultilevel"/>
    <w:tmpl w:val="E7508504"/>
    <w:lvl w:ilvl="0" w:tplc="C562FB44">
      <w:numFmt w:val="bullet"/>
      <w:lvlText w:val="-"/>
      <w:lvlJc w:val="left"/>
      <w:pPr>
        <w:ind w:left="1080" w:hanging="360"/>
      </w:pPr>
      <w:rPr>
        <w:rFonts w:ascii="AcadNusx" w:eastAsiaTheme="minorHAnsi" w:hAnsi="AcadNusx"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89B1A5E"/>
    <w:multiLevelType w:val="hybridMultilevel"/>
    <w:tmpl w:val="9F841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300AD2"/>
    <w:multiLevelType w:val="hybridMultilevel"/>
    <w:tmpl w:val="3C9C8E36"/>
    <w:lvl w:ilvl="0" w:tplc="25DA9E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2D7260"/>
    <w:multiLevelType w:val="hybridMultilevel"/>
    <w:tmpl w:val="FF864E06"/>
    <w:lvl w:ilvl="0" w:tplc="4E6622A2">
      <w:start w:val="1"/>
      <w:numFmt w:val="decimal"/>
      <w:lvlText w:val="%1."/>
      <w:lvlJc w:val="left"/>
      <w:pPr>
        <w:ind w:left="720" w:hanging="360"/>
      </w:pPr>
      <w:rPr>
        <w:rFonts w:ascii="AcadMtavr" w:hAnsi="AcadMtavr"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A229CC"/>
    <w:multiLevelType w:val="hybridMultilevel"/>
    <w:tmpl w:val="04662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ED2CEA"/>
    <w:multiLevelType w:val="hybridMultilevel"/>
    <w:tmpl w:val="D7CA12E0"/>
    <w:lvl w:ilvl="0" w:tplc="F8D23A52">
      <w:start w:val="23"/>
      <w:numFmt w:val="decimal"/>
      <w:lvlText w:val="%1"/>
      <w:lvlJc w:val="left"/>
      <w:pPr>
        <w:ind w:left="720" w:hanging="360"/>
      </w:pPr>
      <w:rPr>
        <w:rFonts w:ascii="Times New Roman" w:hAnsi="Times New Roman" w:cs="Times New Roman" w:hint="default"/>
        <w:b/>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B55C60"/>
    <w:multiLevelType w:val="hybridMultilevel"/>
    <w:tmpl w:val="EEC48CCE"/>
    <w:lvl w:ilvl="0" w:tplc="2DCE89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64723AC"/>
    <w:multiLevelType w:val="hybridMultilevel"/>
    <w:tmpl w:val="94923662"/>
    <w:lvl w:ilvl="0" w:tplc="838E5B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ABD5A03"/>
    <w:multiLevelType w:val="hybridMultilevel"/>
    <w:tmpl w:val="3B56E39C"/>
    <w:lvl w:ilvl="0" w:tplc="6AD03F26">
      <w:start w:val="1"/>
      <w:numFmt w:val="decimal"/>
      <w:lvlText w:val="%1."/>
      <w:lvlJc w:val="left"/>
      <w:pPr>
        <w:ind w:left="374" w:hanging="360"/>
      </w:pPr>
      <w:rPr>
        <w:rFonts w:hint="default"/>
        <w:b/>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8">
    <w:nsid w:val="302F3D21"/>
    <w:multiLevelType w:val="hybridMultilevel"/>
    <w:tmpl w:val="E2BCC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35234D"/>
    <w:multiLevelType w:val="hybridMultilevel"/>
    <w:tmpl w:val="145A0D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09549CF"/>
    <w:multiLevelType w:val="hybridMultilevel"/>
    <w:tmpl w:val="BBB8FE08"/>
    <w:lvl w:ilvl="0" w:tplc="0CFC68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3B2499E"/>
    <w:multiLevelType w:val="hybridMultilevel"/>
    <w:tmpl w:val="B8A88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FB315F"/>
    <w:multiLevelType w:val="hybridMultilevel"/>
    <w:tmpl w:val="E730DDB6"/>
    <w:lvl w:ilvl="0" w:tplc="F6C0EB8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3">
    <w:nsid w:val="49B90316"/>
    <w:multiLevelType w:val="hybridMultilevel"/>
    <w:tmpl w:val="F18064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D3534E8"/>
    <w:multiLevelType w:val="hybridMultilevel"/>
    <w:tmpl w:val="E9481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7051EA"/>
    <w:multiLevelType w:val="hybridMultilevel"/>
    <w:tmpl w:val="B2C0EFE6"/>
    <w:lvl w:ilvl="0" w:tplc="D3C82B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0D95601"/>
    <w:multiLevelType w:val="hybridMultilevel"/>
    <w:tmpl w:val="7756B07E"/>
    <w:lvl w:ilvl="0" w:tplc="BF4A03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5973E2E"/>
    <w:multiLevelType w:val="hybridMultilevel"/>
    <w:tmpl w:val="96A25562"/>
    <w:lvl w:ilvl="0" w:tplc="C1324DDE">
      <w:start w:val="1"/>
      <w:numFmt w:val="upperRoman"/>
      <w:lvlText w:val="%1."/>
      <w:lvlJc w:val="left"/>
      <w:pPr>
        <w:ind w:left="1080" w:hanging="720"/>
      </w:pPr>
      <w:rPr>
        <w:rFonts w:ascii="AcadNusx" w:hAnsi="AcadNusx"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5B3A1C"/>
    <w:multiLevelType w:val="hybridMultilevel"/>
    <w:tmpl w:val="00E21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AC5C22"/>
    <w:multiLevelType w:val="hybridMultilevel"/>
    <w:tmpl w:val="106EC31E"/>
    <w:lvl w:ilvl="0" w:tplc="EA543A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3B05D6"/>
    <w:multiLevelType w:val="hybridMultilevel"/>
    <w:tmpl w:val="E648E1B4"/>
    <w:lvl w:ilvl="0" w:tplc="483EE8D6">
      <w:start w:val="1"/>
      <w:numFmt w:val="upperRoman"/>
      <w:lvlText w:val="%1."/>
      <w:lvlJc w:val="left"/>
      <w:pPr>
        <w:ind w:left="1800" w:hanging="720"/>
      </w:pPr>
      <w:rPr>
        <w:rFonts w:ascii="AcadNusx" w:hAnsi="AcadNusx"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A2634FC"/>
    <w:multiLevelType w:val="hybridMultilevel"/>
    <w:tmpl w:val="C0CE1108"/>
    <w:lvl w:ilvl="0" w:tplc="AA1EF3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B993DFA"/>
    <w:multiLevelType w:val="hybridMultilevel"/>
    <w:tmpl w:val="B6962CE0"/>
    <w:lvl w:ilvl="0" w:tplc="0E26475C">
      <w:start w:val="1"/>
      <w:numFmt w:val="decimal"/>
      <w:lvlText w:val="%1."/>
      <w:lvlJc w:val="left"/>
      <w:pPr>
        <w:ind w:left="720" w:hanging="360"/>
      </w:pPr>
      <w:rPr>
        <w:rFonts w:hint="default"/>
      </w:rPr>
    </w:lvl>
    <w:lvl w:ilvl="1" w:tplc="F980262C" w:tentative="1">
      <w:start w:val="1"/>
      <w:numFmt w:val="lowerLetter"/>
      <w:lvlText w:val="%2."/>
      <w:lvlJc w:val="left"/>
      <w:pPr>
        <w:ind w:left="1440" w:hanging="360"/>
      </w:pPr>
    </w:lvl>
    <w:lvl w:ilvl="2" w:tplc="B75AA260" w:tentative="1">
      <w:start w:val="1"/>
      <w:numFmt w:val="lowerRoman"/>
      <w:lvlText w:val="%3."/>
      <w:lvlJc w:val="right"/>
      <w:pPr>
        <w:ind w:left="2160" w:hanging="180"/>
      </w:pPr>
    </w:lvl>
    <w:lvl w:ilvl="3" w:tplc="ADCAA9D6" w:tentative="1">
      <w:start w:val="1"/>
      <w:numFmt w:val="decimal"/>
      <w:lvlText w:val="%4."/>
      <w:lvlJc w:val="left"/>
      <w:pPr>
        <w:ind w:left="2880" w:hanging="360"/>
      </w:pPr>
    </w:lvl>
    <w:lvl w:ilvl="4" w:tplc="2B6C5BE8" w:tentative="1">
      <w:start w:val="1"/>
      <w:numFmt w:val="lowerLetter"/>
      <w:lvlText w:val="%5."/>
      <w:lvlJc w:val="left"/>
      <w:pPr>
        <w:ind w:left="3600" w:hanging="360"/>
      </w:pPr>
    </w:lvl>
    <w:lvl w:ilvl="5" w:tplc="5B38E052" w:tentative="1">
      <w:start w:val="1"/>
      <w:numFmt w:val="lowerRoman"/>
      <w:lvlText w:val="%6."/>
      <w:lvlJc w:val="right"/>
      <w:pPr>
        <w:ind w:left="4320" w:hanging="180"/>
      </w:pPr>
    </w:lvl>
    <w:lvl w:ilvl="6" w:tplc="45BA3E22" w:tentative="1">
      <w:start w:val="1"/>
      <w:numFmt w:val="decimal"/>
      <w:lvlText w:val="%7."/>
      <w:lvlJc w:val="left"/>
      <w:pPr>
        <w:ind w:left="5040" w:hanging="360"/>
      </w:pPr>
    </w:lvl>
    <w:lvl w:ilvl="7" w:tplc="334E859C" w:tentative="1">
      <w:start w:val="1"/>
      <w:numFmt w:val="lowerLetter"/>
      <w:lvlText w:val="%8."/>
      <w:lvlJc w:val="left"/>
      <w:pPr>
        <w:ind w:left="5760" w:hanging="360"/>
      </w:pPr>
    </w:lvl>
    <w:lvl w:ilvl="8" w:tplc="5204D294" w:tentative="1">
      <w:start w:val="1"/>
      <w:numFmt w:val="lowerRoman"/>
      <w:lvlText w:val="%9."/>
      <w:lvlJc w:val="right"/>
      <w:pPr>
        <w:ind w:left="6480" w:hanging="180"/>
      </w:pPr>
    </w:lvl>
  </w:abstractNum>
  <w:abstractNum w:abstractNumId="33">
    <w:nsid w:val="5E1523EA"/>
    <w:multiLevelType w:val="hybridMultilevel"/>
    <w:tmpl w:val="2B4441E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5F643A11"/>
    <w:multiLevelType w:val="hybridMultilevel"/>
    <w:tmpl w:val="E3827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335B9B"/>
    <w:multiLevelType w:val="hybridMultilevel"/>
    <w:tmpl w:val="22E8AB24"/>
    <w:lvl w:ilvl="0" w:tplc="8F2C25F2">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007A58"/>
    <w:multiLevelType w:val="hybridMultilevel"/>
    <w:tmpl w:val="78C24B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C84BEF"/>
    <w:multiLevelType w:val="hybridMultilevel"/>
    <w:tmpl w:val="81C6F4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33371C"/>
    <w:multiLevelType w:val="hybridMultilevel"/>
    <w:tmpl w:val="1160E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9F3295"/>
    <w:multiLevelType w:val="hybridMultilevel"/>
    <w:tmpl w:val="7BDC4242"/>
    <w:lvl w:ilvl="0" w:tplc="2E48F6EC">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4B44CE"/>
    <w:multiLevelType w:val="hybridMultilevel"/>
    <w:tmpl w:val="C456885A"/>
    <w:lvl w:ilvl="0" w:tplc="2E48F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F06B6E"/>
    <w:multiLevelType w:val="hybridMultilevel"/>
    <w:tmpl w:val="4E407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9"/>
  </w:num>
  <w:num w:numId="3">
    <w:abstractNumId w:val="30"/>
  </w:num>
  <w:num w:numId="4">
    <w:abstractNumId w:val="27"/>
  </w:num>
  <w:num w:numId="5">
    <w:abstractNumId w:val="3"/>
  </w:num>
  <w:num w:numId="6">
    <w:abstractNumId w:val="0"/>
  </w:num>
  <w:num w:numId="7">
    <w:abstractNumId w:val="14"/>
  </w:num>
  <w:num w:numId="8">
    <w:abstractNumId w:val="16"/>
  </w:num>
  <w:num w:numId="9">
    <w:abstractNumId w:val="8"/>
  </w:num>
  <w:num w:numId="10">
    <w:abstractNumId w:val="3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3"/>
  </w:num>
  <w:num w:numId="14">
    <w:abstractNumId w:val="19"/>
  </w:num>
  <w:num w:numId="15">
    <w:abstractNumId w:val="36"/>
  </w:num>
  <w:num w:numId="16">
    <w:abstractNumId w:val="1"/>
  </w:num>
  <w:num w:numId="17">
    <w:abstractNumId w:val="37"/>
  </w:num>
  <w:num w:numId="18">
    <w:abstractNumId w:val="25"/>
  </w:num>
  <w:num w:numId="19">
    <w:abstractNumId w:val="31"/>
  </w:num>
  <w:num w:numId="20">
    <w:abstractNumId w:val="26"/>
  </w:num>
  <w:num w:numId="21">
    <w:abstractNumId w:val="15"/>
  </w:num>
  <w:num w:numId="22">
    <w:abstractNumId w:val="7"/>
  </w:num>
  <w:num w:numId="23">
    <w:abstractNumId w:val="4"/>
  </w:num>
  <w:num w:numId="24">
    <w:abstractNumId w:val="20"/>
  </w:num>
  <w:num w:numId="25">
    <w:abstractNumId w:val="33"/>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24"/>
  </w:num>
  <w:num w:numId="29">
    <w:abstractNumId w:val="13"/>
  </w:num>
  <w:num w:numId="30">
    <w:abstractNumId w:val="38"/>
  </w:num>
  <w:num w:numId="31">
    <w:abstractNumId w:val="40"/>
  </w:num>
  <w:num w:numId="32">
    <w:abstractNumId w:val="32"/>
  </w:num>
  <w:num w:numId="33">
    <w:abstractNumId w:val="5"/>
  </w:num>
  <w:num w:numId="34">
    <w:abstractNumId w:val="18"/>
  </w:num>
  <w:num w:numId="35">
    <w:abstractNumId w:val="17"/>
  </w:num>
  <w:num w:numId="36">
    <w:abstractNumId w:val="12"/>
  </w:num>
  <w:num w:numId="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41"/>
  </w:num>
  <w:num w:numId="40">
    <w:abstractNumId w:val="28"/>
  </w:num>
  <w:num w:numId="41">
    <w:abstractNumId w:val="21"/>
  </w:num>
  <w:num w:numId="42">
    <w:abstractNumId w:val="22"/>
  </w:num>
  <w:num w:numId="4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1"/>
    <w:footnote w:id="0"/>
  </w:footnotePr>
  <w:endnotePr>
    <w:endnote w:id="-1"/>
    <w:endnote w:id="0"/>
  </w:endnotePr>
  <w:compat/>
  <w:rsids>
    <w:rsidRoot w:val="008700E5"/>
    <w:rsid w:val="00020994"/>
    <w:rsid w:val="0002250C"/>
    <w:rsid w:val="00022F99"/>
    <w:rsid w:val="0002648B"/>
    <w:rsid w:val="000369E9"/>
    <w:rsid w:val="00043BAC"/>
    <w:rsid w:val="00046CBE"/>
    <w:rsid w:val="00050FD8"/>
    <w:rsid w:val="0005578D"/>
    <w:rsid w:val="00063974"/>
    <w:rsid w:val="00073EDA"/>
    <w:rsid w:val="0007463D"/>
    <w:rsid w:val="00075689"/>
    <w:rsid w:val="000801BE"/>
    <w:rsid w:val="000846D0"/>
    <w:rsid w:val="00087BC2"/>
    <w:rsid w:val="000A096B"/>
    <w:rsid w:val="00100A19"/>
    <w:rsid w:val="00103DF0"/>
    <w:rsid w:val="00104B84"/>
    <w:rsid w:val="00123FE7"/>
    <w:rsid w:val="00144C8A"/>
    <w:rsid w:val="00145295"/>
    <w:rsid w:val="00151C85"/>
    <w:rsid w:val="00154735"/>
    <w:rsid w:val="001622D6"/>
    <w:rsid w:val="00183351"/>
    <w:rsid w:val="00194BAA"/>
    <w:rsid w:val="001966D5"/>
    <w:rsid w:val="001B7EE5"/>
    <w:rsid w:val="001D66F1"/>
    <w:rsid w:val="001E6065"/>
    <w:rsid w:val="001F46A1"/>
    <w:rsid w:val="00200970"/>
    <w:rsid w:val="00203F76"/>
    <w:rsid w:val="00216F73"/>
    <w:rsid w:val="002311BC"/>
    <w:rsid w:val="0023555B"/>
    <w:rsid w:val="002355B3"/>
    <w:rsid w:val="00244BBF"/>
    <w:rsid w:val="002450EB"/>
    <w:rsid w:val="0026198B"/>
    <w:rsid w:val="00274164"/>
    <w:rsid w:val="002864BC"/>
    <w:rsid w:val="0029065F"/>
    <w:rsid w:val="002A1F16"/>
    <w:rsid w:val="002B5981"/>
    <w:rsid w:val="002C21B5"/>
    <w:rsid w:val="002C5BBE"/>
    <w:rsid w:val="002E0F6A"/>
    <w:rsid w:val="00305FD0"/>
    <w:rsid w:val="00321A07"/>
    <w:rsid w:val="003367E0"/>
    <w:rsid w:val="00367CA7"/>
    <w:rsid w:val="0037626B"/>
    <w:rsid w:val="00385EB8"/>
    <w:rsid w:val="003937AD"/>
    <w:rsid w:val="00396811"/>
    <w:rsid w:val="00396949"/>
    <w:rsid w:val="003B3C81"/>
    <w:rsid w:val="003D0700"/>
    <w:rsid w:val="003D2641"/>
    <w:rsid w:val="003D42C4"/>
    <w:rsid w:val="003E78C2"/>
    <w:rsid w:val="003F3977"/>
    <w:rsid w:val="00406293"/>
    <w:rsid w:val="00410616"/>
    <w:rsid w:val="00426BA9"/>
    <w:rsid w:val="004368D0"/>
    <w:rsid w:val="0043766B"/>
    <w:rsid w:val="004405EC"/>
    <w:rsid w:val="004553F9"/>
    <w:rsid w:val="0045737E"/>
    <w:rsid w:val="004608F8"/>
    <w:rsid w:val="004644A1"/>
    <w:rsid w:val="004902C1"/>
    <w:rsid w:val="0049365D"/>
    <w:rsid w:val="004A132B"/>
    <w:rsid w:val="004A2091"/>
    <w:rsid w:val="004A28AE"/>
    <w:rsid w:val="004B15D6"/>
    <w:rsid w:val="004B4080"/>
    <w:rsid w:val="004B4C4B"/>
    <w:rsid w:val="004B5B34"/>
    <w:rsid w:val="004B778D"/>
    <w:rsid w:val="004D139E"/>
    <w:rsid w:val="004D5E50"/>
    <w:rsid w:val="004D65A0"/>
    <w:rsid w:val="004E431F"/>
    <w:rsid w:val="004F04CB"/>
    <w:rsid w:val="004F6349"/>
    <w:rsid w:val="00522D8F"/>
    <w:rsid w:val="005252F3"/>
    <w:rsid w:val="005329EA"/>
    <w:rsid w:val="00553A6D"/>
    <w:rsid w:val="00573E08"/>
    <w:rsid w:val="005A4037"/>
    <w:rsid w:val="005B56DE"/>
    <w:rsid w:val="005C1B15"/>
    <w:rsid w:val="005C6A19"/>
    <w:rsid w:val="005D3A6F"/>
    <w:rsid w:val="005D3DF5"/>
    <w:rsid w:val="005D53C5"/>
    <w:rsid w:val="005D729A"/>
    <w:rsid w:val="005E2945"/>
    <w:rsid w:val="005E3AB9"/>
    <w:rsid w:val="005E4E85"/>
    <w:rsid w:val="005F2BCA"/>
    <w:rsid w:val="00604DBE"/>
    <w:rsid w:val="00624CC3"/>
    <w:rsid w:val="00645D07"/>
    <w:rsid w:val="00650629"/>
    <w:rsid w:val="006557F8"/>
    <w:rsid w:val="006701C7"/>
    <w:rsid w:val="00674E34"/>
    <w:rsid w:val="006756A7"/>
    <w:rsid w:val="0067774D"/>
    <w:rsid w:val="00677EC9"/>
    <w:rsid w:val="006819F0"/>
    <w:rsid w:val="00684463"/>
    <w:rsid w:val="00695777"/>
    <w:rsid w:val="006A6D9C"/>
    <w:rsid w:val="006B44B3"/>
    <w:rsid w:val="006B45F3"/>
    <w:rsid w:val="006B4670"/>
    <w:rsid w:val="006F64A8"/>
    <w:rsid w:val="0070590C"/>
    <w:rsid w:val="00712EAB"/>
    <w:rsid w:val="00725D74"/>
    <w:rsid w:val="007406AF"/>
    <w:rsid w:val="007505E9"/>
    <w:rsid w:val="0075338C"/>
    <w:rsid w:val="00762C2A"/>
    <w:rsid w:val="0076574A"/>
    <w:rsid w:val="00770064"/>
    <w:rsid w:val="0078143C"/>
    <w:rsid w:val="00784E98"/>
    <w:rsid w:val="00795EBB"/>
    <w:rsid w:val="007C0F1F"/>
    <w:rsid w:val="007C292A"/>
    <w:rsid w:val="007C3F42"/>
    <w:rsid w:val="007E26F0"/>
    <w:rsid w:val="007F051A"/>
    <w:rsid w:val="007F52C2"/>
    <w:rsid w:val="008002D8"/>
    <w:rsid w:val="00805BEF"/>
    <w:rsid w:val="008102C7"/>
    <w:rsid w:val="0081258E"/>
    <w:rsid w:val="00820720"/>
    <w:rsid w:val="00823518"/>
    <w:rsid w:val="00835DBB"/>
    <w:rsid w:val="00837321"/>
    <w:rsid w:val="0084227C"/>
    <w:rsid w:val="00867189"/>
    <w:rsid w:val="008700E5"/>
    <w:rsid w:val="00885E50"/>
    <w:rsid w:val="008912FE"/>
    <w:rsid w:val="008B0E93"/>
    <w:rsid w:val="008C3E04"/>
    <w:rsid w:val="008D51FD"/>
    <w:rsid w:val="0091373C"/>
    <w:rsid w:val="009146AB"/>
    <w:rsid w:val="00916E5A"/>
    <w:rsid w:val="00927EC8"/>
    <w:rsid w:val="00930729"/>
    <w:rsid w:val="00935034"/>
    <w:rsid w:val="00955BD9"/>
    <w:rsid w:val="00955ED3"/>
    <w:rsid w:val="0096288B"/>
    <w:rsid w:val="00972779"/>
    <w:rsid w:val="0097278D"/>
    <w:rsid w:val="009732FA"/>
    <w:rsid w:val="00974565"/>
    <w:rsid w:val="009903A7"/>
    <w:rsid w:val="009A5CAD"/>
    <w:rsid w:val="009B3959"/>
    <w:rsid w:val="009D4292"/>
    <w:rsid w:val="009D7BDB"/>
    <w:rsid w:val="009E3116"/>
    <w:rsid w:val="009F7D17"/>
    <w:rsid w:val="00A06AD7"/>
    <w:rsid w:val="00A21A94"/>
    <w:rsid w:val="00A47D03"/>
    <w:rsid w:val="00A67860"/>
    <w:rsid w:val="00A908CD"/>
    <w:rsid w:val="00A93734"/>
    <w:rsid w:val="00AB21D2"/>
    <w:rsid w:val="00AB2EA3"/>
    <w:rsid w:val="00AB476E"/>
    <w:rsid w:val="00AB76E8"/>
    <w:rsid w:val="00AC43C0"/>
    <w:rsid w:val="00AD001C"/>
    <w:rsid w:val="00AD1948"/>
    <w:rsid w:val="00AD1F03"/>
    <w:rsid w:val="00AD6568"/>
    <w:rsid w:val="00AE18D8"/>
    <w:rsid w:val="00AF5B25"/>
    <w:rsid w:val="00B02262"/>
    <w:rsid w:val="00B1192E"/>
    <w:rsid w:val="00B131D5"/>
    <w:rsid w:val="00B16DB7"/>
    <w:rsid w:val="00B20A11"/>
    <w:rsid w:val="00B24B1D"/>
    <w:rsid w:val="00B34A14"/>
    <w:rsid w:val="00B35957"/>
    <w:rsid w:val="00B37770"/>
    <w:rsid w:val="00B51463"/>
    <w:rsid w:val="00B62F81"/>
    <w:rsid w:val="00B67528"/>
    <w:rsid w:val="00B7191C"/>
    <w:rsid w:val="00B97EAE"/>
    <w:rsid w:val="00BA6621"/>
    <w:rsid w:val="00BB1E06"/>
    <w:rsid w:val="00BD6291"/>
    <w:rsid w:val="00BE0335"/>
    <w:rsid w:val="00BE3E04"/>
    <w:rsid w:val="00BE4C0D"/>
    <w:rsid w:val="00BE7FCA"/>
    <w:rsid w:val="00BF19A8"/>
    <w:rsid w:val="00BF79DB"/>
    <w:rsid w:val="00C13908"/>
    <w:rsid w:val="00C142B6"/>
    <w:rsid w:val="00C304FA"/>
    <w:rsid w:val="00C422AB"/>
    <w:rsid w:val="00C62C96"/>
    <w:rsid w:val="00C90FAC"/>
    <w:rsid w:val="00C92D9F"/>
    <w:rsid w:val="00C9455A"/>
    <w:rsid w:val="00CA5C4F"/>
    <w:rsid w:val="00CB22B0"/>
    <w:rsid w:val="00CB4F12"/>
    <w:rsid w:val="00CB7783"/>
    <w:rsid w:val="00CC39E6"/>
    <w:rsid w:val="00CC3DE8"/>
    <w:rsid w:val="00CD41B3"/>
    <w:rsid w:val="00CE07A3"/>
    <w:rsid w:val="00CE6730"/>
    <w:rsid w:val="00CE784E"/>
    <w:rsid w:val="00CF6379"/>
    <w:rsid w:val="00CF65A7"/>
    <w:rsid w:val="00D006EC"/>
    <w:rsid w:val="00D01AF3"/>
    <w:rsid w:val="00D14F0F"/>
    <w:rsid w:val="00D17FD2"/>
    <w:rsid w:val="00D2727E"/>
    <w:rsid w:val="00D31920"/>
    <w:rsid w:val="00D37589"/>
    <w:rsid w:val="00D45943"/>
    <w:rsid w:val="00D56419"/>
    <w:rsid w:val="00D5771C"/>
    <w:rsid w:val="00D7336C"/>
    <w:rsid w:val="00D938EE"/>
    <w:rsid w:val="00DA2FAD"/>
    <w:rsid w:val="00DA5B8C"/>
    <w:rsid w:val="00DA76B8"/>
    <w:rsid w:val="00DB2BC8"/>
    <w:rsid w:val="00DD3B6E"/>
    <w:rsid w:val="00DD665B"/>
    <w:rsid w:val="00DE51E0"/>
    <w:rsid w:val="00DE61DF"/>
    <w:rsid w:val="00DF1E90"/>
    <w:rsid w:val="00E00931"/>
    <w:rsid w:val="00E07F99"/>
    <w:rsid w:val="00E16E26"/>
    <w:rsid w:val="00E25A53"/>
    <w:rsid w:val="00E30D08"/>
    <w:rsid w:val="00E45258"/>
    <w:rsid w:val="00E52AD2"/>
    <w:rsid w:val="00E62189"/>
    <w:rsid w:val="00E70604"/>
    <w:rsid w:val="00E76637"/>
    <w:rsid w:val="00E83765"/>
    <w:rsid w:val="00E907D4"/>
    <w:rsid w:val="00EA3F9B"/>
    <w:rsid w:val="00EA4456"/>
    <w:rsid w:val="00EA47E7"/>
    <w:rsid w:val="00EA6C58"/>
    <w:rsid w:val="00EC3443"/>
    <w:rsid w:val="00EC3D47"/>
    <w:rsid w:val="00ED42CD"/>
    <w:rsid w:val="00EF7331"/>
    <w:rsid w:val="00F26BC3"/>
    <w:rsid w:val="00F277AD"/>
    <w:rsid w:val="00F5194B"/>
    <w:rsid w:val="00F53D18"/>
    <w:rsid w:val="00F9477F"/>
    <w:rsid w:val="00FA30D3"/>
    <w:rsid w:val="00FA3CBF"/>
    <w:rsid w:val="00FB200E"/>
    <w:rsid w:val="00FB5668"/>
    <w:rsid w:val="00FC0BF0"/>
    <w:rsid w:val="00FD633E"/>
    <w:rsid w:val="00FE3348"/>
    <w:rsid w:val="00FE57AE"/>
    <w:rsid w:val="00FF41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0E5"/>
    <w:pPr>
      <w:suppressAutoHyphens/>
      <w:spacing w:after="0" w:line="240" w:lineRule="auto"/>
    </w:pPr>
    <w:rPr>
      <w:rFonts w:ascii="Times New Roman" w:eastAsia="Times New Roman" w:hAnsi="Times New Roman" w:cs="Times New Roman"/>
      <w:sz w:val="24"/>
      <w:szCs w:val="24"/>
      <w:lang w:val="ru-RU"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56419"/>
    <w:rPr>
      <w:color w:val="0000FF"/>
      <w:u w:val="single"/>
    </w:rPr>
  </w:style>
  <w:style w:type="paragraph" w:customStyle="1" w:styleId="Default">
    <w:name w:val="Default"/>
    <w:rsid w:val="007533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ListParagraph">
    <w:name w:val="List Paragraph"/>
    <w:basedOn w:val="Normal"/>
    <w:link w:val="ListParagraphChar"/>
    <w:uiPriority w:val="34"/>
    <w:qFormat/>
    <w:rsid w:val="00022F99"/>
    <w:pPr>
      <w:ind w:left="720"/>
      <w:contextualSpacing/>
    </w:pPr>
  </w:style>
  <w:style w:type="paragraph" w:styleId="Header">
    <w:name w:val="header"/>
    <w:basedOn w:val="Normal"/>
    <w:link w:val="HeaderChar"/>
    <w:rsid w:val="00B67528"/>
    <w:pPr>
      <w:tabs>
        <w:tab w:val="center" w:pos="4320"/>
        <w:tab w:val="right" w:pos="8640"/>
      </w:tabs>
      <w:suppressAutoHyphens w:val="0"/>
    </w:pPr>
    <w:rPr>
      <w:rFonts w:ascii="LitNusx" w:hAnsi="LitNusx"/>
      <w:szCs w:val="20"/>
      <w:lang w:val="en-US" w:eastAsia="en-US"/>
    </w:rPr>
  </w:style>
  <w:style w:type="character" w:customStyle="1" w:styleId="HeaderChar">
    <w:name w:val="Header Char"/>
    <w:basedOn w:val="DefaultParagraphFont"/>
    <w:link w:val="Header"/>
    <w:rsid w:val="00B67528"/>
    <w:rPr>
      <w:rFonts w:ascii="LitNusx" w:eastAsia="Times New Roman" w:hAnsi="LitNusx" w:cs="Times New Roman"/>
      <w:sz w:val="24"/>
      <w:szCs w:val="20"/>
    </w:rPr>
  </w:style>
  <w:style w:type="character" w:customStyle="1" w:styleId="shorttext">
    <w:name w:val="short_text"/>
    <w:basedOn w:val="DefaultParagraphFont"/>
    <w:rsid w:val="00B67528"/>
  </w:style>
  <w:style w:type="character" w:customStyle="1" w:styleId="apple-converted-space">
    <w:name w:val="apple-converted-space"/>
    <w:basedOn w:val="DefaultParagraphFont"/>
    <w:rsid w:val="005B56DE"/>
  </w:style>
  <w:style w:type="character" w:styleId="FollowedHyperlink">
    <w:name w:val="FollowedHyperlink"/>
    <w:basedOn w:val="DefaultParagraphFont"/>
    <w:uiPriority w:val="99"/>
    <w:semiHidden/>
    <w:unhideWhenUsed/>
    <w:rsid w:val="009146AB"/>
    <w:rPr>
      <w:color w:val="800080" w:themeColor="followedHyperlink"/>
      <w:u w:val="single"/>
    </w:rPr>
  </w:style>
  <w:style w:type="paragraph" w:styleId="NormalWeb">
    <w:name w:val="Normal (Web)"/>
    <w:basedOn w:val="Normal"/>
    <w:uiPriority w:val="99"/>
    <w:unhideWhenUsed/>
    <w:rsid w:val="00D01AF3"/>
    <w:pPr>
      <w:suppressAutoHyphens w:val="0"/>
      <w:spacing w:before="100" w:beforeAutospacing="1" w:after="100" w:afterAutospacing="1"/>
    </w:pPr>
    <w:rPr>
      <w:lang w:val="en-US" w:eastAsia="en-US"/>
    </w:rPr>
  </w:style>
  <w:style w:type="character" w:customStyle="1" w:styleId="ListParagraphChar">
    <w:name w:val="List Paragraph Char"/>
    <w:basedOn w:val="DefaultParagraphFont"/>
    <w:link w:val="ListParagraph"/>
    <w:uiPriority w:val="34"/>
    <w:rsid w:val="00770064"/>
    <w:rPr>
      <w:rFonts w:ascii="Times New Roman" w:eastAsia="Times New Roman" w:hAnsi="Times New Roman" w:cs="Times New Roman"/>
      <w:sz w:val="24"/>
      <w:szCs w:val="24"/>
      <w:lang w:val="ru-RU" w:eastAsia="ar-SA"/>
    </w:rPr>
  </w:style>
  <w:style w:type="paragraph" w:styleId="Quote">
    <w:name w:val="Quote"/>
    <w:basedOn w:val="Normal"/>
    <w:next w:val="Normal"/>
    <w:link w:val="QuoteChar"/>
    <w:uiPriority w:val="29"/>
    <w:qFormat/>
    <w:rsid w:val="008B0E93"/>
    <w:pPr>
      <w:suppressAutoHyphens w:val="0"/>
      <w:spacing w:after="200" w:line="276" w:lineRule="auto"/>
    </w:pPr>
    <w:rPr>
      <w:rFonts w:asciiTheme="minorHAnsi" w:eastAsiaTheme="minorEastAsia" w:hAnsiTheme="minorHAnsi" w:cstheme="minorBidi"/>
      <w:i/>
      <w:iCs/>
      <w:color w:val="000000" w:themeColor="text1"/>
      <w:sz w:val="22"/>
      <w:szCs w:val="22"/>
      <w:lang w:val="en-US" w:eastAsia="en-US"/>
    </w:rPr>
  </w:style>
  <w:style w:type="character" w:customStyle="1" w:styleId="QuoteChar">
    <w:name w:val="Quote Char"/>
    <w:basedOn w:val="DefaultParagraphFont"/>
    <w:link w:val="Quote"/>
    <w:uiPriority w:val="29"/>
    <w:rsid w:val="008B0E93"/>
    <w:rPr>
      <w:rFonts w:eastAsiaTheme="minorEastAsia"/>
      <w:i/>
      <w:iCs/>
      <w:color w:val="000000" w:themeColor="text1"/>
    </w:rPr>
  </w:style>
  <w:style w:type="character" w:customStyle="1" w:styleId="A5">
    <w:name w:val="A5"/>
    <w:uiPriority w:val="99"/>
    <w:rsid w:val="008B0E93"/>
    <w:rPr>
      <w:rFonts w:ascii="NGkolkhety" w:hAnsi="NGkolkhety" w:cs="NGkolkhety" w:hint="default"/>
      <w:color w:val="000000"/>
    </w:rPr>
  </w:style>
  <w:style w:type="paragraph" w:styleId="PlainText">
    <w:name w:val="Plain Text"/>
    <w:basedOn w:val="Normal"/>
    <w:link w:val="PlainTextChar"/>
    <w:rsid w:val="008B0E93"/>
    <w:pPr>
      <w:suppressAutoHyphens w:val="0"/>
    </w:pPr>
    <w:rPr>
      <w:rFonts w:ascii="Courier New" w:hAnsi="Courier New" w:cs="Courier New"/>
      <w:sz w:val="20"/>
      <w:szCs w:val="20"/>
      <w:lang w:val="en-US" w:eastAsia="en-US"/>
    </w:rPr>
  </w:style>
  <w:style w:type="character" w:customStyle="1" w:styleId="PlainTextChar">
    <w:name w:val="Plain Text Char"/>
    <w:basedOn w:val="DefaultParagraphFont"/>
    <w:link w:val="PlainText"/>
    <w:rsid w:val="008B0E93"/>
    <w:rPr>
      <w:rFonts w:ascii="Courier New" w:eastAsia="Times New Roman" w:hAnsi="Courier New" w:cs="Courier New"/>
      <w:sz w:val="20"/>
      <w:szCs w:val="20"/>
    </w:rPr>
  </w:style>
  <w:style w:type="paragraph" w:styleId="Footer">
    <w:name w:val="footer"/>
    <w:basedOn w:val="Normal"/>
    <w:link w:val="FooterChar"/>
    <w:uiPriority w:val="99"/>
    <w:unhideWhenUsed/>
    <w:rsid w:val="003D0700"/>
    <w:pPr>
      <w:tabs>
        <w:tab w:val="center" w:pos="4844"/>
        <w:tab w:val="right" w:pos="9689"/>
      </w:tabs>
    </w:pPr>
  </w:style>
  <w:style w:type="character" w:customStyle="1" w:styleId="FooterChar">
    <w:name w:val="Footer Char"/>
    <w:basedOn w:val="DefaultParagraphFont"/>
    <w:link w:val="Footer"/>
    <w:uiPriority w:val="99"/>
    <w:rsid w:val="003D0700"/>
    <w:rPr>
      <w:rFonts w:ascii="Times New Roman" w:eastAsia="Times New Roman" w:hAnsi="Times New Roman" w:cs="Times New Roman"/>
      <w:sz w:val="24"/>
      <w:szCs w:val="24"/>
      <w:lang w:val="ru-RU"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fsis.org/files/library/opinion-papers/75-expert-opinion-geo.pdf" TargetMode="External"/><Relationship Id="rId13" Type="http://schemas.openxmlformats.org/officeDocument/2006/relationships/hyperlink" Target="https://www.gfsis.org/files/library/opinion-papers/93-expert-opinion-eng.pdf" TargetMode="External"/><Relationship Id="rId18" Type="http://schemas.openxmlformats.org/officeDocument/2006/relationships/hyperlink" Target="http://dsum.edu.ua/upload/doc/monografiya_chechel.pdf" TargetMode="External"/><Relationship Id="rId26" Type="http://schemas.openxmlformats.org/officeDocument/2006/relationships/hyperlink" Target="http://www.confcontact.com/2017-ekonomika-i-menedzhment/12_burduli.htm" TargetMode="External"/><Relationship Id="rId39" Type="http://schemas.openxmlformats.org/officeDocument/2006/relationships/hyperlink" Target="http://www.marketoracle.co.uk/Article58686.html" TargetMode="External"/><Relationship Id="rId3" Type="http://schemas.openxmlformats.org/officeDocument/2006/relationships/styles" Target="styles.xml"/><Relationship Id="rId21" Type="http://schemas.openxmlformats.org/officeDocument/2006/relationships/hyperlink" Target="http://dsum.edu.ua/upload/doc/conf_042017.pdf" TargetMode="External"/><Relationship Id="rId34" Type="http://schemas.openxmlformats.org/officeDocument/2006/relationships/hyperlink" Target="http://author.nbpublish.com/etc/article_23890.html" TargetMode="External"/><Relationship Id="rId42" Type="http://schemas.openxmlformats.org/officeDocument/2006/relationships/hyperlink" Target="http://www.eurasiareview.com/27112017-belt-and-road-initiative-the-russian-factor-and-main-challenges-for-georgia-oped/" TargetMode="External"/><Relationship Id="rId7" Type="http://schemas.openxmlformats.org/officeDocument/2006/relationships/endnotes" Target="endnotes.xml"/><Relationship Id="rId12" Type="http://schemas.openxmlformats.org/officeDocument/2006/relationships/hyperlink" Target="https://www.gfsis.org/files/library/opinion-papers/93-expert-opinion-geo.pdf" TargetMode="External"/><Relationship Id="rId17" Type="http://schemas.openxmlformats.org/officeDocument/2006/relationships/hyperlink" Target="https://www.tsu.ge/data/file_db/economist_faculty/global.pdf" TargetMode="External"/><Relationship Id="rId25" Type="http://schemas.openxmlformats.org/officeDocument/2006/relationships/hyperlink" Target="http://www.confcontact.com" TargetMode="External"/><Relationship Id="rId33" Type="http://schemas.openxmlformats.org/officeDocument/2006/relationships/hyperlink" Target="http://www.lifescienceglobal.com/independent-journals/journal-of-reviews-on-global-economics/volume-6/85-abstract/jrge/2929-abstract-retroeconomics-moving-from-dying-to-brisk-economy" TargetMode="External"/><Relationship Id="rId38" Type="http://schemas.openxmlformats.org/officeDocument/2006/relationships/hyperlink" Target="http://www.eurasiareview.com/26022017-georgias-modern-decisions-and-threats-of-expansion-of-russian-presence-in-caucasus-oped/"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konomisti.tsu.ge/?cat=arq&amp;leng=eng&amp;adgi=187&amp;title=Economic%20Development%20and%20Unemployment" TargetMode="External"/><Relationship Id="rId20" Type="http://schemas.openxmlformats.org/officeDocument/2006/relationships/hyperlink" Target="https://drive.google.com/file/d/0B44xfv0p0H50U0VnZ0ZQVkdwRlE/view" TargetMode="External"/><Relationship Id="rId29" Type="http://schemas.openxmlformats.org/officeDocument/2006/relationships/hyperlink" Target="http://umo.edu.ua/materiali-konferencij-nimp" TargetMode="External"/><Relationship Id="rId41" Type="http://schemas.openxmlformats.org/officeDocument/2006/relationships/hyperlink" Target="http://www.eurasiareview.com/27062017-features-of-governmental-business-in-post-soviet-georgia-op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fsis.org/files/library/opinion-papers/77-expert-opinion-eng.pdf" TargetMode="External"/><Relationship Id="rId24" Type="http://schemas.openxmlformats.org/officeDocument/2006/relationships/hyperlink" Target="http://confcontact.com/node/643" TargetMode="External"/><Relationship Id="rId32" Type="http://schemas.openxmlformats.org/officeDocument/2006/relationships/hyperlink" Target="http://ejournal2.com/journals_n/1504096069.pdf" TargetMode="External"/><Relationship Id="rId37" Type="http://schemas.openxmlformats.org/officeDocument/2006/relationships/hyperlink" Target="http://www.marketoracle.co.uk/Article58104.html" TargetMode="External"/><Relationship Id="rId40" Type="http://schemas.openxmlformats.org/officeDocument/2006/relationships/hyperlink" Target="http://cacianalyst.org/publications/analytical-articles/item/13444-primitivism-as-a-trait-of-georgia%E2%80%99s-modern-economic-policy.html"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konomisti.tsu.ge/?leng=rus" TargetMode="External"/><Relationship Id="rId23" Type="http://schemas.openxmlformats.org/officeDocument/2006/relationships/hyperlink" Target="http://www.confcontact.com/2017-ekonomika-i-menedzhment/10_abesadze.htm" TargetMode="External"/><Relationship Id="rId28" Type="http://schemas.openxmlformats.org/officeDocument/2006/relationships/hyperlink" Target="http://www.confcontact.com" TargetMode="External"/><Relationship Id="rId36" Type="http://schemas.openxmlformats.org/officeDocument/2006/relationships/hyperlink" Target="https://www.csis.org/blogs/post-soviet-post/guest-post-post-communist-georgia-between-two-alternatives-eu-and-eaeu" TargetMode="External"/><Relationship Id="rId10" Type="http://schemas.openxmlformats.org/officeDocument/2006/relationships/hyperlink" Target="http://www.gfsis.org/files/library/opinion-papers/77-expert-opinion-geo.pdf" TargetMode="External"/><Relationship Id="rId19" Type="http://schemas.openxmlformats.org/officeDocument/2006/relationships/hyperlink" Target="http://dsum.edu.ua/upload/doc/monografiya_chechel.pdf" TargetMode="External"/><Relationship Id="rId31" Type="http://schemas.openxmlformats.org/officeDocument/2006/relationships/hyperlink" Target="http://scholarpublishing.org/index.php/ABR/article/view/2651/1554"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fsis.org/files/library/opinion-papers/75-expert-opinion-eng.pdf" TargetMode="External"/><Relationship Id="rId14" Type="http://schemas.openxmlformats.org/officeDocument/2006/relationships/hyperlink" Target="http://ekonomisti.tsu.ge/?leng=eng" TargetMode="External"/><Relationship Id="rId22" Type="http://schemas.openxmlformats.org/officeDocument/2006/relationships/hyperlink" Target="http://dsum.edu.ua/upload/doc/conf_042017.pdf" TargetMode="External"/><Relationship Id="rId27" Type="http://schemas.openxmlformats.org/officeDocument/2006/relationships/hyperlink" Target="http://confcontact.com/node/645" TargetMode="External"/><Relationship Id="rId30" Type="http://schemas.openxmlformats.org/officeDocument/2006/relationships/hyperlink" Target="http://econom.univ.kiev.ua/science/conferences/in2017/" TargetMode="External"/><Relationship Id="rId35" Type="http://schemas.openxmlformats.org/officeDocument/2006/relationships/hyperlink" Target="http://www.eurasiareview.com/05012017-for-georgia-geentrance-is-coming-oped/" TargetMode="External"/><Relationship Id="rId43" Type="http://schemas.openxmlformats.org/officeDocument/2006/relationships/hyperlink" Target="http://umo.edu.ua/materiali-konferencij-ni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08989C-E0A0-4EE3-9028-DF7350C92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1752</TotalTime>
  <Pages>71</Pages>
  <Words>22780</Words>
  <Characters>129848</Characters>
  <Application>Microsoft Office Word</Application>
  <DocSecurity>0</DocSecurity>
  <Lines>1082</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250</cp:revision>
  <dcterms:created xsi:type="dcterms:W3CDTF">2017-12-18T08:18:00Z</dcterms:created>
  <dcterms:modified xsi:type="dcterms:W3CDTF">2018-01-18T12:29:00Z</dcterms:modified>
</cp:coreProperties>
</file>